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34D54" w14:textId="77777777" w:rsidR="002D72BF" w:rsidRDefault="002D72BF" w:rsidP="003C66CA">
      <w:pPr>
        <w:spacing w:line="360" w:lineRule="exact"/>
        <w:jc w:val="center"/>
        <w:rPr>
          <w:rFonts w:ascii="標楷體" w:eastAsia="標楷體" w:hAnsi="標楷體"/>
          <w:color w:val="000000" w:themeColor="text1"/>
          <w:sz w:val="32"/>
          <w:szCs w:val="32"/>
        </w:rPr>
      </w:pPr>
    </w:p>
    <w:p w14:paraId="2B2ABC99" w14:textId="7F9650B6" w:rsidR="00056CA3" w:rsidRPr="00C41C09" w:rsidRDefault="00804B66" w:rsidP="003C66CA">
      <w:pPr>
        <w:spacing w:line="360" w:lineRule="exact"/>
        <w:jc w:val="center"/>
        <w:rPr>
          <w:rFonts w:ascii="標楷體" w:eastAsia="標楷體" w:hAnsi="標楷體"/>
          <w:color w:val="000000" w:themeColor="text1"/>
          <w:sz w:val="32"/>
          <w:szCs w:val="32"/>
        </w:rPr>
      </w:pPr>
      <w:r w:rsidRPr="00C41C09">
        <w:rPr>
          <w:rFonts w:ascii="標楷體" w:eastAsia="標楷體" w:hAnsi="標楷體"/>
          <w:color w:val="000000" w:themeColor="text1"/>
          <w:sz w:val="32"/>
          <w:szCs w:val="32"/>
        </w:rPr>
        <w:t>國立陽明交通大學</w:t>
      </w:r>
      <w:r w:rsidR="00701459" w:rsidRPr="00C41C09">
        <w:rPr>
          <w:rFonts w:ascii="標楷體" w:eastAsia="標楷體" w:hAnsi="標楷體"/>
          <w:color w:val="000000" w:themeColor="text1"/>
          <w:sz w:val="32"/>
          <w:szCs w:val="32"/>
        </w:rPr>
        <w:t>採購</w:t>
      </w:r>
      <w:r w:rsidR="002E6F82" w:rsidRPr="00C41C09">
        <w:rPr>
          <w:rFonts w:ascii="標楷體" w:eastAsia="標楷體" w:hAnsi="標楷體"/>
          <w:color w:val="000000" w:themeColor="text1"/>
          <w:sz w:val="32"/>
          <w:szCs w:val="32"/>
        </w:rPr>
        <w:t>招標規範</w:t>
      </w:r>
    </w:p>
    <w:p w14:paraId="2191F740" w14:textId="77777777" w:rsidR="00174069" w:rsidRPr="00C41C09" w:rsidRDefault="003B6CBA" w:rsidP="00DA5873">
      <w:pPr>
        <w:spacing w:line="360" w:lineRule="exact"/>
        <w:rPr>
          <w:rFonts w:ascii="標楷體" w:eastAsia="標楷體" w:hAnsi="標楷體"/>
          <w:b/>
          <w:color w:val="000000" w:themeColor="text1"/>
          <w:sz w:val="28"/>
          <w:szCs w:val="28"/>
        </w:rPr>
      </w:pPr>
      <w:r w:rsidRPr="00C41C09">
        <w:rPr>
          <w:rFonts w:ascii="標楷體" w:eastAsia="標楷體" w:hAnsi="標楷體"/>
          <w:b/>
          <w:color w:val="000000" w:themeColor="text1"/>
          <w:sz w:val="28"/>
          <w:szCs w:val="28"/>
        </w:rPr>
        <w:t>壹</w:t>
      </w:r>
      <w:r w:rsidR="00174069" w:rsidRPr="00C41C09">
        <w:rPr>
          <w:rFonts w:ascii="標楷體" w:eastAsia="標楷體" w:hAnsi="標楷體"/>
          <w:b/>
          <w:color w:val="000000" w:themeColor="text1"/>
          <w:sz w:val="28"/>
          <w:szCs w:val="28"/>
        </w:rPr>
        <w:t>、概述</w:t>
      </w:r>
      <w:r w:rsidR="00FF4362" w:rsidRPr="00C41C09">
        <w:rPr>
          <w:rFonts w:ascii="標楷體" w:eastAsia="標楷體" w:hAnsi="標楷體"/>
          <w:b/>
          <w:color w:val="000000" w:themeColor="text1"/>
          <w:sz w:val="28"/>
          <w:szCs w:val="28"/>
        </w:rPr>
        <w:t>：</w:t>
      </w:r>
    </w:p>
    <w:tbl>
      <w:tblPr>
        <w:tblW w:w="9781" w:type="dxa"/>
        <w:tblInd w:w="112" w:type="dxa"/>
        <w:tblBorders>
          <w:top w:val="threeDEngrave" w:sz="12" w:space="0" w:color="auto"/>
          <w:left w:val="threeDEngrave" w:sz="12" w:space="0" w:color="auto"/>
          <w:bottom w:val="threeDEngrave" w:sz="12" w:space="0" w:color="auto"/>
          <w:right w:val="threeDEngrave" w:sz="12" w:space="0" w:color="auto"/>
          <w:insideH w:val="single" w:sz="6" w:space="0" w:color="auto"/>
          <w:insideV w:val="single" w:sz="6" w:space="0" w:color="auto"/>
        </w:tblBorders>
        <w:tblLayout w:type="fixed"/>
        <w:tblLook w:val="00A0" w:firstRow="1" w:lastRow="0" w:firstColumn="1" w:lastColumn="0" w:noHBand="0" w:noVBand="0"/>
      </w:tblPr>
      <w:tblGrid>
        <w:gridCol w:w="425"/>
        <w:gridCol w:w="1276"/>
        <w:gridCol w:w="2977"/>
        <w:gridCol w:w="992"/>
        <w:gridCol w:w="4111"/>
      </w:tblGrid>
      <w:tr w:rsidR="00386DA2" w:rsidRPr="00C41C09" w14:paraId="55AD2AFF" w14:textId="77777777" w:rsidTr="005E52CB">
        <w:trPr>
          <w:trHeight w:val="354"/>
        </w:trPr>
        <w:tc>
          <w:tcPr>
            <w:tcW w:w="425" w:type="dxa"/>
          </w:tcPr>
          <w:p w14:paraId="77C71888" w14:textId="77777777" w:rsidR="00386DA2" w:rsidRPr="00C41C09" w:rsidRDefault="00386DA2" w:rsidP="00386DA2">
            <w:pPr>
              <w:pStyle w:val="7"/>
              <w:spacing w:line="180" w:lineRule="exact"/>
              <w:ind w:left="0" w:firstLine="0"/>
              <w:jc w:val="center"/>
              <w:textDirection w:val="lrTbV"/>
              <w:rPr>
                <w:rFonts w:ascii="標楷體" w:eastAsia="標楷體" w:hAnsi="標楷體"/>
                <w:color w:val="000000" w:themeColor="text1"/>
                <w:sz w:val="22"/>
                <w:szCs w:val="22"/>
              </w:rPr>
            </w:pPr>
            <w:r w:rsidRPr="00C41C09">
              <w:rPr>
                <w:rFonts w:ascii="標楷體" w:eastAsia="標楷體" w:hAnsi="標楷體"/>
                <w:color w:val="000000" w:themeColor="text1"/>
                <w:sz w:val="22"/>
                <w:szCs w:val="22"/>
              </w:rPr>
              <w:t>項目</w:t>
            </w:r>
          </w:p>
        </w:tc>
        <w:tc>
          <w:tcPr>
            <w:tcW w:w="1276" w:type="dxa"/>
            <w:shd w:val="clear" w:color="auto" w:fill="auto"/>
          </w:tcPr>
          <w:p w14:paraId="2C0501C8" w14:textId="77777777" w:rsidR="00386DA2" w:rsidRPr="00C41C09" w:rsidRDefault="00386DA2" w:rsidP="005828B6">
            <w:pPr>
              <w:pStyle w:val="7"/>
              <w:spacing w:line="300" w:lineRule="exact"/>
              <w:ind w:left="0" w:firstLine="0"/>
              <w:jc w:val="center"/>
              <w:textDirection w:val="lrTbV"/>
              <w:rPr>
                <w:rFonts w:ascii="標楷體" w:eastAsia="標楷體" w:hAnsi="標楷體"/>
                <w:color w:val="000000" w:themeColor="text1"/>
                <w:sz w:val="22"/>
                <w:szCs w:val="22"/>
              </w:rPr>
            </w:pPr>
            <w:r w:rsidRPr="00C41C09">
              <w:rPr>
                <w:rFonts w:ascii="標楷體" w:eastAsia="標楷體" w:hAnsi="標楷體"/>
                <w:color w:val="000000" w:themeColor="text1"/>
                <w:sz w:val="22"/>
                <w:szCs w:val="22"/>
              </w:rPr>
              <w:t>名稱</w:t>
            </w:r>
          </w:p>
        </w:tc>
        <w:tc>
          <w:tcPr>
            <w:tcW w:w="8080" w:type="dxa"/>
            <w:gridSpan w:val="3"/>
            <w:shd w:val="clear" w:color="auto" w:fill="auto"/>
          </w:tcPr>
          <w:p w14:paraId="5722308B" w14:textId="77777777" w:rsidR="00386DA2" w:rsidRPr="00C41C09" w:rsidRDefault="00386DA2" w:rsidP="005B4C58">
            <w:pPr>
              <w:pStyle w:val="7"/>
              <w:spacing w:line="300" w:lineRule="exact"/>
              <w:ind w:left="0" w:firstLine="0"/>
              <w:jc w:val="center"/>
              <w:textDirection w:val="lrTbV"/>
              <w:rPr>
                <w:rFonts w:ascii="標楷體" w:eastAsia="標楷體" w:hAnsi="標楷體"/>
                <w:color w:val="000000" w:themeColor="text1"/>
                <w:sz w:val="22"/>
                <w:szCs w:val="22"/>
              </w:rPr>
            </w:pPr>
            <w:r w:rsidRPr="00C41C09">
              <w:rPr>
                <w:rFonts w:ascii="標楷體" w:eastAsia="標楷體" w:hAnsi="標楷體"/>
                <w:color w:val="000000" w:themeColor="text1"/>
                <w:sz w:val="22"/>
                <w:szCs w:val="22"/>
              </w:rPr>
              <w:t>內  容</w:t>
            </w:r>
          </w:p>
        </w:tc>
      </w:tr>
      <w:tr w:rsidR="00386DA2" w:rsidRPr="00C41C09" w14:paraId="1FD29A03" w14:textId="77777777" w:rsidTr="00333C2E">
        <w:trPr>
          <w:trHeight w:val="559"/>
        </w:trPr>
        <w:tc>
          <w:tcPr>
            <w:tcW w:w="425" w:type="dxa"/>
          </w:tcPr>
          <w:p w14:paraId="6F57650E" w14:textId="77777777" w:rsidR="00386DA2" w:rsidRPr="00C41C09" w:rsidRDefault="00386DA2" w:rsidP="00147CBD">
            <w:pPr>
              <w:pStyle w:val="7"/>
              <w:spacing w:line="280" w:lineRule="exact"/>
              <w:ind w:left="0" w:firstLine="0"/>
              <w:textDirection w:val="lrTbV"/>
              <w:rPr>
                <w:rFonts w:ascii="標楷體" w:eastAsia="標楷體" w:hAnsi="標楷體"/>
                <w:sz w:val="22"/>
                <w:szCs w:val="22"/>
              </w:rPr>
            </w:pPr>
            <w:r w:rsidRPr="00C41C09">
              <w:rPr>
                <w:rFonts w:ascii="標楷體" w:eastAsia="標楷體" w:hAnsi="標楷體"/>
                <w:sz w:val="22"/>
                <w:szCs w:val="22"/>
              </w:rPr>
              <w:t>一</w:t>
            </w:r>
          </w:p>
        </w:tc>
        <w:tc>
          <w:tcPr>
            <w:tcW w:w="1276" w:type="dxa"/>
            <w:shd w:val="clear" w:color="auto" w:fill="auto"/>
          </w:tcPr>
          <w:p w14:paraId="06CCC3EC" w14:textId="77777777" w:rsidR="00386DA2" w:rsidRPr="00C41C09" w:rsidRDefault="00386DA2" w:rsidP="00333C2E">
            <w:pPr>
              <w:pStyle w:val="7"/>
              <w:spacing w:line="240" w:lineRule="exact"/>
              <w:ind w:left="0" w:firstLine="0"/>
              <w:textDirection w:val="lrTbV"/>
              <w:rPr>
                <w:rFonts w:ascii="標楷體" w:eastAsia="標楷體" w:hAnsi="標楷體"/>
                <w:sz w:val="22"/>
                <w:szCs w:val="22"/>
              </w:rPr>
            </w:pPr>
            <w:r w:rsidRPr="00C41C09">
              <w:rPr>
                <w:rFonts w:ascii="標楷體" w:eastAsia="標楷體" w:hAnsi="標楷體"/>
                <w:sz w:val="22"/>
                <w:szCs w:val="22"/>
              </w:rPr>
              <w:t>標的名稱及數量摘要</w:t>
            </w:r>
          </w:p>
        </w:tc>
        <w:tc>
          <w:tcPr>
            <w:tcW w:w="8080" w:type="dxa"/>
            <w:gridSpan w:val="3"/>
            <w:shd w:val="clear" w:color="auto" w:fill="auto"/>
            <w:vAlign w:val="center"/>
          </w:tcPr>
          <w:p w14:paraId="7884F5B2" w14:textId="67571F42" w:rsidR="00386DA2" w:rsidRPr="00874C7D" w:rsidRDefault="0079333E" w:rsidP="006E382A">
            <w:pPr>
              <w:adjustRightInd w:val="0"/>
              <w:spacing w:line="300" w:lineRule="exact"/>
              <w:rPr>
                <w:rFonts w:ascii="標楷體" w:eastAsia="標楷體" w:hAnsi="標楷體"/>
                <w:sz w:val="22"/>
                <w:szCs w:val="22"/>
              </w:rPr>
            </w:pPr>
            <w:r w:rsidRPr="00874C7D">
              <w:rPr>
                <w:rFonts w:ascii="標楷體" w:eastAsia="標楷體" w:hAnsi="標楷體"/>
                <w:sz w:val="22"/>
                <w:szCs w:val="22"/>
              </w:rPr>
              <w:t>圖形運算伺服器(GPU Server)</w:t>
            </w:r>
            <w:r w:rsidR="006E382A" w:rsidRPr="00874C7D">
              <w:rPr>
                <w:rFonts w:ascii="標楷體" w:eastAsia="標楷體" w:hAnsi="標楷體" w:hint="eastAsia"/>
                <w:sz w:val="22"/>
                <w:szCs w:val="22"/>
              </w:rPr>
              <w:t>一套</w:t>
            </w:r>
          </w:p>
        </w:tc>
      </w:tr>
      <w:tr w:rsidR="002A19B3" w:rsidRPr="00C41C09" w14:paraId="4711210B" w14:textId="77777777" w:rsidTr="00333C2E">
        <w:trPr>
          <w:trHeight w:val="346"/>
        </w:trPr>
        <w:tc>
          <w:tcPr>
            <w:tcW w:w="425" w:type="dxa"/>
          </w:tcPr>
          <w:p w14:paraId="6D6B31BD" w14:textId="77777777" w:rsidR="002A19B3" w:rsidRPr="00C41C09" w:rsidRDefault="002A19B3" w:rsidP="005828B6">
            <w:pPr>
              <w:pStyle w:val="7"/>
              <w:spacing w:line="300" w:lineRule="exact"/>
              <w:ind w:left="0" w:firstLine="0"/>
              <w:textDirection w:val="lrTbV"/>
              <w:rPr>
                <w:rFonts w:ascii="標楷體" w:eastAsia="標楷體" w:hAnsi="標楷體"/>
                <w:color w:val="000000" w:themeColor="text1"/>
                <w:sz w:val="22"/>
                <w:szCs w:val="22"/>
              </w:rPr>
            </w:pPr>
            <w:r w:rsidRPr="00C41C09">
              <w:rPr>
                <w:rFonts w:ascii="標楷體" w:eastAsia="標楷體" w:hAnsi="標楷體"/>
                <w:color w:val="000000" w:themeColor="text1"/>
                <w:sz w:val="22"/>
                <w:szCs w:val="22"/>
              </w:rPr>
              <w:t>二</w:t>
            </w:r>
          </w:p>
        </w:tc>
        <w:tc>
          <w:tcPr>
            <w:tcW w:w="1276" w:type="dxa"/>
            <w:shd w:val="clear" w:color="auto" w:fill="auto"/>
          </w:tcPr>
          <w:p w14:paraId="446018E5" w14:textId="77777777" w:rsidR="002A19B3" w:rsidRPr="00C41C09" w:rsidRDefault="002A19B3" w:rsidP="005828B6">
            <w:pPr>
              <w:pStyle w:val="7"/>
              <w:spacing w:line="300" w:lineRule="exact"/>
              <w:ind w:left="0" w:firstLine="0"/>
              <w:textDirection w:val="lrTbV"/>
              <w:rPr>
                <w:rFonts w:ascii="標楷體" w:eastAsia="標楷體" w:hAnsi="標楷體"/>
                <w:color w:val="000000" w:themeColor="text1"/>
                <w:sz w:val="22"/>
                <w:szCs w:val="22"/>
              </w:rPr>
            </w:pPr>
            <w:r w:rsidRPr="00C41C09">
              <w:rPr>
                <w:rFonts w:ascii="標楷體" w:eastAsia="標楷體" w:hAnsi="標楷體"/>
                <w:color w:val="000000" w:themeColor="text1"/>
                <w:sz w:val="22"/>
                <w:szCs w:val="22"/>
              </w:rPr>
              <w:t>預算金額</w:t>
            </w:r>
          </w:p>
        </w:tc>
        <w:tc>
          <w:tcPr>
            <w:tcW w:w="2977" w:type="dxa"/>
            <w:shd w:val="clear" w:color="auto" w:fill="auto"/>
            <w:vAlign w:val="center"/>
          </w:tcPr>
          <w:p w14:paraId="35A7DF23" w14:textId="276035F7" w:rsidR="002A19B3" w:rsidRPr="00874C7D" w:rsidRDefault="002A19B3" w:rsidP="00CC60B8">
            <w:pPr>
              <w:pStyle w:val="a4"/>
              <w:spacing w:line="300" w:lineRule="exact"/>
              <w:ind w:left="0"/>
              <w:textDirection w:val="lrTbV"/>
              <w:rPr>
                <w:rFonts w:ascii="標楷體" w:eastAsia="標楷體" w:hAnsi="標楷體"/>
                <w:sz w:val="22"/>
                <w:szCs w:val="22"/>
              </w:rPr>
            </w:pPr>
            <w:r w:rsidRPr="00874C7D">
              <w:rPr>
                <w:rFonts w:ascii="標楷體" w:eastAsia="標楷體" w:hAnsi="標楷體"/>
                <w:sz w:val="22"/>
                <w:szCs w:val="22"/>
              </w:rPr>
              <w:t>新臺幣</w:t>
            </w:r>
            <w:r w:rsidR="00CC60B8" w:rsidRPr="00874C7D">
              <w:rPr>
                <w:rFonts w:eastAsia="標楷體"/>
                <w:szCs w:val="24"/>
              </w:rPr>
              <w:t>5,521,000</w:t>
            </w:r>
            <w:r w:rsidRPr="00874C7D">
              <w:rPr>
                <w:rFonts w:ascii="標楷體" w:eastAsia="標楷體" w:hAnsi="標楷體"/>
                <w:sz w:val="22"/>
                <w:szCs w:val="22"/>
              </w:rPr>
              <w:t>元</w:t>
            </w:r>
          </w:p>
        </w:tc>
        <w:tc>
          <w:tcPr>
            <w:tcW w:w="992" w:type="dxa"/>
            <w:shd w:val="clear" w:color="auto" w:fill="auto"/>
          </w:tcPr>
          <w:p w14:paraId="0428024F" w14:textId="77777777" w:rsidR="002A19B3" w:rsidRPr="00874C7D" w:rsidRDefault="002A19B3" w:rsidP="00333C2E">
            <w:pPr>
              <w:pStyle w:val="a4"/>
              <w:spacing w:line="300" w:lineRule="exact"/>
              <w:ind w:left="0"/>
              <w:jc w:val="center"/>
              <w:textDirection w:val="lrTbV"/>
              <w:rPr>
                <w:rFonts w:ascii="標楷體" w:eastAsia="標楷體" w:hAnsi="標楷體"/>
                <w:sz w:val="22"/>
                <w:szCs w:val="22"/>
              </w:rPr>
            </w:pPr>
            <w:r w:rsidRPr="00874C7D">
              <w:rPr>
                <w:rFonts w:ascii="標楷體" w:eastAsia="標楷體" w:hAnsi="標楷體"/>
                <w:sz w:val="22"/>
                <w:szCs w:val="22"/>
              </w:rPr>
              <w:t>未來增購權利</w:t>
            </w:r>
          </w:p>
        </w:tc>
        <w:tc>
          <w:tcPr>
            <w:tcW w:w="4111" w:type="dxa"/>
            <w:shd w:val="clear" w:color="auto" w:fill="auto"/>
          </w:tcPr>
          <w:p w14:paraId="0DED33D8" w14:textId="3695F1D3" w:rsidR="000636DB" w:rsidRPr="00874C7D" w:rsidRDefault="002A19B3" w:rsidP="000636DB">
            <w:pPr>
              <w:pStyle w:val="a4"/>
              <w:spacing w:line="300" w:lineRule="exact"/>
              <w:ind w:left="0"/>
              <w:textDirection w:val="lrTbV"/>
              <w:rPr>
                <w:rFonts w:ascii="標楷體" w:eastAsia="標楷體" w:hAnsi="標楷體"/>
                <w:sz w:val="22"/>
                <w:szCs w:val="22"/>
              </w:rPr>
            </w:pPr>
            <w:r w:rsidRPr="00874C7D">
              <w:rPr>
                <w:rFonts w:ascii="標楷體" w:eastAsia="標楷體" w:hAnsi="標楷體"/>
                <w:sz w:val="22"/>
                <w:szCs w:val="22"/>
              </w:rPr>
              <w:t xml:space="preserve">無 </w:t>
            </w:r>
          </w:p>
          <w:p w14:paraId="5FEAA036" w14:textId="3B7C6B6F" w:rsidR="002A19B3" w:rsidRPr="00874C7D" w:rsidRDefault="002A19B3" w:rsidP="008E3063">
            <w:pPr>
              <w:pStyle w:val="a4"/>
              <w:spacing w:line="300" w:lineRule="exact"/>
              <w:ind w:left="0"/>
              <w:textDirection w:val="lrTbV"/>
              <w:rPr>
                <w:rFonts w:ascii="標楷體" w:eastAsia="標楷體" w:hAnsi="標楷體"/>
                <w:sz w:val="22"/>
                <w:szCs w:val="22"/>
              </w:rPr>
            </w:pPr>
          </w:p>
        </w:tc>
      </w:tr>
      <w:tr w:rsidR="00386DA2" w:rsidRPr="00C41C09" w14:paraId="570F6FDC" w14:textId="77777777" w:rsidTr="005E52CB">
        <w:trPr>
          <w:trHeight w:val="488"/>
        </w:trPr>
        <w:tc>
          <w:tcPr>
            <w:tcW w:w="425" w:type="dxa"/>
          </w:tcPr>
          <w:p w14:paraId="772D6C46" w14:textId="77777777" w:rsidR="00386DA2" w:rsidRPr="00C41C09" w:rsidRDefault="00386DA2" w:rsidP="00C160F4">
            <w:pPr>
              <w:pStyle w:val="7"/>
              <w:spacing w:line="300" w:lineRule="exact"/>
              <w:ind w:left="0" w:firstLine="0"/>
              <w:textDirection w:val="lrTbV"/>
              <w:rPr>
                <w:rFonts w:ascii="標楷體" w:eastAsia="標楷體" w:hAnsi="標楷體"/>
                <w:sz w:val="22"/>
                <w:szCs w:val="22"/>
              </w:rPr>
            </w:pPr>
            <w:r w:rsidRPr="00C41C09">
              <w:rPr>
                <w:rFonts w:ascii="標楷體" w:eastAsia="標楷體" w:hAnsi="標楷體"/>
                <w:sz w:val="22"/>
                <w:szCs w:val="22"/>
              </w:rPr>
              <w:t>三</w:t>
            </w:r>
          </w:p>
        </w:tc>
        <w:tc>
          <w:tcPr>
            <w:tcW w:w="1276" w:type="dxa"/>
            <w:shd w:val="clear" w:color="auto" w:fill="auto"/>
          </w:tcPr>
          <w:p w14:paraId="249FABFF" w14:textId="77777777" w:rsidR="00386DA2" w:rsidRPr="00C41C09" w:rsidRDefault="00386DA2" w:rsidP="00C160F4">
            <w:pPr>
              <w:pStyle w:val="7"/>
              <w:spacing w:line="300" w:lineRule="exact"/>
              <w:ind w:left="0" w:firstLine="0"/>
              <w:textDirection w:val="lrTbV"/>
              <w:rPr>
                <w:rFonts w:ascii="標楷體" w:eastAsia="標楷體" w:hAnsi="標楷體"/>
                <w:sz w:val="22"/>
                <w:szCs w:val="22"/>
              </w:rPr>
            </w:pPr>
            <w:r w:rsidRPr="00C41C09">
              <w:rPr>
                <w:rFonts w:ascii="標楷體" w:eastAsia="標楷體" w:hAnsi="標楷體"/>
                <w:sz w:val="22"/>
                <w:szCs w:val="22"/>
              </w:rPr>
              <w:t>採購標的為</w:t>
            </w:r>
          </w:p>
        </w:tc>
        <w:tc>
          <w:tcPr>
            <w:tcW w:w="8080" w:type="dxa"/>
            <w:gridSpan w:val="3"/>
            <w:shd w:val="clear" w:color="auto" w:fill="auto"/>
          </w:tcPr>
          <w:p w14:paraId="471B7ED7" w14:textId="7CD09759" w:rsidR="00386DA2" w:rsidRPr="00874C7D" w:rsidRDefault="00386DA2" w:rsidP="00C160F4">
            <w:pPr>
              <w:pStyle w:val="a4"/>
              <w:spacing w:line="300" w:lineRule="exact"/>
              <w:ind w:left="0"/>
              <w:textDirection w:val="lrTbV"/>
              <w:rPr>
                <w:rFonts w:ascii="標楷體" w:eastAsia="標楷體" w:hAnsi="標楷體"/>
                <w:sz w:val="22"/>
                <w:szCs w:val="22"/>
              </w:rPr>
            </w:pPr>
            <w:r w:rsidRPr="00874C7D">
              <w:rPr>
                <w:rFonts w:ascii="標楷體" w:eastAsia="標楷體" w:hAnsi="標楷體"/>
                <w:sz w:val="22"/>
                <w:szCs w:val="22"/>
              </w:rPr>
              <w:t>財物：</w:t>
            </w:r>
          </w:p>
          <w:p w14:paraId="04DDD0C1" w14:textId="6EA80802" w:rsidR="00386DA2" w:rsidRPr="00874C7D" w:rsidRDefault="00386DA2" w:rsidP="00593CB9">
            <w:pPr>
              <w:pStyle w:val="a4"/>
              <w:numPr>
                <w:ilvl w:val="0"/>
                <w:numId w:val="6"/>
              </w:numPr>
              <w:spacing w:line="300" w:lineRule="exact"/>
              <w:ind w:left="567" w:hanging="284"/>
              <w:textDirection w:val="lrTbV"/>
              <w:rPr>
                <w:rFonts w:ascii="標楷體" w:eastAsia="標楷體" w:hAnsi="標楷體"/>
                <w:spacing w:val="14"/>
                <w:kern w:val="0"/>
                <w:sz w:val="22"/>
                <w:szCs w:val="22"/>
              </w:rPr>
            </w:pPr>
            <w:r w:rsidRPr="00874C7D">
              <w:rPr>
                <w:rFonts w:ascii="標楷體" w:eastAsia="標楷體" w:hAnsi="標楷體"/>
                <w:sz w:val="22"/>
                <w:szCs w:val="22"/>
              </w:rPr>
              <w:t>其性質為：</w:t>
            </w:r>
            <w:r w:rsidR="000636DB" w:rsidRPr="00874C7D">
              <w:rPr>
                <w:rFonts w:ascii="標楷體" w:eastAsia="標楷體" w:hAnsi="標楷體" w:hint="eastAsia"/>
                <w:kern w:val="0"/>
                <w:sz w:val="22"/>
                <w:szCs w:val="22"/>
              </w:rPr>
              <w:t>█</w:t>
            </w:r>
            <w:r w:rsidRPr="00874C7D">
              <w:rPr>
                <w:rFonts w:ascii="標楷體" w:eastAsia="標楷體" w:hAnsi="標楷體"/>
                <w:kern w:val="0"/>
                <w:sz w:val="22"/>
                <w:szCs w:val="22"/>
              </w:rPr>
              <w:t>購買；□租賃；□定製；□</w:t>
            </w:r>
            <w:r w:rsidRPr="00874C7D">
              <w:rPr>
                <w:rFonts w:ascii="標楷體" w:eastAsia="標楷體" w:hAnsi="標楷體"/>
                <w:spacing w:val="14"/>
                <w:kern w:val="0"/>
                <w:sz w:val="22"/>
                <w:szCs w:val="22"/>
              </w:rPr>
              <w:t>兼具兩種以上性質者</w:t>
            </w:r>
          </w:p>
          <w:p w14:paraId="4C9E3D00" w14:textId="3499ACC5" w:rsidR="00386DA2" w:rsidRPr="00874C7D" w:rsidRDefault="00386DA2" w:rsidP="00593CB9">
            <w:pPr>
              <w:pStyle w:val="a4"/>
              <w:numPr>
                <w:ilvl w:val="0"/>
                <w:numId w:val="6"/>
              </w:numPr>
              <w:spacing w:line="300" w:lineRule="exact"/>
              <w:ind w:left="567" w:hanging="284"/>
              <w:textDirection w:val="lrTbV"/>
              <w:rPr>
                <w:rFonts w:ascii="標楷體" w:eastAsia="標楷體" w:hAnsi="標楷體"/>
                <w:spacing w:val="14"/>
                <w:kern w:val="0"/>
                <w:sz w:val="22"/>
                <w:szCs w:val="22"/>
              </w:rPr>
            </w:pPr>
            <w:r w:rsidRPr="00874C7D">
              <w:rPr>
                <w:rFonts w:ascii="標楷體" w:eastAsia="標楷體" w:hAnsi="標楷體"/>
                <w:sz w:val="22"/>
                <w:szCs w:val="22"/>
              </w:rPr>
              <w:t>□</w:t>
            </w:r>
            <w:r w:rsidRPr="00874C7D">
              <w:rPr>
                <w:rFonts w:ascii="標楷體" w:eastAsia="標楷體" w:hAnsi="標楷體"/>
                <w:sz w:val="22"/>
                <w:szCs w:val="22"/>
                <w:u w:val="single"/>
              </w:rPr>
              <w:t>202</w:t>
            </w:r>
            <w:r w:rsidR="004D3C3F" w:rsidRPr="00874C7D">
              <w:rPr>
                <w:rFonts w:ascii="標楷體" w:eastAsia="標楷體" w:hAnsi="標楷體"/>
                <w:sz w:val="22"/>
                <w:szCs w:val="22"/>
                <w:u w:val="single"/>
              </w:rPr>
              <w:t>4</w:t>
            </w:r>
            <w:r w:rsidRPr="00874C7D">
              <w:rPr>
                <w:rFonts w:ascii="標楷體" w:eastAsia="標楷體" w:hAnsi="標楷體"/>
                <w:sz w:val="22"/>
                <w:szCs w:val="22"/>
              </w:rPr>
              <w:t>年以後產製之新品</w:t>
            </w:r>
            <w:r w:rsidR="000636DB" w:rsidRPr="00874C7D">
              <w:rPr>
                <w:rFonts w:ascii="標楷體" w:eastAsia="標楷體" w:hAnsi="標楷體" w:hint="eastAsia"/>
                <w:sz w:val="22"/>
                <w:szCs w:val="22"/>
              </w:rPr>
              <w:t xml:space="preserve"> </w:t>
            </w:r>
            <w:r w:rsidR="000636DB" w:rsidRPr="00874C7D">
              <w:rPr>
                <w:rFonts w:ascii="標楷體" w:eastAsia="標楷體" w:hAnsi="標楷體" w:hint="eastAsia"/>
                <w:kern w:val="0"/>
                <w:sz w:val="22"/>
                <w:szCs w:val="22"/>
              </w:rPr>
              <w:t>█</w:t>
            </w:r>
            <w:r w:rsidRPr="00874C7D">
              <w:rPr>
                <w:rFonts w:ascii="標楷體" w:eastAsia="標楷體" w:hAnsi="標楷體"/>
                <w:sz w:val="22"/>
                <w:szCs w:val="22"/>
              </w:rPr>
              <w:t>不限制出廠年度之新品 □其他</w:t>
            </w:r>
            <w:r w:rsidRPr="00874C7D">
              <w:rPr>
                <w:rFonts w:ascii="標楷體" w:eastAsia="標楷體" w:hAnsi="標楷體"/>
                <w:sz w:val="22"/>
                <w:szCs w:val="22"/>
                <w:u w:val="single"/>
              </w:rPr>
              <w:t xml:space="preserve">       </w:t>
            </w:r>
          </w:p>
          <w:p w14:paraId="6D970E60" w14:textId="77777777" w:rsidR="00386DA2" w:rsidRPr="00874C7D" w:rsidRDefault="00386DA2" w:rsidP="00C160F4">
            <w:pPr>
              <w:pStyle w:val="a4"/>
              <w:spacing w:line="300" w:lineRule="exact"/>
              <w:ind w:left="567"/>
              <w:textDirection w:val="lrTbV"/>
              <w:rPr>
                <w:rFonts w:ascii="標楷體" w:eastAsia="標楷體" w:hAnsi="標楷體"/>
                <w:spacing w:val="14"/>
                <w:kern w:val="0"/>
                <w:sz w:val="22"/>
                <w:szCs w:val="22"/>
              </w:rPr>
            </w:pPr>
            <w:r w:rsidRPr="00874C7D">
              <w:rPr>
                <w:rFonts w:ascii="標楷體" w:eastAsia="標楷體" w:hAnsi="標楷體"/>
                <w:sz w:val="22"/>
                <w:szCs w:val="22"/>
              </w:rPr>
              <w:t>□採購二手或舊品，核准簽呈文號：</w:t>
            </w:r>
            <w:r w:rsidRPr="00874C7D">
              <w:rPr>
                <w:rFonts w:ascii="標楷體" w:eastAsia="標楷體" w:hAnsi="標楷體"/>
                <w:sz w:val="22"/>
                <w:szCs w:val="22"/>
                <w:u w:val="dotted"/>
              </w:rPr>
              <w:t>陽明交大OOO字第000000號</w:t>
            </w:r>
          </w:p>
        </w:tc>
      </w:tr>
      <w:tr w:rsidR="00386DA2" w:rsidRPr="00C41C09" w14:paraId="0A67760D" w14:textId="77777777" w:rsidTr="005E52CB">
        <w:trPr>
          <w:trHeight w:val="361"/>
        </w:trPr>
        <w:tc>
          <w:tcPr>
            <w:tcW w:w="425" w:type="dxa"/>
          </w:tcPr>
          <w:p w14:paraId="064335D9" w14:textId="77777777" w:rsidR="00386DA2" w:rsidRPr="00C41C09" w:rsidRDefault="00386DA2" w:rsidP="00E00D68">
            <w:pPr>
              <w:pStyle w:val="7"/>
              <w:spacing w:line="300" w:lineRule="exact"/>
              <w:ind w:left="0" w:firstLine="0"/>
              <w:textDirection w:val="lrTbV"/>
              <w:rPr>
                <w:rFonts w:ascii="標楷體" w:eastAsia="標楷體" w:hAnsi="標楷體"/>
                <w:sz w:val="22"/>
                <w:szCs w:val="22"/>
              </w:rPr>
            </w:pPr>
            <w:r w:rsidRPr="00C41C09">
              <w:rPr>
                <w:rFonts w:ascii="標楷體" w:eastAsia="標楷體" w:hAnsi="標楷體"/>
                <w:sz w:val="22"/>
                <w:szCs w:val="22"/>
              </w:rPr>
              <w:t>四</w:t>
            </w:r>
          </w:p>
        </w:tc>
        <w:tc>
          <w:tcPr>
            <w:tcW w:w="1276" w:type="dxa"/>
            <w:shd w:val="clear" w:color="auto" w:fill="auto"/>
          </w:tcPr>
          <w:p w14:paraId="5B758106" w14:textId="77777777" w:rsidR="00386DA2" w:rsidRPr="00CC60B8" w:rsidRDefault="00386DA2" w:rsidP="0063329E">
            <w:pPr>
              <w:pStyle w:val="7"/>
              <w:spacing w:line="300" w:lineRule="exact"/>
              <w:ind w:left="0" w:firstLine="0"/>
              <w:jc w:val="center"/>
              <w:textDirection w:val="lrTbV"/>
              <w:rPr>
                <w:rFonts w:ascii="標楷體" w:eastAsia="標楷體" w:hAnsi="標楷體"/>
                <w:sz w:val="22"/>
                <w:szCs w:val="22"/>
              </w:rPr>
            </w:pPr>
            <w:r w:rsidRPr="00CC60B8">
              <w:rPr>
                <w:rFonts w:ascii="標楷體" w:eastAsia="標楷體" w:hAnsi="標楷體"/>
                <w:sz w:val="22"/>
                <w:szCs w:val="22"/>
              </w:rPr>
              <w:t>押標金</w:t>
            </w:r>
          </w:p>
          <w:p w14:paraId="45E3B00D" w14:textId="77777777" w:rsidR="00386DA2" w:rsidRPr="00CC60B8" w:rsidRDefault="00386DA2" w:rsidP="0063329E">
            <w:pPr>
              <w:pStyle w:val="7"/>
              <w:spacing w:line="300" w:lineRule="exact"/>
              <w:ind w:left="1359" w:hangingChars="548" w:hanging="1359"/>
              <w:jc w:val="center"/>
              <w:textDirection w:val="lrTbV"/>
              <w:rPr>
                <w:rFonts w:ascii="標楷體" w:eastAsia="標楷體" w:hAnsi="標楷體"/>
                <w:sz w:val="22"/>
                <w:szCs w:val="22"/>
              </w:rPr>
            </w:pPr>
            <w:r w:rsidRPr="00CC60B8">
              <w:rPr>
                <w:rFonts w:ascii="標楷體" w:eastAsia="標楷體" w:hAnsi="標楷體"/>
                <w:sz w:val="22"/>
                <w:szCs w:val="22"/>
              </w:rPr>
              <w:t>＆</w:t>
            </w:r>
          </w:p>
          <w:p w14:paraId="4AE5B9A4" w14:textId="77777777" w:rsidR="00386DA2" w:rsidRPr="00CC60B8" w:rsidRDefault="00386DA2" w:rsidP="0063329E">
            <w:pPr>
              <w:pStyle w:val="7"/>
              <w:spacing w:line="300" w:lineRule="exact"/>
              <w:ind w:left="0" w:firstLine="0"/>
              <w:jc w:val="center"/>
              <w:textDirection w:val="lrTbV"/>
              <w:rPr>
                <w:rFonts w:ascii="標楷體" w:eastAsia="標楷體" w:hAnsi="標楷體"/>
                <w:sz w:val="22"/>
                <w:szCs w:val="22"/>
              </w:rPr>
            </w:pPr>
            <w:r w:rsidRPr="00CC60B8">
              <w:rPr>
                <w:rFonts w:ascii="標楷體" w:eastAsia="標楷體" w:hAnsi="標楷體"/>
                <w:sz w:val="22"/>
                <w:szCs w:val="22"/>
              </w:rPr>
              <w:t>保證金</w:t>
            </w:r>
          </w:p>
        </w:tc>
        <w:tc>
          <w:tcPr>
            <w:tcW w:w="8080" w:type="dxa"/>
            <w:gridSpan w:val="3"/>
            <w:shd w:val="clear" w:color="auto" w:fill="auto"/>
          </w:tcPr>
          <w:p w14:paraId="720A3281" w14:textId="615B476B" w:rsidR="00386DA2" w:rsidRPr="00874C7D" w:rsidRDefault="00386DA2" w:rsidP="00E00D68">
            <w:pPr>
              <w:pStyle w:val="a4"/>
              <w:spacing w:line="300" w:lineRule="exact"/>
              <w:ind w:left="0"/>
              <w:textDirection w:val="lrTbV"/>
              <w:rPr>
                <w:rFonts w:ascii="標楷體" w:eastAsia="標楷體" w:hAnsi="標楷體"/>
                <w:caps/>
                <w:sz w:val="22"/>
                <w:szCs w:val="22"/>
              </w:rPr>
            </w:pPr>
            <w:r w:rsidRPr="00874C7D">
              <w:rPr>
                <w:rFonts w:ascii="標楷體" w:eastAsia="標楷體" w:hAnsi="標楷體"/>
                <w:caps/>
                <w:sz w:val="22"/>
                <w:szCs w:val="22"/>
              </w:rPr>
              <w:t>押標金：新臺幣</w:t>
            </w:r>
            <w:r w:rsidRPr="00874C7D">
              <w:rPr>
                <w:rFonts w:ascii="標楷體" w:eastAsia="標楷體" w:hAnsi="標楷體"/>
                <w:caps/>
                <w:sz w:val="22"/>
                <w:szCs w:val="22"/>
                <w:u w:val="single"/>
              </w:rPr>
              <w:t xml:space="preserve"> </w:t>
            </w:r>
            <w:r w:rsidR="00CC60B8" w:rsidRPr="00874C7D">
              <w:rPr>
                <w:rFonts w:ascii="標楷體" w:eastAsia="標楷體" w:hAnsi="標楷體" w:hint="eastAsia"/>
                <w:caps/>
                <w:sz w:val="22"/>
                <w:szCs w:val="22"/>
                <w:u w:val="single"/>
              </w:rPr>
              <w:t>165,630</w:t>
            </w:r>
            <w:r w:rsidRPr="00874C7D">
              <w:rPr>
                <w:rFonts w:ascii="標楷體" w:eastAsia="標楷體" w:hAnsi="標楷體"/>
                <w:caps/>
                <w:sz w:val="22"/>
                <w:szCs w:val="22"/>
              </w:rPr>
              <w:t>元（建議預算金額3%，不逾5%）</w:t>
            </w:r>
          </w:p>
          <w:p w14:paraId="0C4060F3" w14:textId="0C2DE672" w:rsidR="00386DA2" w:rsidRPr="00874C7D" w:rsidRDefault="00386DA2" w:rsidP="00E00D68">
            <w:pPr>
              <w:pStyle w:val="a4"/>
              <w:spacing w:line="300" w:lineRule="exact"/>
              <w:ind w:left="0"/>
              <w:textDirection w:val="lrTbV"/>
              <w:rPr>
                <w:rFonts w:ascii="標楷體" w:eastAsia="標楷體" w:hAnsi="標楷體"/>
                <w:caps/>
                <w:sz w:val="22"/>
                <w:szCs w:val="22"/>
              </w:rPr>
            </w:pPr>
            <w:r w:rsidRPr="00874C7D">
              <w:rPr>
                <w:rFonts w:ascii="標楷體" w:eastAsia="標楷體" w:hAnsi="標楷體"/>
                <w:caps/>
                <w:sz w:val="22"/>
                <w:szCs w:val="22"/>
              </w:rPr>
              <w:t>履約保證金：新臺幣</w:t>
            </w:r>
            <w:r w:rsidR="00CC60B8" w:rsidRPr="00874C7D">
              <w:rPr>
                <w:rFonts w:ascii="標楷體" w:eastAsia="標楷體" w:hAnsi="標楷體" w:hint="eastAsia"/>
                <w:caps/>
                <w:sz w:val="22"/>
                <w:szCs w:val="22"/>
                <w:u w:val="single"/>
              </w:rPr>
              <w:t>165,630</w:t>
            </w:r>
            <w:r w:rsidRPr="00874C7D">
              <w:rPr>
                <w:rFonts w:ascii="標楷體" w:eastAsia="標楷體" w:hAnsi="標楷體"/>
                <w:caps/>
                <w:sz w:val="22"/>
                <w:szCs w:val="22"/>
              </w:rPr>
              <w:t>元（建議預算金額3%，不逾10%）</w:t>
            </w:r>
          </w:p>
          <w:p w14:paraId="1CD3F4EA" w14:textId="6FCCE060" w:rsidR="00386DA2" w:rsidRPr="00874C7D" w:rsidRDefault="00386DA2" w:rsidP="00B74F69">
            <w:pPr>
              <w:pStyle w:val="a4"/>
              <w:spacing w:line="300" w:lineRule="exact"/>
              <w:ind w:left="0"/>
              <w:textDirection w:val="lrTbV"/>
              <w:rPr>
                <w:rFonts w:ascii="標楷體" w:eastAsia="標楷體" w:hAnsi="標楷體"/>
                <w:caps/>
                <w:strike/>
                <w:sz w:val="22"/>
                <w:szCs w:val="22"/>
              </w:rPr>
            </w:pPr>
            <w:r w:rsidRPr="00874C7D">
              <w:rPr>
                <w:rFonts w:ascii="標楷體" w:eastAsia="標楷體" w:hAnsi="標楷體"/>
                <w:caps/>
                <w:sz w:val="22"/>
                <w:szCs w:val="22"/>
              </w:rPr>
              <w:t>保固保證金：新臺幣</w:t>
            </w:r>
            <w:r w:rsidR="00CC60B8" w:rsidRPr="00874C7D">
              <w:rPr>
                <w:rFonts w:ascii="標楷體" w:eastAsia="標楷體" w:hAnsi="標楷體" w:hint="eastAsia"/>
                <w:caps/>
                <w:sz w:val="22"/>
                <w:szCs w:val="22"/>
                <w:u w:val="single"/>
              </w:rPr>
              <w:t>165,630</w:t>
            </w:r>
            <w:r w:rsidRPr="00874C7D">
              <w:rPr>
                <w:rFonts w:ascii="標楷體" w:eastAsia="標楷體" w:hAnsi="標楷體"/>
                <w:caps/>
                <w:sz w:val="22"/>
                <w:szCs w:val="22"/>
              </w:rPr>
              <w:t>元（視購案需求，不逾預算金額3%）</w:t>
            </w:r>
          </w:p>
        </w:tc>
      </w:tr>
      <w:tr w:rsidR="00386DA2" w:rsidRPr="00C41C09" w14:paraId="285D01F6" w14:textId="77777777" w:rsidTr="005E52CB">
        <w:trPr>
          <w:trHeight w:val="688"/>
        </w:trPr>
        <w:tc>
          <w:tcPr>
            <w:tcW w:w="425" w:type="dxa"/>
          </w:tcPr>
          <w:p w14:paraId="3E287750" w14:textId="77777777" w:rsidR="00386DA2" w:rsidRPr="00C41C09" w:rsidRDefault="00386DA2" w:rsidP="003A3EE0">
            <w:pPr>
              <w:pStyle w:val="7"/>
              <w:spacing w:line="300" w:lineRule="exact"/>
              <w:ind w:left="0" w:firstLine="0"/>
              <w:textDirection w:val="lrTbV"/>
              <w:rPr>
                <w:rFonts w:ascii="標楷體" w:eastAsia="標楷體" w:hAnsi="標楷體"/>
                <w:color w:val="000000" w:themeColor="text1"/>
                <w:sz w:val="22"/>
                <w:szCs w:val="22"/>
              </w:rPr>
            </w:pPr>
            <w:r w:rsidRPr="00C41C09">
              <w:rPr>
                <w:rFonts w:ascii="標楷體" w:eastAsia="標楷體" w:hAnsi="標楷體"/>
                <w:color w:val="000000" w:themeColor="text1"/>
                <w:sz w:val="22"/>
                <w:szCs w:val="22"/>
              </w:rPr>
              <w:t>五</w:t>
            </w:r>
          </w:p>
        </w:tc>
        <w:tc>
          <w:tcPr>
            <w:tcW w:w="1276" w:type="dxa"/>
            <w:shd w:val="clear" w:color="auto" w:fill="auto"/>
          </w:tcPr>
          <w:p w14:paraId="31760072" w14:textId="77777777" w:rsidR="00386DA2" w:rsidRPr="00C41C09" w:rsidRDefault="00386DA2" w:rsidP="003A3EE0">
            <w:pPr>
              <w:pStyle w:val="7"/>
              <w:spacing w:line="300" w:lineRule="exact"/>
              <w:ind w:left="0" w:firstLine="0"/>
              <w:textDirection w:val="lrTbV"/>
              <w:rPr>
                <w:rFonts w:ascii="標楷體" w:eastAsia="標楷體" w:hAnsi="標楷體"/>
                <w:color w:val="000000" w:themeColor="text1"/>
                <w:sz w:val="22"/>
                <w:szCs w:val="22"/>
              </w:rPr>
            </w:pPr>
            <w:r w:rsidRPr="00C41C09">
              <w:rPr>
                <w:rFonts w:ascii="標楷體" w:eastAsia="標楷體" w:hAnsi="標楷體"/>
                <w:color w:val="000000" w:themeColor="text1"/>
                <w:sz w:val="22"/>
                <w:szCs w:val="22"/>
              </w:rPr>
              <w:t>履約期限</w:t>
            </w:r>
          </w:p>
          <w:p w14:paraId="16FBDABA" w14:textId="77777777" w:rsidR="00386DA2" w:rsidRPr="00C41C09" w:rsidRDefault="00386DA2" w:rsidP="003A3EE0">
            <w:pPr>
              <w:pStyle w:val="7"/>
              <w:spacing w:line="200" w:lineRule="exact"/>
              <w:ind w:left="0" w:firstLine="0"/>
              <w:textDirection w:val="lrTbV"/>
              <w:rPr>
                <w:rFonts w:ascii="標楷體" w:eastAsia="標楷體" w:hAnsi="標楷體"/>
                <w:color w:val="000000" w:themeColor="text1"/>
                <w:sz w:val="22"/>
                <w:szCs w:val="22"/>
              </w:rPr>
            </w:pPr>
          </w:p>
        </w:tc>
        <w:tc>
          <w:tcPr>
            <w:tcW w:w="8080" w:type="dxa"/>
            <w:gridSpan w:val="3"/>
            <w:shd w:val="clear" w:color="auto" w:fill="auto"/>
          </w:tcPr>
          <w:p w14:paraId="5B42AFBE" w14:textId="5625AAB3" w:rsidR="00386DA2" w:rsidRPr="00CC60B8" w:rsidRDefault="00386DA2" w:rsidP="00CC60B8">
            <w:pPr>
              <w:spacing w:line="320" w:lineRule="exact"/>
              <w:ind w:left="594" w:hangingChars="270" w:hanging="594"/>
              <w:rPr>
                <w:rFonts w:ascii="標楷體" w:eastAsia="標楷體" w:hAnsi="標楷體"/>
                <w:caps/>
                <w:sz w:val="22"/>
                <w:szCs w:val="22"/>
              </w:rPr>
            </w:pPr>
            <w:r w:rsidRPr="00CC60B8">
              <w:rPr>
                <w:rFonts w:ascii="標楷體" w:eastAsia="標楷體" w:hAnsi="標楷體"/>
                <w:caps/>
                <w:sz w:val="22"/>
                <w:szCs w:val="22"/>
              </w:rPr>
              <w:t>決標次日起</w:t>
            </w:r>
            <w:r w:rsidR="000E18EB">
              <w:rPr>
                <w:rFonts w:ascii="標楷體" w:eastAsia="標楷體" w:hAnsi="標楷體"/>
                <w:caps/>
                <w:sz w:val="22"/>
                <w:szCs w:val="22"/>
                <w:u w:val="single"/>
              </w:rPr>
              <w:t xml:space="preserve"> </w:t>
            </w:r>
            <w:r w:rsidRPr="00CC60B8">
              <w:rPr>
                <w:rFonts w:ascii="標楷體" w:eastAsia="標楷體" w:hAnsi="標楷體"/>
                <w:caps/>
                <w:sz w:val="22"/>
                <w:szCs w:val="22"/>
                <w:u w:val="single"/>
              </w:rPr>
              <w:t xml:space="preserve"> </w:t>
            </w:r>
            <w:r w:rsidR="005D7464" w:rsidRPr="00CC60B8">
              <w:rPr>
                <w:rFonts w:ascii="標楷體" w:eastAsia="標楷體" w:hAnsi="標楷體"/>
                <w:b/>
                <w:bCs/>
                <w:caps/>
                <w:sz w:val="22"/>
                <w:szCs w:val="22"/>
                <w:u w:val="single"/>
              </w:rPr>
              <w:t>1</w:t>
            </w:r>
            <w:r w:rsidR="004B1E25" w:rsidRPr="00CC60B8">
              <w:rPr>
                <w:rFonts w:ascii="標楷體" w:eastAsia="標楷體" w:hAnsi="標楷體"/>
                <w:b/>
                <w:bCs/>
                <w:caps/>
                <w:sz w:val="22"/>
                <w:szCs w:val="22"/>
                <w:u w:val="single"/>
              </w:rPr>
              <w:t>8</w:t>
            </w:r>
            <w:r w:rsidR="004B18AC" w:rsidRPr="00CC60B8">
              <w:rPr>
                <w:rFonts w:ascii="標楷體" w:eastAsia="標楷體" w:hAnsi="標楷體"/>
                <w:b/>
                <w:bCs/>
                <w:caps/>
                <w:sz w:val="22"/>
                <w:szCs w:val="22"/>
                <w:u w:val="single"/>
              </w:rPr>
              <w:t>0</w:t>
            </w:r>
            <w:r w:rsidR="000E18EB">
              <w:rPr>
                <w:rFonts w:ascii="標楷體" w:eastAsia="標楷體" w:hAnsi="標楷體"/>
                <w:caps/>
                <w:sz w:val="22"/>
                <w:szCs w:val="22"/>
                <w:u w:val="single"/>
              </w:rPr>
              <w:t xml:space="preserve"> </w:t>
            </w:r>
            <w:r w:rsidRPr="00CC60B8">
              <w:rPr>
                <w:rFonts w:ascii="標楷體" w:eastAsia="標楷體" w:hAnsi="標楷體"/>
                <w:caps/>
                <w:sz w:val="22"/>
                <w:szCs w:val="22"/>
                <w:u w:val="single"/>
              </w:rPr>
              <w:t xml:space="preserve"> </w:t>
            </w:r>
            <w:r w:rsidRPr="00CC60B8">
              <w:rPr>
                <w:rFonts w:ascii="標楷體" w:eastAsia="標楷體" w:hAnsi="標楷體"/>
                <w:caps/>
                <w:sz w:val="22"/>
                <w:szCs w:val="22"/>
              </w:rPr>
              <w:t>日內完成履約。</w:t>
            </w:r>
          </w:p>
        </w:tc>
      </w:tr>
      <w:tr w:rsidR="00386DA2" w:rsidRPr="00C41C09" w14:paraId="5B2FF063" w14:textId="77777777" w:rsidTr="005E52CB">
        <w:trPr>
          <w:trHeight w:val="297"/>
        </w:trPr>
        <w:tc>
          <w:tcPr>
            <w:tcW w:w="425" w:type="dxa"/>
          </w:tcPr>
          <w:p w14:paraId="13211076" w14:textId="77777777" w:rsidR="00386DA2" w:rsidRPr="00CC60B8" w:rsidRDefault="00386DA2" w:rsidP="006E441D">
            <w:pPr>
              <w:pStyle w:val="7"/>
              <w:spacing w:line="300" w:lineRule="exact"/>
              <w:ind w:left="0" w:firstLineChars="1" w:firstLine="2"/>
              <w:textDirection w:val="lrTbV"/>
              <w:rPr>
                <w:rFonts w:ascii="標楷體" w:eastAsia="標楷體" w:hAnsi="標楷體"/>
                <w:sz w:val="22"/>
                <w:szCs w:val="22"/>
              </w:rPr>
            </w:pPr>
            <w:r w:rsidRPr="00CC60B8">
              <w:rPr>
                <w:rFonts w:ascii="標楷體" w:eastAsia="標楷體" w:hAnsi="標楷體"/>
                <w:sz w:val="22"/>
                <w:szCs w:val="22"/>
              </w:rPr>
              <w:t>六</w:t>
            </w:r>
          </w:p>
        </w:tc>
        <w:tc>
          <w:tcPr>
            <w:tcW w:w="1276" w:type="dxa"/>
            <w:shd w:val="clear" w:color="auto" w:fill="auto"/>
          </w:tcPr>
          <w:p w14:paraId="76814D64" w14:textId="77777777" w:rsidR="00386DA2" w:rsidRPr="00CC60B8" w:rsidRDefault="00386DA2" w:rsidP="006E441D">
            <w:pPr>
              <w:pStyle w:val="7"/>
              <w:spacing w:line="300" w:lineRule="exact"/>
              <w:ind w:left="0" w:firstLineChars="1" w:firstLine="2"/>
              <w:textDirection w:val="lrTbV"/>
              <w:rPr>
                <w:rFonts w:ascii="標楷體" w:eastAsia="標楷體" w:hAnsi="標楷體"/>
                <w:sz w:val="22"/>
                <w:szCs w:val="22"/>
              </w:rPr>
            </w:pPr>
            <w:r w:rsidRPr="00CC60B8">
              <w:rPr>
                <w:rFonts w:ascii="標楷體" w:eastAsia="標楷體" w:hAnsi="標楷體"/>
                <w:sz w:val="22"/>
                <w:szCs w:val="22"/>
              </w:rPr>
              <w:t>交貨地點＆聯絡人</w:t>
            </w:r>
          </w:p>
        </w:tc>
        <w:tc>
          <w:tcPr>
            <w:tcW w:w="8080" w:type="dxa"/>
            <w:gridSpan w:val="3"/>
            <w:shd w:val="clear" w:color="auto" w:fill="auto"/>
          </w:tcPr>
          <w:p w14:paraId="5982DCF4" w14:textId="6FE66F11" w:rsidR="00386DA2" w:rsidRPr="00CC60B8" w:rsidRDefault="00386DA2" w:rsidP="007971AD">
            <w:pPr>
              <w:spacing w:line="320" w:lineRule="exact"/>
              <w:rPr>
                <w:rFonts w:ascii="標楷體" w:eastAsia="標楷體" w:hAnsi="標楷體"/>
                <w:caps/>
                <w:sz w:val="22"/>
                <w:szCs w:val="22"/>
              </w:rPr>
            </w:pPr>
            <w:r w:rsidRPr="00CC60B8">
              <w:rPr>
                <w:rFonts w:ascii="標楷體" w:eastAsia="標楷體" w:hAnsi="標楷體"/>
                <w:caps/>
                <w:sz w:val="22"/>
                <w:szCs w:val="22"/>
              </w:rPr>
              <w:t>國立陽明交通大學</w:t>
            </w:r>
            <w:r w:rsidRPr="00CC60B8">
              <w:rPr>
                <w:rFonts w:ascii="標楷體" w:eastAsia="標楷體" w:hAnsi="標楷體"/>
                <w:caps/>
                <w:sz w:val="22"/>
                <w:szCs w:val="22"/>
                <w:u w:val="single"/>
              </w:rPr>
              <w:t xml:space="preserve"> </w:t>
            </w:r>
            <w:r w:rsidR="00692B02" w:rsidRPr="00CC60B8">
              <w:rPr>
                <w:rFonts w:ascii="標楷體" w:eastAsia="標楷體" w:hAnsi="標楷體" w:hint="eastAsia"/>
                <w:caps/>
                <w:sz w:val="22"/>
                <w:szCs w:val="22"/>
                <w:u w:val="single"/>
              </w:rPr>
              <w:t>光復</w:t>
            </w:r>
            <w:r w:rsidRPr="00CC60B8">
              <w:rPr>
                <w:rFonts w:ascii="標楷體" w:eastAsia="標楷體" w:hAnsi="標楷體"/>
                <w:caps/>
                <w:sz w:val="22"/>
                <w:szCs w:val="22"/>
                <w:u w:val="single"/>
              </w:rPr>
              <w:t xml:space="preserve"> </w:t>
            </w:r>
            <w:r w:rsidRPr="00CC60B8">
              <w:rPr>
                <w:rFonts w:ascii="標楷體" w:eastAsia="標楷體" w:hAnsi="標楷體"/>
                <w:caps/>
                <w:sz w:val="22"/>
                <w:szCs w:val="22"/>
              </w:rPr>
              <w:t>校區</w:t>
            </w:r>
            <w:r w:rsidRPr="00CC60B8">
              <w:rPr>
                <w:rFonts w:ascii="標楷體" w:eastAsia="標楷體" w:hAnsi="標楷體"/>
                <w:caps/>
                <w:sz w:val="22"/>
                <w:szCs w:val="22"/>
                <w:u w:val="single"/>
              </w:rPr>
              <w:t xml:space="preserve"> </w:t>
            </w:r>
            <w:r w:rsidR="00692B02" w:rsidRPr="00CC60B8">
              <w:rPr>
                <w:rFonts w:ascii="標楷體" w:eastAsia="標楷體" w:hAnsi="標楷體" w:hint="eastAsia"/>
                <w:caps/>
                <w:sz w:val="22"/>
                <w:szCs w:val="22"/>
                <w:u w:val="single"/>
              </w:rPr>
              <w:t>電資大樓B04</w:t>
            </w:r>
            <w:r w:rsidRPr="00CC60B8">
              <w:rPr>
                <w:rFonts w:ascii="標楷體" w:eastAsia="標楷體" w:hAnsi="標楷體"/>
                <w:sz w:val="22"/>
                <w:szCs w:val="22"/>
                <w:u w:val="single"/>
              </w:rPr>
              <w:t xml:space="preserve"> </w:t>
            </w:r>
            <w:r w:rsidRPr="00CC60B8">
              <w:rPr>
                <w:rFonts w:ascii="標楷體" w:eastAsia="標楷體" w:hAnsi="標楷體"/>
                <w:sz w:val="22"/>
                <w:szCs w:val="22"/>
              </w:rPr>
              <w:t>室 ; 連絡人</w:t>
            </w:r>
            <w:r w:rsidRPr="00CC60B8">
              <w:rPr>
                <w:rFonts w:ascii="標楷體" w:eastAsia="標楷體" w:hAnsi="標楷體"/>
                <w:caps/>
                <w:sz w:val="22"/>
                <w:szCs w:val="22"/>
              </w:rPr>
              <w:t>﹕</w:t>
            </w:r>
            <w:r w:rsidRPr="00CC60B8">
              <w:rPr>
                <w:rFonts w:ascii="標楷體" w:eastAsia="標楷體" w:hAnsi="標楷體"/>
                <w:caps/>
                <w:sz w:val="22"/>
                <w:szCs w:val="22"/>
                <w:u w:val="single"/>
              </w:rPr>
              <w:t xml:space="preserve"> </w:t>
            </w:r>
            <w:r w:rsidR="00692B02" w:rsidRPr="00CC60B8">
              <w:rPr>
                <w:rFonts w:ascii="標楷體" w:eastAsia="標楷體" w:hAnsi="標楷體" w:hint="eastAsia"/>
                <w:caps/>
                <w:sz w:val="22"/>
                <w:szCs w:val="22"/>
                <w:u w:val="single"/>
              </w:rPr>
              <w:t>帥宏瀚</w:t>
            </w:r>
            <w:r w:rsidRPr="00CC60B8">
              <w:rPr>
                <w:rFonts w:ascii="標楷體" w:eastAsia="標楷體" w:hAnsi="標楷體"/>
                <w:caps/>
                <w:sz w:val="22"/>
                <w:szCs w:val="22"/>
                <w:u w:val="single"/>
              </w:rPr>
              <w:t xml:space="preserve"> </w:t>
            </w:r>
            <w:r w:rsidR="00692B02" w:rsidRPr="00CC60B8">
              <w:rPr>
                <w:rFonts w:ascii="標楷體" w:eastAsia="標楷體" w:hAnsi="標楷體" w:hint="eastAsia"/>
                <w:caps/>
                <w:sz w:val="22"/>
                <w:szCs w:val="22"/>
              </w:rPr>
              <w:t>教授</w:t>
            </w:r>
          </w:p>
          <w:p w14:paraId="0C635E93" w14:textId="2332474D" w:rsidR="00386DA2" w:rsidRPr="00CC60B8" w:rsidRDefault="00386DA2" w:rsidP="007971AD">
            <w:pPr>
              <w:pStyle w:val="a4"/>
              <w:spacing w:line="300" w:lineRule="exact"/>
              <w:ind w:left="0"/>
              <w:textDirection w:val="lrTbV"/>
              <w:rPr>
                <w:rFonts w:ascii="標楷體" w:eastAsia="標楷體" w:hAnsi="標楷體"/>
                <w:sz w:val="22"/>
                <w:szCs w:val="22"/>
              </w:rPr>
            </w:pPr>
            <w:r w:rsidRPr="00CC60B8">
              <w:rPr>
                <w:rFonts w:ascii="標楷體" w:eastAsia="標楷體" w:hAnsi="標楷體"/>
                <w:caps/>
                <w:sz w:val="22"/>
                <w:szCs w:val="22"/>
              </w:rPr>
              <w:t>電話：03-5712121分機</w:t>
            </w:r>
            <w:r w:rsidRPr="00CC60B8">
              <w:rPr>
                <w:rFonts w:ascii="標楷體" w:eastAsia="標楷體" w:hAnsi="標楷體"/>
                <w:caps/>
                <w:sz w:val="22"/>
                <w:szCs w:val="22"/>
                <w:u w:val="single"/>
              </w:rPr>
              <w:t xml:space="preserve"> </w:t>
            </w:r>
            <w:r w:rsidR="00692B02" w:rsidRPr="00CC60B8">
              <w:rPr>
                <w:rFonts w:ascii="標楷體" w:eastAsia="標楷體" w:hAnsi="標楷體" w:hint="eastAsia"/>
                <w:caps/>
                <w:sz w:val="22"/>
                <w:szCs w:val="22"/>
                <w:u w:val="single"/>
              </w:rPr>
              <w:t>54530</w:t>
            </w:r>
            <w:r w:rsidRPr="00CC60B8">
              <w:rPr>
                <w:rFonts w:ascii="標楷體" w:eastAsia="標楷體" w:hAnsi="標楷體"/>
                <w:caps/>
                <w:sz w:val="22"/>
                <w:szCs w:val="22"/>
                <w:u w:val="single"/>
              </w:rPr>
              <w:t xml:space="preserve"> </w:t>
            </w:r>
            <w:r w:rsidRPr="00CC60B8">
              <w:rPr>
                <w:rFonts w:ascii="標楷體" w:eastAsia="標楷體" w:hAnsi="標楷體"/>
                <w:caps/>
                <w:sz w:val="22"/>
                <w:szCs w:val="22"/>
              </w:rPr>
              <w:t>；手機</w:t>
            </w:r>
            <w:r w:rsidRPr="00CC60B8">
              <w:rPr>
                <w:rFonts w:ascii="標楷體" w:eastAsia="標楷體" w:hAnsi="標楷體"/>
                <w:caps/>
                <w:sz w:val="22"/>
                <w:szCs w:val="22"/>
                <w:u w:val="single"/>
              </w:rPr>
              <w:t xml:space="preserve"> </w:t>
            </w:r>
            <w:r w:rsidR="00692B02" w:rsidRPr="00CC60B8">
              <w:rPr>
                <w:rFonts w:ascii="標楷體" w:eastAsia="標楷體" w:hAnsi="標楷體" w:hint="eastAsia"/>
                <w:caps/>
                <w:sz w:val="22"/>
                <w:szCs w:val="22"/>
                <w:u w:val="single"/>
              </w:rPr>
              <w:t>0916-980136</w:t>
            </w:r>
            <w:r w:rsidRPr="00CC60B8">
              <w:rPr>
                <w:rFonts w:ascii="標楷體" w:eastAsia="標楷體" w:hAnsi="標楷體"/>
                <w:caps/>
                <w:sz w:val="22"/>
                <w:szCs w:val="22"/>
                <w:u w:val="single"/>
              </w:rPr>
              <w:t xml:space="preserve"> </w:t>
            </w:r>
            <w:r w:rsidRPr="00CC60B8">
              <w:rPr>
                <w:rFonts w:ascii="標楷體" w:eastAsia="標楷體" w:hAnsi="標楷體"/>
                <w:caps/>
                <w:sz w:val="22"/>
                <w:szCs w:val="22"/>
              </w:rPr>
              <w:t>。</w:t>
            </w:r>
          </w:p>
        </w:tc>
      </w:tr>
      <w:tr w:rsidR="00386DA2" w:rsidRPr="00C41C09" w14:paraId="0C2A10F4" w14:textId="77777777" w:rsidTr="005E52CB">
        <w:trPr>
          <w:trHeight w:val="297"/>
        </w:trPr>
        <w:tc>
          <w:tcPr>
            <w:tcW w:w="425" w:type="dxa"/>
          </w:tcPr>
          <w:p w14:paraId="5925EEA3" w14:textId="77777777" w:rsidR="00386DA2" w:rsidRPr="00C41C09" w:rsidRDefault="00386DA2" w:rsidP="003A3EE0">
            <w:pPr>
              <w:pStyle w:val="7"/>
              <w:spacing w:line="300" w:lineRule="exact"/>
              <w:ind w:left="0" w:firstLineChars="1" w:firstLine="2"/>
              <w:textDirection w:val="lrTbV"/>
              <w:rPr>
                <w:rFonts w:ascii="標楷體" w:eastAsia="標楷體" w:hAnsi="標楷體"/>
                <w:color w:val="000000" w:themeColor="text1"/>
                <w:sz w:val="22"/>
                <w:szCs w:val="22"/>
              </w:rPr>
            </w:pPr>
            <w:r w:rsidRPr="00C41C09">
              <w:rPr>
                <w:rFonts w:ascii="標楷體" w:eastAsia="標楷體" w:hAnsi="標楷體"/>
                <w:color w:val="000000" w:themeColor="text1"/>
                <w:sz w:val="22"/>
                <w:szCs w:val="22"/>
              </w:rPr>
              <w:t>七</w:t>
            </w:r>
          </w:p>
        </w:tc>
        <w:tc>
          <w:tcPr>
            <w:tcW w:w="1276" w:type="dxa"/>
            <w:shd w:val="clear" w:color="auto" w:fill="auto"/>
          </w:tcPr>
          <w:p w14:paraId="1F40D9E7" w14:textId="77777777" w:rsidR="00386DA2" w:rsidRPr="00C41C09" w:rsidRDefault="00386DA2" w:rsidP="003A3EE0">
            <w:pPr>
              <w:pStyle w:val="7"/>
              <w:spacing w:line="300" w:lineRule="exact"/>
              <w:ind w:left="0" w:firstLineChars="1" w:firstLine="2"/>
              <w:textDirection w:val="lrTbV"/>
              <w:rPr>
                <w:rFonts w:ascii="標楷體" w:eastAsia="標楷體" w:hAnsi="標楷體"/>
                <w:color w:val="000000" w:themeColor="text1"/>
                <w:sz w:val="22"/>
                <w:szCs w:val="22"/>
              </w:rPr>
            </w:pPr>
            <w:r w:rsidRPr="00C41C09">
              <w:rPr>
                <w:rFonts w:ascii="標楷體" w:eastAsia="標楷體" w:hAnsi="標楷體"/>
                <w:color w:val="000000" w:themeColor="text1"/>
                <w:sz w:val="22"/>
                <w:szCs w:val="22"/>
              </w:rPr>
              <w:t>付款方式</w:t>
            </w:r>
          </w:p>
        </w:tc>
        <w:tc>
          <w:tcPr>
            <w:tcW w:w="8080" w:type="dxa"/>
            <w:gridSpan w:val="3"/>
            <w:shd w:val="clear" w:color="auto" w:fill="auto"/>
          </w:tcPr>
          <w:p w14:paraId="15F441F8" w14:textId="5D8FB799" w:rsidR="00386DA2" w:rsidRPr="00C41C09" w:rsidRDefault="00386DA2" w:rsidP="003A3EE0">
            <w:pPr>
              <w:spacing w:line="320" w:lineRule="exact"/>
              <w:rPr>
                <w:rFonts w:ascii="標楷體" w:eastAsia="標楷體" w:hAnsi="標楷體"/>
                <w:caps/>
                <w:sz w:val="22"/>
                <w:szCs w:val="22"/>
              </w:rPr>
            </w:pPr>
            <w:r w:rsidRPr="00C41C09">
              <w:rPr>
                <w:rFonts w:ascii="標楷體" w:eastAsia="標楷體" w:hAnsi="標楷體"/>
                <w:caps/>
                <w:sz w:val="22"/>
                <w:szCs w:val="22"/>
              </w:rPr>
              <w:t>驗收合格後一次付款。</w:t>
            </w:r>
          </w:p>
          <w:p w14:paraId="4D3BDA14" w14:textId="6D83517B" w:rsidR="00386DA2" w:rsidRPr="00C41C09" w:rsidRDefault="00386DA2" w:rsidP="003A3EE0">
            <w:pPr>
              <w:spacing w:line="320" w:lineRule="exact"/>
              <w:rPr>
                <w:rFonts w:ascii="標楷體" w:eastAsia="標楷體" w:hAnsi="標楷體"/>
                <w:caps/>
                <w:sz w:val="22"/>
                <w:szCs w:val="22"/>
              </w:rPr>
            </w:pPr>
          </w:p>
        </w:tc>
      </w:tr>
      <w:tr w:rsidR="00386DA2" w:rsidRPr="00C41C09" w14:paraId="0C98DD5F" w14:textId="77777777" w:rsidTr="005E52CB">
        <w:trPr>
          <w:trHeight w:val="1080"/>
        </w:trPr>
        <w:tc>
          <w:tcPr>
            <w:tcW w:w="425" w:type="dxa"/>
          </w:tcPr>
          <w:p w14:paraId="44D91265" w14:textId="77777777" w:rsidR="00386DA2" w:rsidRPr="00C41C09" w:rsidRDefault="00386DA2" w:rsidP="00EB5792">
            <w:pPr>
              <w:pStyle w:val="7"/>
              <w:spacing w:line="300" w:lineRule="exact"/>
              <w:ind w:left="0" w:firstLine="0"/>
              <w:textDirection w:val="lrTbV"/>
              <w:rPr>
                <w:rFonts w:ascii="標楷體" w:eastAsia="標楷體" w:hAnsi="標楷體"/>
                <w:color w:val="000000" w:themeColor="text1"/>
                <w:sz w:val="22"/>
                <w:szCs w:val="22"/>
              </w:rPr>
            </w:pPr>
            <w:r w:rsidRPr="00C41C09">
              <w:rPr>
                <w:rFonts w:ascii="標楷體" w:eastAsia="標楷體" w:hAnsi="標楷體"/>
                <w:color w:val="000000" w:themeColor="text1"/>
                <w:sz w:val="22"/>
                <w:szCs w:val="22"/>
              </w:rPr>
              <w:t>八</w:t>
            </w:r>
          </w:p>
        </w:tc>
        <w:tc>
          <w:tcPr>
            <w:tcW w:w="1276" w:type="dxa"/>
            <w:shd w:val="clear" w:color="auto" w:fill="auto"/>
          </w:tcPr>
          <w:p w14:paraId="56A3778B" w14:textId="77777777" w:rsidR="00386DA2" w:rsidRPr="00C41C09" w:rsidRDefault="00386DA2" w:rsidP="00EB5792">
            <w:pPr>
              <w:pStyle w:val="7"/>
              <w:spacing w:line="300" w:lineRule="exact"/>
              <w:ind w:left="0" w:firstLine="0"/>
              <w:textDirection w:val="lrTbV"/>
              <w:rPr>
                <w:rFonts w:ascii="標楷體" w:eastAsia="標楷體" w:hAnsi="標楷體"/>
                <w:color w:val="000000" w:themeColor="text1"/>
                <w:sz w:val="22"/>
                <w:szCs w:val="22"/>
              </w:rPr>
            </w:pPr>
            <w:r w:rsidRPr="00C41C09">
              <w:rPr>
                <w:rFonts w:ascii="標楷體" w:eastAsia="標楷體" w:hAnsi="標楷體"/>
                <w:color w:val="000000" w:themeColor="text1"/>
                <w:sz w:val="22"/>
                <w:szCs w:val="22"/>
              </w:rPr>
              <w:t>提供免費操作訓練內容</w:t>
            </w:r>
          </w:p>
        </w:tc>
        <w:tc>
          <w:tcPr>
            <w:tcW w:w="8080" w:type="dxa"/>
            <w:gridSpan w:val="3"/>
            <w:shd w:val="clear" w:color="auto" w:fill="auto"/>
          </w:tcPr>
          <w:p w14:paraId="76F273B3" w14:textId="4BE9A785" w:rsidR="00386DA2" w:rsidRPr="00CC60B8" w:rsidRDefault="00386DA2" w:rsidP="006756AF">
            <w:pPr>
              <w:pStyle w:val="7"/>
              <w:spacing w:line="260" w:lineRule="exact"/>
              <w:ind w:left="0" w:firstLine="0"/>
              <w:textDirection w:val="lrTbV"/>
              <w:rPr>
                <w:rFonts w:ascii="標楷體" w:eastAsia="標楷體" w:hAnsi="標楷體"/>
                <w:sz w:val="22"/>
                <w:szCs w:val="22"/>
              </w:rPr>
            </w:pPr>
            <w:r w:rsidRPr="00CC60B8">
              <w:rPr>
                <w:rFonts w:ascii="標楷體" w:eastAsia="標楷體" w:hAnsi="標楷體"/>
                <w:sz w:val="22"/>
                <w:szCs w:val="22"/>
              </w:rPr>
              <w:t>（1）須於履約期限前完成有關</w:t>
            </w:r>
            <w:r w:rsidR="00CC60B8" w:rsidRPr="00CC60B8">
              <w:rPr>
                <w:rFonts w:ascii="標楷體" w:eastAsia="標楷體" w:hAnsi="標楷體" w:hint="eastAsia"/>
                <w:sz w:val="22"/>
                <w:szCs w:val="22"/>
                <w:u w:val="single"/>
              </w:rPr>
              <w:t>圖形運算伺服器(GPU Server)</w:t>
            </w:r>
            <w:r w:rsidRPr="00CC60B8">
              <w:rPr>
                <w:rFonts w:ascii="標楷體" w:eastAsia="標楷體" w:hAnsi="標楷體"/>
                <w:sz w:val="22"/>
                <w:szCs w:val="22"/>
              </w:rPr>
              <w:t>操作訓練。</w:t>
            </w:r>
          </w:p>
          <w:p w14:paraId="4E4D99EE" w14:textId="1DBC9650" w:rsidR="0063200F" w:rsidRPr="00CC60B8" w:rsidRDefault="00386DA2" w:rsidP="006756AF">
            <w:pPr>
              <w:pStyle w:val="7"/>
              <w:spacing w:line="260" w:lineRule="exact"/>
              <w:ind w:left="0" w:firstLine="0"/>
              <w:textDirection w:val="lrTbV"/>
              <w:rPr>
                <w:rFonts w:ascii="標楷體" w:eastAsia="標楷體" w:hAnsi="標楷體"/>
                <w:sz w:val="22"/>
                <w:szCs w:val="22"/>
              </w:rPr>
            </w:pPr>
            <w:r w:rsidRPr="00CC60B8">
              <w:rPr>
                <w:rFonts w:ascii="標楷體" w:eastAsia="標楷體" w:hAnsi="標楷體"/>
                <w:sz w:val="22"/>
                <w:szCs w:val="22"/>
              </w:rPr>
              <w:t>（2）訓練時間：至少</w:t>
            </w:r>
            <w:r w:rsidRPr="00CC60B8">
              <w:rPr>
                <w:rFonts w:ascii="標楷體" w:eastAsia="標楷體" w:hAnsi="標楷體"/>
                <w:sz w:val="22"/>
                <w:szCs w:val="22"/>
                <w:u w:val="single"/>
              </w:rPr>
              <w:t xml:space="preserve">  </w:t>
            </w:r>
            <w:r w:rsidR="00BF73E6" w:rsidRPr="00CC60B8">
              <w:rPr>
                <w:rFonts w:ascii="標楷體" w:eastAsia="標楷體" w:hAnsi="標楷體"/>
                <w:sz w:val="22"/>
                <w:szCs w:val="22"/>
                <w:u w:val="single"/>
              </w:rPr>
              <w:t>2</w:t>
            </w:r>
            <w:r w:rsidRPr="00CC60B8">
              <w:rPr>
                <w:rFonts w:ascii="標楷體" w:eastAsia="標楷體" w:hAnsi="標楷體"/>
                <w:sz w:val="22"/>
                <w:szCs w:val="22"/>
                <w:u w:val="single"/>
              </w:rPr>
              <w:t xml:space="preserve">  </w:t>
            </w:r>
            <w:r w:rsidRPr="00CC60B8">
              <w:rPr>
                <w:rFonts w:ascii="標楷體" w:eastAsia="標楷體" w:hAnsi="標楷體"/>
                <w:sz w:val="22"/>
                <w:szCs w:val="22"/>
              </w:rPr>
              <w:t>小時。</w:t>
            </w:r>
          </w:p>
          <w:p w14:paraId="12171BB3" w14:textId="69362AF2" w:rsidR="00386DA2" w:rsidRPr="00CC60B8" w:rsidRDefault="00386DA2" w:rsidP="006756AF">
            <w:pPr>
              <w:pStyle w:val="7"/>
              <w:spacing w:line="260" w:lineRule="exact"/>
              <w:ind w:left="0" w:firstLine="0"/>
              <w:textDirection w:val="lrTbV"/>
              <w:rPr>
                <w:rFonts w:ascii="標楷體" w:eastAsia="標楷體" w:hAnsi="標楷體"/>
                <w:sz w:val="22"/>
                <w:szCs w:val="22"/>
              </w:rPr>
            </w:pPr>
            <w:r w:rsidRPr="00CC60B8">
              <w:rPr>
                <w:rFonts w:ascii="標楷體" w:eastAsia="標楷體" w:hAnsi="標楷體"/>
                <w:sz w:val="22"/>
                <w:szCs w:val="22"/>
              </w:rPr>
              <w:t>（3）訓練人次：不限。</w:t>
            </w:r>
          </w:p>
          <w:p w14:paraId="1B8E6C82" w14:textId="200CDA2C" w:rsidR="00386DA2" w:rsidRPr="00C41C09" w:rsidRDefault="00386DA2" w:rsidP="006756AF">
            <w:pPr>
              <w:pStyle w:val="7"/>
              <w:spacing w:line="260" w:lineRule="exact"/>
              <w:ind w:left="0" w:firstLine="0"/>
              <w:textDirection w:val="lrTbV"/>
              <w:rPr>
                <w:rFonts w:ascii="標楷體" w:eastAsia="標楷體" w:hAnsi="標楷體"/>
                <w:color w:val="000000" w:themeColor="text1"/>
                <w:sz w:val="22"/>
                <w:szCs w:val="22"/>
              </w:rPr>
            </w:pPr>
            <w:r w:rsidRPr="00C41C09">
              <w:rPr>
                <w:rFonts w:ascii="標楷體" w:eastAsia="標楷體" w:hAnsi="標楷體"/>
                <w:color w:val="000000" w:themeColor="text1"/>
                <w:sz w:val="22"/>
                <w:szCs w:val="22"/>
              </w:rPr>
              <w:t>（4）納入驗收範圍，履約期限前須完成。</w:t>
            </w:r>
          </w:p>
          <w:p w14:paraId="1C65E898" w14:textId="281A9A89" w:rsidR="00386DA2" w:rsidRPr="00C41C09" w:rsidRDefault="00386DA2" w:rsidP="00874C7D">
            <w:pPr>
              <w:pStyle w:val="7"/>
              <w:spacing w:line="260" w:lineRule="exact"/>
              <w:ind w:left="1360" w:hangingChars="548" w:hanging="1360"/>
              <w:textDirection w:val="lrTbV"/>
              <w:rPr>
                <w:rFonts w:ascii="標楷體" w:eastAsia="標楷體" w:hAnsi="標楷體"/>
                <w:b/>
                <w:bCs/>
                <w:color w:val="000000" w:themeColor="text1"/>
                <w:sz w:val="22"/>
                <w:szCs w:val="22"/>
              </w:rPr>
            </w:pPr>
          </w:p>
        </w:tc>
      </w:tr>
      <w:tr w:rsidR="00386DA2" w:rsidRPr="00C41C09" w14:paraId="764C5F61" w14:textId="77777777" w:rsidTr="005E52CB">
        <w:trPr>
          <w:trHeight w:val="397"/>
        </w:trPr>
        <w:tc>
          <w:tcPr>
            <w:tcW w:w="425" w:type="dxa"/>
          </w:tcPr>
          <w:p w14:paraId="5F714A4B" w14:textId="77777777" w:rsidR="00386DA2" w:rsidRPr="00C41C09" w:rsidRDefault="00386DA2" w:rsidP="005828B6">
            <w:pPr>
              <w:pStyle w:val="7"/>
              <w:spacing w:line="300" w:lineRule="exact"/>
              <w:ind w:left="0" w:firstLine="0"/>
              <w:textDirection w:val="lrTbV"/>
              <w:rPr>
                <w:rFonts w:ascii="標楷體" w:eastAsia="標楷體" w:hAnsi="標楷體"/>
                <w:color w:val="000000" w:themeColor="text1"/>
                <w:sz w:val="22"/>
                <w:szCs w:val="22"/>
              </w:rPr>
            </w:pPr>
            <w:r w:rsidRPr="00C41C09">
              <w:rPr>
                <w:rFonts w:ascii="標楷體" w:eastAsia="標楷體" w:hAnsi="標楷體"/>
                <w:color w:val="000000" w:themeColor="text1"/>
                <w:sz w:val="22"/>
                <w:szCs w:val="22"/>
              </w:rPr>
              <w:t>九</w:t>
            </w:r>
          </w:p>
        </w:tc>
        <w:tc>
          <w:tcPr>
            <w:tcW w:w="1276" w:type="dxa"/>
            <w:shd w:val="clear" w:color="auto" w:fill="auto"/>
          </w:tcPr>
          <w:p w14:paraId="183C15B6" w14:textId="77777777" w:rsidR="00386DA2" w:rsidRPr="00C41C09" w:rsidRDefault="00386DA2" w:rsidP="005828B6">
            <w:pPr>
              <w:pStyle w:val="7"/>
              <w:spacing w:line="300" w:lineRule="exact"/>
              <w:ind w:left="0" w:firstLine="0"/>
              <w:textDirection w:val="lrTbV"/>
              <w:rPr>
                <w:rFonts w:ascii="標楷體" w:eastAsia="標楷體" w:hAnsi="標楷體"/>
                <w:color w:val="000000" w:themeColor="text1"/>
                <w:sz w:val="22"/>
                <w:szCs w:val="22"/>
              </w:rPr>
            </w:pPr>
            <w:r w:rsidRPr="00C41C09">
              <w:rPr>
                <w:rFonts w:ascii="標楷體" w:eastAsia="標楷體" w:hAnsi="標楷體"/>
                <w:color w:val="000000" w:themeColor="text1"/>
                <w:sz w:val="22"/>
                <w:szCs w:val="22"/>
              </w:rPr>
              <w:t>保固期</w:t>
            </w:r>
          </w:p>
        </w:tc>
        <w:tc>
          <w:tcPr>
            <w:tcW w:w="8080" w:type="dxa"/>
            <w:gridSpan w:val="3"/>
            <w:shd w:val="clear" w:color="auto" w:fill="auto"/>
          </w:tcPr>
          <w:p w14:paraId="5419A143" w14:textId="3E4BD8C7" w:rsidR="00386DA2" w:rsidRPr="00C41C09" w:rsidRDefault="00386DA2" w:rsidP="0063200F">
            <w:pPr>
              <w:pStyle w:val="7"/>
              <w:spacing w:line="300" w:lineRule="exact"/>
              <w:ind w:left="0" w:firstLine="0"/>
              <w:textDirection w:val="lrTbV"/>
              <w:rPr>
                <w:rFonts w:ascii="標楷體" w:eastAsia="標楷體" w:hAnsi="標楷體"/>
                <w:color w:val="000000" w:themeColor="text1"/>
                <w:sz w:val="22"/>
                <w:szCs w:val="22"/>
              </w:rPr>
            </w:pPr>
            <w:r w:rsidRPr="00C41C09">
              <w:rPr>
                <w:rFonts w:ascii="標楷體" w:eastAsia="標楷體" w:hAnsi="標楷體"/>
                <w:color w:val="000000" w:themeColor="text1"/>
                <w:sz w:val="22"/>
                <w:szCs w:val="22"/>
              </w:rPr>
              <w:t>驗收合格日起保固</w:t>
            </w:r>
            <w:r w:rsidRPr="00C41C09">
              <w:rPr>
                <w:rFonts w:ascii="標楷體" w:eastAsia="標楷體" w:hAnsi="標楷體"/>
                <w:color w:val="000000" w:themeColor="text1"/>
                <w:sz w:val="22"/>
                <w:szCs w:val="22"/>
                <w:u w:val="single"/>
              </w:rPr>
              <w:t xml:space="preserve"> </w:t>
            </w:r>
            <w:r w:rsidR="005D7464" w:rsidRPr="000E18EB">
              <w:rPr>
                <w:rFonts w:ascii="標楷體" w:eastAsia="標楷體" w:hAnsi="標楷體"/>
                <w:sz w:val="22"/>
                <w:szCs w:val="22"/>
                <w:u w:val="single"/>
              </w:rPr>
              <w:t xml:space="preserve"> </w:t>
            </w:r>
            <w:r w:rsidR="005D7464" w:rsidRPr="000E18EB">
              <w:rPr>
                <w:rFonts w:ascii="標楷體" w:eastAsia="標楷體" w:hAnsi="標楷體"/>
                <w:b/>
                <w:bCs/>
                <w:sz w:val="22"/>
                <w:szCs w:val="22"/>
                <w:u w:val="single"/>
              </w:rPr>
              <w:t>3</w:t>
            </w:r>
            <w:r w:rsidR="005D7464" w:rsidRPr="000E18EB">
              <w:rPr>
                <w:rFonts w:ascii="標楷體" w:eastAsia="標楷體" w:hAnsi="標楷體"/>
                <w:sz w:val="22"/>
                <w:szCs w:val="22"/>
                <w:u w:val="single"/>
              </w:rPr>
              <w:t xml:space="preserve"> </w:t>
            </w:r>
            <w:r w:rsidRPr="000E18EB">
              <w:rPr>
                <w:rFonts w:ascii="標楷體" w:eastAsia="標楷體" w:hAnsi="標楷體"/>
                <w:sz w:val="22"/>
                <w:szCs w:val="22"/>
                <w:u w:val="single"/>
              </w:rPr>
              <w:t xml:space="preserve"> </w:t>
            </w:r>
            <w:r w:rsidRPr="00C41C09">
              <w:rPr>
                <w:rFonts w:ascii="標楷體" w:eastAsia="標楷體" w:hAnsi="標楷體"/>
                <w:color w:val="000000" w:themeColor="text1"/>
                <w:sz w:val="22"/>
                <w:szCs w:val="22"/>
              </w:rPr>
              <w:t>年。</w:t>
            </w:r>
          </w:p>
        </w:tc>
      </w:tr>
      <w:tr w:rsidR="00386DA2" w:rsidRPr="00C41C09" w14:paraId="74D775B6" w14:textId="77777777" w:rsidTr="005E52CB">
        <w:trPr>
          <w:trHeight w:val="397"/>
        </w:trPr>
        <w:tc>
          <w:tcPr>
            <w:tcW w:w="425" w:type="dxa"/>
          </w:tcPr>
          <w:p w14:paraId="6AF3F67C" w14:textId="77777777" w:rsidR="00386DA2" w:rsidRPr="00C41C09" w:rsidRDefault="00386DA2" w:rsidP="00C50864">
            <w:pPr>
              <w:pStyle w:val="7"/>
              <w:spacing w:line="300" w:lineRule="exact"/>
              <w:ind w:left="0" w:firstLine="0"/>
              <w:textDirection w:val="lrTbV"/>
              <w:rPr>
                <w:rFonts w:ascii="標楷體" w:eastAsia="標楷體" w:hAnsi="標楷體"/>
                <w:color w:val="000000" w:themeColor="text1"/>
                <w:sz w:val="22"/>
                <w:szCs w:val="22"/>
              </w:rPr>
            </w:pPr>
            <w:r w:rsidRPr="00C41C09">
              <w:rPr>
                <w:rFonts w:ascii="標楷體" w:eastAsia="標楷體" w:hAnsi="標楷體"/>
                <w:color w:val="000000" w:themeColor="text1"/>
                <w:sz w:val="22"/>
                <w:szCs w:val="22"/>
              </w:rPr>
              <w:t>十</w:t>
            </w:r>
          </w:p>
        </w:tc>
        <w:tc>
          <w:tcPr>
            <w:tcW w:w="1276" w:type="dxa"/>
            <w:shd w:val="clear" w:color="auto" w:fill="auto"/>
          </w:tcPr>
          <w:p w14:paraId="2C43E2C4" w14:textId="77777777" w:rsidR="00386DA2" w:rsidRPr="00CC60B8" w:rsidRDefault="00386DA2" w:rsidP="0063329E">
            <w:pPr>
              <w:pStyle w:val="7"/>
              <w:spacing w:line="300" w:lineRule="exact"/>
              <w:ind w:left="0" w:rightChars="-43" w:right="-103" w:firstLine="0"/>
              <w:textDirection w:val="lrTbV"/>
              <w:rPr>
                <w:rFonts w:ascii="標楷體" w:eastAsia="標楷體" w:hAnsi="標楷體"/>
                <w:sz w:val="22"/>
                <w:szCs w:val="22"/>
              </w:rPr>
            </w:pPr>
            <w:r w:rsidRPr="00CC60B8">
              <w:rPr>
                <w:rFonts w:ascii="標楷體" w:eastAsia="標楷體" w:hAnsi="標楷體"/>
                <w:sz w:val="22"/>
                <w:szCs w:val="22"/>
              </w:rPr>
              <w:t>個人資料保護</w:t>
            </w:r>
          </w:p>
        </w:tc>
        <w:tc>
          <w:tcPr>
            <w:tcW w:w="8080" w:type="dxa"/>
            <w:gridSpan w:val="3"/>
            <w:shd w:val="clear" w:color="auto" w:fill="auto"/>
          </w:tcPr>
          <w:p w14:paraId="435F4C73" w14:textId="77777777" w:rsidR="00386DA2" w:rsidRPr="00CC60B8" w:rsidRDefault="00386DA2" w:rsidP="00C50864">
            <w:pPr>
              <w:pStyle w:val="7"/>
              <w:spacing w:line="260" w:lineRule="exact"/>
              <w:textDirection w:val="lrTbV"/>
              <w:rPr>
                <w:rFonts w:ascii="標楷體" w:eastAsia="標楷體" w:hAnsi="標楷體"/>
                <w:sz w:val="22"/>
                <w:szCs w:val="22"/>
              </w:rPr>
            </w:pPr>
            <w:r w:rsidRPr="00CC60B8">
              <w:rPr>
                <w:rFonts w:ascii="標楷體" w:eastAsia="標楷體" w:hAnsi="標楷體"/>
                <w:sz w:val="22"/>
                <w:szCs w:val="22"/>
              </w:rPr>
              <w:t>廠商履約是否涉及蒐集、處理或利用個人資料，須負個人資料保護責任:</w:t>
            </w:r>
          </w:p>
          <w:p w14:paraId="3A04AA0D" w14:textId="2D5CAEFD" w:rsidR="00386DA2" w:rsidRPr="00CC60B8" w:rsidRDefault="00386DA2" w:rsidP="00284E19">
            <w:pPr>
              <w:pStyle w:val="7"/>
              <w:spacing w:line="260" w:lineRule="exact"/>
              <w:textDirection w:val="lrTbV"/>
              <w:rPr>
                <w:rFonts w:ascii="標楷體" w:eastAsia="標楷體" w:hAnsi="標楷體"/>
                <w:sz w:val="22"/>
                <w:szCs w:val="22"/>
              </w:rPr>
            </w:pPr>
            <w:r w:rsidRPr="00CC60B8">
              <w:rPr>
                <w:rFonts w:ascii="標楷體" w:eastAsia="標楷體" w:hAnsi="標楷體"/>
                <w:sz w:val="22"/>
                <w:szCs w:val="22"/>
              </w:rPr>
              <w:sym w:font="Wingdings" w:char="F0FE"/>
            </w:r>
            <w:r w:rsidRPr="00CC60B8">
              <w:rPr>
                <w:rFonts w:ascii="標楷體" w:eastAsia="標楷體" w:hAnsi="標楷體"/>
                <w:sz w:val="22"/>
                <w:szCs w:val="22"/>
              </w:rPr>
              <w:t>不涉及個人資料蒐集、處理或利用。</w:t>
            </w:r>
          </w:p>
          <w:p w14:paraId="5FFC7921" w14:textId="51BBDE5B" w:rsidR="00386DA2" w:rsidRPr="00CC60B8" w:rsidRDefault="00386DA2" w:rsidP="00284E19">
            <w:pPr>
              <w:pStyle w:val="7"/>
              <w:spacing w:line="260" w:lineRule="exact"/>
              <w:textDirection w:val="lrTbV"/>
              <w:rPr>
                <w:rFonts w:ascii="標楷體" w:eastAsia="標楷體" w:hAnsi="標楷體"/>
                <w:sz w:val="22"/>
                <w:szCs w:val="22"/>
              </w:rPr>
            </w:pPr>
            <w:r w:rsidRPr="00CC60B8">
              <w:rPr>
                <w:rFonts w:ascii="標楷體" w:eastAsia="標楷體" w:hAnsi="標楷體"/>
                <w:sz w:val="22"/>
                <w:szCs w:val="22"/>
              </w:rPr>
              <w:t>□涉及個人資料蒐集、處理或利用(請填下列內容，於契約條文載明)：</w:t>
            </w:r>
          </w:p>
          <w:p w14:paraId="73BFE0F8" w14:textId="77777777" w:rsidR="00386DA2" w:rsidRPr="00CC60B8" w:rsidRDefault="00386DA2" w:rsidP="00284E19">
            <w:pPr>
              <w:pStyle w:val="7"/>
              <w:spacing w:line="260" w:lineRule="exact"/>
              <w:ind w:left="465" w:firstLine="0"/>
              <w:textDirection w:val="lrTbV"/>
              <w:rPr>
                <w:rFonts w:ascii="標楷體" w:eastAsia="標楷體" w:hAnsi="標楷體"/>
                <w:sz w:val="22"/>
                <w:szCs w:val="22"/>
              </w:rPr>
            </w:pPr>
            <w:r w:rsidRPr="00CC60B8">
              <w:rPr>
                <w:rFonts w:ascii="標楷體" w:eastAsia="標楷體" w:hAnsi="標楷體"/>
                <w:sz w:val="22"/>
                <w:szCs w:val="22"/>
              </w:rPr>
              <w:t>本校委託廠商蒐集、處理或利用個人資料之範圍、類別、特定目的及期間如下：</w:t>
            </w:r>
          </w:p>
          <w:p w14:paraId="23267F35" w14:textId="77777777" w:rsidR="00386DA2" w:rsidRPr="00CC60B8" w:rsidRDefault="00386DA2" w:rsidP="00593CB9">
            <w:pPr>
              <w:pStyle w:val="7"/>
              <w:numPr>
                <w:ilvl w:val="0"/>
                <w:numId w:val="5"/>
              </w:numPr>
              <w:spacing w:line="260" w:lineRule="exact"/>
              <w:textDirection w:val="lrTbV"/>
              <w:rPr>
                <w:rFonts w:ascii="標楷體" w:eastAsia="標楷體" w:hAnsi="標楷體"/>
                <w:sz w:val="22"/>
                <w:szCs w:val="22"/>
              </w:rPr>
            </w:pPr>
            <w:r w:rsidRPr="00CC60B8">
              <w:rPr>
                <w:rFonts w:ascii="標楷體" w:eastAsia="標楷體" w:hAnsi="標楷體"/>
                <w:sz w:val="22"/>
                <w:szCs w:val="22"/>
              </w:rPr>
              <w:t>範圍：(係指蒐集個資內容如姓名、身分證字號、出生年月日、性別、學歷等)</w:t>
            </w:r>
          </w:p>
          <w:p w14:paraId="16EAEA80" w14:textId="77777777" w:rsidR="00386DA2" w:rsidRPr="00CC60B8" w:rsidRDefault="00386DA2" w:rsidP="00593CB9">
            <w:pPr>
              <w:pStyle w:val="7"/>
              <w:numPr>
                <w:ilvl w:val="0"/>
                <w:numId w:val="5"/>
              </w:numPr>
              <w:spacing w:line="260" w:lineRule="exact"/>
              <w:textDirection w:val="lrTbV"/>
              <w:rPr>
                <w:rFonts w:ascii="標楷體" w:eastAsia="標楷體" w:hAnsi="標楷體"/>
                <w:sz w:val="22"/>
                <w:szCs w:val="22"/>
              </w:rPr>
            </w:pPr>
            <w:r w:rsidRPr="00CC60B8">
              <w:rPr>
                <w:rFonts w:ascii="標楷體" w:eastAsia="標楷體" w:hAnsi="標楷體"/>
                <w:sz w:val="22"/>
                <w:szCs w:val="22"/>
              </w:rPr>
              <w:t>類別：</w:t>
            </w:r>
          </w:p>
          <w:p w14:paraId="4D32E699" w14:textId="77777777" w:rsidR="00386DA2" w:rsidRPr="00CC60B8" w:rsidRDefault="00386DA2" w:rsidP="00593CB9">
            <w:pPr>
              <w:pStyle w:val="7"/>
              <w:numPr>
                <w:ilvl w:val="0"/>
                <w:numId w:val="5"/>
              </w:numPr>
              <w:spacing w:line="260" w:lineRule="exact"/>
              <w:textDirection w:val="lrTbV"/>
              <w:rPr>
                <w:rFonts w:ascii="標楷體" w:eastAsia="標楷體" w:hAnsi="標楷體"/>
                <w:sz w:val="22"/>
                <w:szCs w:val="22"/>
              </w:rPr>
            </w:pPr>
            <w:r w:rsidRPr="00CC60B8">
              <w:rPr>
                <w:rFonts w:ascii="標楷體" w:eastAsia="標楷體" w:hAnsi="標楷體"/>
                <w:sz w:val="22"/>
                <w:szCs w:val="22"/>
              </w:rPr>
              <w:t>特定目的：</w:t>
            </w:r>
          </w:p>
          <w:p w14:paraId="34C55AF7" w14:textId="77777777" w:rsidR="00386DA2" w:rsidRPr="00CC60B8" w:rsidRDefault="00386DA2" w:rsidP="00593CB9">
            <w:pPr>
              <w:pStyle w:val="7"/>
              <w:numPr>
                <w:ilvl w:val="0"/>
                <w:numId w:val="5"/>
              </w:numPr>
              <w:spacing w:line="260" w:lineRule="exact"/>
              <w:textDirection w:val="lrTbV"/>
              <w:rPr>
                <w:rFonts w:ascii="標楷體" w:eastAsia="標楷體" w:hAnsi="標楷體"/>
                <w:sz w:val="22"/>
                <w:szCs w:val="22"/>
              </w:rPr>
            </w:pPr>
            <w:r w:rsidRPr="00CC60B8">
              <w:rPr>
                <w:rFonts w:ascii="標楷體" w:eastAsia="標楷體" w:hAnsi="標楷體"/>
                <w:sz w:val="22"/>
                <w:szCs w:val="22"/>
              </w:rPr>
              <w:t>期間：□契約期限；□其他:</w:t>
            </w:r>
          </w:p>
          <w:p w14:paraId="2CC3F695" w14:textId="7C12ECE6" w:rsidR="00386DA2" w:rsidRPr="00CC60B8" w:rsidRDefault="00386DA2" w:rsidP="0063200F">
            <w:pPr>
              <w:pStyle w:val="7"/>
              <w:spacing w:line="300" w:lineRule="exact"/>
              <w:ind w:left="0" w:firstLine="0"/>
              <w:textDirection w:val="lrTbV"/>
              <w:rPr>
                <w:rFonts w:ascii="標楷體" w:eastAsia="標楷體" w:hAnsi="標楷體"/>
                <w:sz w:val="22"/>
                <w:szCs w:val="22"/>
              </w:rPr>
            </w:pPr>
            <w:r w:rsidRPr="00CC60B8">
              <w:rPr>
                <w:rFonts w:ascii="標楷體" w:eastAsia="標楷體" w:hAnsi="標楷體"/>
                <w:sz w:val="22"/>
                <w:szCs w:val="22"/>
              </w:rPr>
              <w:t xml:space="preserve">     PS：(2)(3)請詳「個人資料保護法之特定目的及個人資料之類別」擇取適當項目。</w:t>
            </w:r>
          </w:p>
        </w:tc>
      </w:tr>
      <w:tr w:rsidR="00386DA2" w:rsidRPr="00C41C09" w14:paraId="49FF1CF6" w14:textId="77777777" w:rsidTr="0063329E">
        <w:trPr>
          <w:trHeight w:val="397"/>
        </w:trPr>
        <w:tc>
          <w:tcPr>
            <w:tcW w:w="425" w:type="dxa"/>
          </w:tcPr>
          <w:p w14:paraId="08CBC12E" w14:textId="77777777" w:rsidR="00386DA2" w:rsidRPr="00C41C09" w:rsidRDefault="00BA2EC9" w:rsidP="005828B6">
            <w:pPr>
              <w:pStyle w:val="7"/>
              <w:spacing w:line="300" w:lineRule="exact"/>
              <w:ind w:left="0" w:firstLine="0"/>
              <w:textDirection w:val="lrTbV"/>
              <w:rPr>
                <w:rFonts w:ascii="標楷體" w:eastAsia="標楷體" w:hAnsi="標楷體"/>
                <w:color w:val="000000" w:themeColor="text1"/>
                <w:sz w:val="22"/>
                <w:szCs w:val="22"/>
              </w:rPr>
            </w:pPr>
            <w:r w:rsidRPr="00C41C09">
              <w:rPr>
                <w:rFonts w:ascii="標楷體" w:eastAsia="標楷體" w:hAnsi="標楷體"/>
                <w:spacing w:val="0"/>
                <w:kern w:val="2"/>
              </w:rPr>
              <w:br w:type="page"/>
            </w:r>
            <w:r w:rsidR="00386DA2" w:rsidRPr="00C41C09">
              <w:rPr>
                <w:rFonts w:ascii="標楷體" w:eastAsia="標楷體" w:hAnsi="標楷體"/>
                <w:color w:val="000000" w:themeColor="text1"/>
                <w:sz w:val="22"/>
                <w:szCs w:val="22"/>
              </w:rPr>
              <w:t>十一</w:t>
            </w:r>
          </w:p>
        </w:tc>
        <w:tc>
          <w:tcPr>
            <w:tcW w:w="1276" w:type="dxa"/>
            <w:shd w:val="clear" w:color="auto" w:fill="auto"/>
          </w:tcPr>
          <w:p w14:paraId="0BBEB125" w14:textId="3D7281EC" w:rsidR="000E18EB" w:rsidRPr="000636DB" w:rsidRDefault="00386DA2" w:rsidP="005828B6">
            <w:pPr>
              <w:pStyle w:val="7"/>
              <w:spacing w:line="300" w:lineRule="exact"/>
              <w:ind w:left="0" w:firstLine="0"/>
              <w:textDirection w:val="lrTbV"/>
              <w:rPr>
                <w:rFonts w:ascii="標楷體" w:eastAsia="標楷體" w:hAnsi="標楷體"/>
                <w:sz w:val="22"/>
                <w:szCs w:val="22"/>
              </w:rPr>
            </w:pPr>
            <w:r w:rsidRPr="000636DB">
              <w:rPr>
                <w:rFonts w:ascii="標楷體" w:eastAsia="標楷體" w:hAnsi="標楷體"/>
                <w:sz w:val="22"/>
                <w:szCs w:val="22"/>
              </w:rPr>
              <w:t>具敏感性資訊服務或國家安全之採購</w:t>
            </w:r>
          </w:p>
        </w:tc>
        <w:tc>
          <w:tcPr>
            <w:tcW w:w="8080" w:type="dxa"/>
            <w:gridSpan w:val="3"/>
            <w:shd w:val="clear" w:color="auto" w:fill="auto"/>
          </w:tcPr>
          <w:p w14:paraId="2D9E8B18" w14:textId="325D7728" w:rsidR="00386DA2" w:rsidRPr="000636DB" w:rsidRDefault="00386DA2" w:rsidP="00D00D6A">
            <w:pPr>
              <w:pStyle w:val="7"/>
              <w:spacing w:line="260" w:lineRule="exact"/>
              <w:ind w:left="0" w:firstLine="0"/>
              <w:textDirection w:val="lrTbV"/>
              <w:rPr>
                <w:rFonts w:ascii="標楷體" w:eastAsia="標楷體" w:hAnsi="標楷體"/>
                <w:sz w:val="22"/>
                <w:szCs w:val="22"/>
              </w:rPr>
            </w:pPr>
            <w:r w:rsidRPr="000636DB">
              <w:rPr>
                <w:rFonts w:ascii="標楷體" w:eastAsia="標楷體" w:hAnsi="標楷體"/>
                <w:sz w:val="22"/>
                <w:szCs w:val="22"/>
              </w:rPr>
              <w:t>履約標的是否涉及具敏感性資訊服務或國家安全之採購：(如”是”者請勾選)</w:t>
            </w:r>
            <w:r w:rsidR="000E18EB" w:rsidRPr="000636DB">
              <w:rPr>
                <w:rFonts w:ascii="標楷體" w:eastAsia="標楷體" w:hAnsi="標楷體" w:hint="eastAsia"/>
                <w:sz w:val="22"/>
                <w:szCs w:val="22"/>
              </w:rPr>
              <w:t xml:space="preserve"> </w:t>
            </w:r>
          </w:p>
          <w:p w14:paraId="364AE977" w14:textId="7685F7F8" w:rsidR="00386DA2" w:rsidRPr="000636DB" w:rsidRDefault="000E18EB" w:rsidP="00284E19">
            <w:pPr>
              <w:pStyle w:val="7"/>
              <w:spacing w:line="260" w:lineRule="exact"/>
              <w:ind w:left="182" w:hanging="182"/>
              <w:textDirection w:val="lrTbV"/>
              <w:rPr>
                <w:rFonts w:ascii="標楷體" w:eastAsia="標楷體" w:hAnsi="標楷體"/>
                <w:sz w:val="22"/>
                <w:szCs w:val="22"/>
              </w:rPr>
            </w:pPr>
            <w:r w:rsidRPr="000636DB">
              <w:rPr>
                <w:rFonts w:ascii="標楷體" w:eastAsia="標楷體" w:hAnsi="標楷體"/>
                <w:sz w:val="22"/>
                <w:szCs w:val="22"/>
              </w:rPr>
              <w:t>□</w:t>
            </w:r>
            <w:r w:rsidR="00386DA2" w:rsidRPr="000636DB">
              <w:rPr>
                <w:rFonts w:ascii="標楷體" w:eastAsia="標楷體" w:hAnsi="標楷體"/>
                <w:sz w:val="22"/>
                <w:szCs w:val="22"/>
              </w:rPr>
              <w:t>本採購屬經濟部投資審議委員會公告「具敏感性或國安(含資安)疑慮之業務範疇」之資訊服務採購，廠商不得為大陸地區廠商、第三地區含陸資成分廠商及經濟部投資審議委員會公告之陸資資訊服務業者。</w:t>
            </w:r>
          </w:p>
          <w:p w14:paraId="72EB5A96" w14:textId="77777777" w:rsidR="00386DA2" w:rsidRPr="000636DB" w:rsidRDefault="00386DA2" w:rsidP="006E7276">
            <w:pPr>
              <w:pStyle w:val="7"/>
              <w:spacing w:line="260" w:lineRule="exact"/>
              <w:ind w:left="182" w:hanging="182"/>
              <w:textDirection w:val="lrTbV"/>
              <w:rPr>
                <w:rFonts w:ascii="標楷體" w:eastAsia="標楷體" w:hAnsi="標楷體"/>
                <w:sz w:val="22"/>
                <w:szCs w:val="22"/>
              </w:rPr>
            </w:pPr>
            <w:r w:rsidRPr="000636DB">
              <w:rPr>
                <w:rFonts w:ascii="標楷體" w:eastAsia="標楷體" w:hAnsi="標楷體"/>
                <w:sz w:val="22"/>
                <w:szCs w:val="22"/>
              </w:rPr>
              <w:t>□本採購內容涉及國家安全，不允許大陸地區廠商、第三地區含陸資成分廠商及在臺陸資廠商參與。</w:t>
            </w:r>
          </w:p>
        </w:tc>
      </w:tr>
      <w:tr w:rsidR="00657E4B" w:rsidRPr="00C41C09" w14:paraId="1BE9A81A" w14:textId="77777777" w:rsidTr="00A97776">
        <w:trPr>
          <w:trHeight w:val="397"/>
        </w:trPr>
        <w:tc>
          <w:tcPr>
            <w:tcW w:w="425" w:type="dxa"/>
            <w:shd w:val="clear" w:color="auto" w:fill="auto"/>
          </w:tcPr>
          <w:p w14:paraId="5B06D591" w14:textId="77777777" w:rsidR="00657E4B" w:rsidRPr="00C41C09" w:rsidRDefault="00A97776" w:rsidP="005828B6">
            <w:pPr>
              <w:pStyle w:val="7"/>
              <w:spacing w:line="300" w:lineRule="exact"/>
              <w:ind w:left="0" w:firstLine="0"/>
              <w:textDirection w:val="lrTbV"/>
              <w:rPr>
                <w:rFonts w:ascii="標楷體" w:eastAsia="標楷體" w:hAnsi="標楷體"/>
                <w:sz w:val="22"/>
                <w:szCs w:val="22"/>
              </w:rPr>
            </w:pPr>
            <w:r w:rsidRPr="00C41C09">
              <w:rPr>
                <w:rFonts w:ascii="標楷體" w:eastAsia="標楷體" w:hAnsi="標楷體"/>
                <w:sz w:val="22"/>
                <w:szCs w:val="22"/>
              </w:rPr>
              <w:t>十二</w:t>
            </w:r>
          </w:p>
        </w:tc>
        <w:tc>
          <w:tcPr>
            <w:tcW w:w="1276" w:type="dxa"/>
            <w:shd w:val="clear" w:color="auto" w:fill="auto"/>
          </w:tcPr>
          <w:p w14:paraId="303C1177" w14:textId="77777777" w:rsidR="00657E4B" w:rsidRPr="00C41C09" w:rsidRDefault="00657E4B" w:rsidP="00333C2E">
            <w:pPr>
              <w:pStyle w:val="7"/>
              <w:spacing w:line="300" w:lineRule="exact"/>
              <w:ind w:left="0" w:firstLine="0"/>
              <w:textDirection w:val="lrTbV"/>
              <w:rPr>
                <w:rFonts w:ascii="標楷體" w:eastAsia="標楷體" w:hAnsi="標楷體"/>
                <w:sz w:val="22"/>
                <w:szCs w:val="22"/>
              </w:rPr>
            </w:pPr>
            <w:r w:rsidRPr="00C41C09">
              <w:rPr>
                <w:rFonts w:ascii="標楷體" w:eastAsia="標楷體" w:hAnsi="標楷體"/>
                <w:sz w:val="22"/>
                <w:szCs w:val="22"/>
              </w:rPr>
              <w:t>外國廠商</w:t>
            </w:r>
          </w:p>
        </w:tc>
        <w:tc>
          <w:tcPr>
            <w:tcW w:w="8080" w:type="dxa"/>
            <w:gridSpan w:val="3"/>
            <w:shd w:val="clear" w:color="auto" w:fill="auto"/>
          </w:tcPr>
          <w:p w14:paraId="0B76CA64" w14:textId="5666F693" w:rsidR="00657E4B" w:rsidRPr="000E18EB" w:rsidRDefault="0079333E" w:rsidP="00657E4B">
            <w:pPr>
              <w:pStyle w:val="7"/>
              <w:spacing w:line="260" w:lineRule="exact"/>
              <w:ind w:left="0" w:firstLine="0"/>
              <w:textDirection w:val="lrTbV"/>
              <w:rPr>
                <w:rFonts w:ascii="標楷體" w:eastAsia="標楷體" w:hAnsi="標楷體"/>
                <w:sz w:val="22"/>
                <w:szCs w:val="22"/>
              </w:rPr>
            </w:pPr>
            <w:r w:rsidRPr="000E18EB">
              <w:rPr>
                <w:rFonts w:ascii="標楷體" w:eastAsia="標楷體" w:hAnsi="標楷體"/>
                <w:sz w:val="22"/>
                <w:szCs w:val="22"/>
              </w:rPr>
              <w:t>□</w:t>
            </w:r>
            <w:r w:rsidR="00657E4B" w:rsidRPr="000E18EB">
              <w:rPr>
                <w:rFonts w:ascii="標楷體" w:eastAsia="標楷體" w:hAnsi="標楷體"/>
                <w:sz w:val="22"/>
                <w:szCs w:val="22"/>
              </w:rPr>
              <w:t>不可參與投標。我國廠商所供應標的之原產地須屬我國者。</w:t>
            </w:r>
          </w:p>
          <w:p w14:paraId="673F0EBB" w14:textId="68BE84F5" w:rsidR="00657E4B" w:rsidRPr="000E18EB" w:rsidRDefault="0079333E" w:rsidP="00657E4B">
            <w:pPr>
              <w:pStyle w:val="7"/>
              <w:spacing w:line="260" w:lineRule="exact"/>
              <w:ind w:left="0" w:firstLine="0"/>
              <w:textDirection w:val="lrTbV"/>
              <w:rPr>
                <w:rFonts w:ascii="標楷體" w:eastAsia="標楷體" w:hAnsi="標楷體"/>
                <w:sz w:val="22"/>
                <w:szCs w:val="22"/>
              </w:rPr>
            </w:pPr>
            <w:r w:rsidRPr="000E18EB">
              <w:rPr>
                <w:rFonts w:ascii="標楷體" w:eastAsia="標楷體" w:hAnsi="標楷體"/>
                <w:caps/>
                <w:sz w:val="22"/>
                <w:szCs w:val="22"/>
              </w:rPr>
              <w:t>■</w:t>
            </w:r>
            <w:r w:rsidR="00657E4B" w:rsidRPr="000E18EB">
              <w:rPr>
                <w:rFonts w:ascii="標楷體" w:eastAsia="標楷體" w:hAnsi="標楷體"/>
                <w:sz w:val="22"/>
                <w:szCs w:val="22"/>
              </w:rPr>
              <w:t>不可參與投標。但我國廠商所供應標的之原產地得為外國者。</w:t>
            </w:r>
          </w:p>
          <w:p w14:paraId="792502CF" w14:textId="77777777" w:rsidR="00657E4B" w:rsidRPr="000E18EB" w:rsidRDefault="00657E4B" w:rsidP="00657E4B">
            <w:pPr>
              <w:pStyle w:val="7"/>
              <w:spacing w:line="260" w:lineRule="exact"/>
              <w:ind w:left="0" w:firstLine="0"/>
              <w:textDirection w:val="lrTbV"/>
              <w:rPr>
                <w:rFonts w:ascii="標楷體" w:eastAsia="標楷體" w:hAnsi="標楷體"/>
                <w:sz w:val="22"/>
                <w:szCs w:val="22"/>
              </w:rPr>
            </w:pPr>
            <w:r w:rsidRPr="000E18EB">
              <w:rPr>
                <w:rFonts w:ascii="標楷體" w:eastAsia="標楷體" w:hAnsi="標楷體"/>
                <w:sz w:val="22"/>
                <w:szCs w:val="22"/>
              </w:rPr>
              <w:t>□外國廠商可以參與投標。</w:t>
            </w:r>
          </w:p>
        </w:tc>
      </w:tr>
      <w:tr w:rsidR="00386DA2" w:rsidRPr="00C41C09" w14:paraId="6D17CA04" w14:textId="77777777" w:rsidTr="0063329E">
        <w:trPr>
          <w:trHeight w:val="397"/>
        </w:trPr>
        <w:tc>
          <w:tcPr>
            <w:tcW w:w="425" w:type="dxa"/>
          </w:tcPr>
          <w:p w14:paraId="6DE2AC4F" w14:textId="77777777" w:rsidR="00386DA2" w:rsidRPr="00C41C09" w:rsidRDefault="00386DA2" w:rsidP="005828B6">
            <w:pPr>
              <w:pStyle w:val="7"/>
              <w:spacing w:line="300" w:lineRule="exact"/>
              <w:ind w:left="0" w:firstLine="0"/>
              <w:textDirection w:val="lrTbV"/>
              <w:rPr>
                <w:rFonts w:ascii="標楷體" w:eastAsia="標楷體" w:hAnsi="標楷體"/>
                <w:color w:val="000000" w:themeColor="text1"/>
                <w:sz w:val="22"/>
                <w:szCs w:val="22"/>
              </w:rPr>
            </w:pPr>
            <w:r w:rsidRPr="00C41C09">
              <w:rPr>
                <w:rFonts w:ascii="標楷體" w:eastAsia="標楷體" w:hAnsi="標楷體"/>
                <w:color w:val="000000" w:themeColor="text1"/>
                <w:sz w:val="22"/>
                <w:szCs w:val="22"/>
              </w:rPr>
              <w:t>十</w:t>
            </w:r>
            <w:r w:rsidR="00A97776" w:rsidRPr="00C41C09">
              <w:rPr>
                <w:rFonts w:ascii="標楷體" w:eastAsia="標楷體" w:hAnsi="標楷體"/>
                <w:color w:val="000000" w:themeColor="text1"/>
                <w:sz w:val="22"/>
                <w:szCs w:val="22"/>
              </w:rPr>
              <w:t>三</w:t>
            </w:r>
          </w:p>
        </w:tc>
        <w:tc>
          <w:tcPr>
            <w:tcW w:w="1276" w:type="dxa"/>
            <w:shd w:val="clear" w:color="auto" w:fill="auto"/>
          </w:tcPr>
          <w:p w14:paraId="2BF93BC0" w14:textId="77777777" w:rsidR="00386DA2" w:rsidRPr="00C41C09" w:rsidRDefault="00386DA2" w:rsidP="00333C2E">
            <w:pPr>
              <w:pStyle w:val="7"/>
              <w:spacing w:line="300" w:lineRule="exact"/>
              <w:ind w:left="0" w:firstLine="0"/>
              <w:textDirection w:val="lrTbV"/>
              <w:rPr>
                <w:rFonts w:ascii="標楷體" w:eastAsia="標楷體" w:hAnsi="標楷體"/>
                <w:color w:val="000000" w:themeColor="text1"/>
                <w:sz w:val="22"/>
                <w:szCs w:val="22"/>
              </w:rPr>
            </w:pPr>
            <w:r w:rsidRPr="00C41C09">
              <w:rPr>
                <w:rFonts w:ascii="標楷體" w:eastAsia="標楷體" w:hAnsi="標楷體"/>
                <w:color w:val="000000" w:themeColor="text1"/>
                <w:sz w:val="22"/>
                <w:szCs w:val="22"/>
              </w:rPr>
              <w:t>大陸地區廠商</w:t>
            </w:r>
            <w:r w:rsidR="00333C2E" w:rsidRPr="00C41C09">
              <w:rPr>
                <w:rFonts w:ascii="標楷體" w:eastAsia="標楷體" w:hAnsi="標楷體"/>
                <w:color w:val="000000" w:themeColor="text1"/>
                <w:sz w:val="22"/>
                <w:szCs w:val="22"/>
              </w:rPr>
              <w:t>、</w:t>
            </w:r>
            <w:r w:rsidRPr="00C41C09">
              <w:rPr>
                <w:rFonts w:ascii="標楷體" w:eastAsia="標楷體" w:hAnsi="標楷體"/>
                <w:color w:val="000000" w:themeColor="text1"/>
                <w:sz w:val="22"/>
                <w:szCs w:val="22"/>
              </w:rPr>
              <w:t>產品或勞務</w:t>
            </w:r>
          </w:p>
        </w:tc>
        <w:tc>
          <w:tcPr>
            <w:tcW w:w="8080" w:type="dxa"/>
            <w:gridSpan w:val="3"/>
            <w:shd w:val="clear" w:color="auto" w:fill="auto"/>
          </w:tcPr>
          <w:p w14:paraId="137601B4" w14:textId="77777777" w:rsidR="00D65100" w:rsidRPr="000E18EB" w:rsidRDefault="00837A00" w:rsidP="00D65100">
            <w:pPr>
              <w:pStyle w:val="7"/>
              <w:spacing w:line="260" w:lineRule="exact"/>
              <w:ind w:left="315" w:hanging="283"/>
              <w:textDirection w:val="lrTbV"/>
              <w:rPr>
                <w:rFonts w:ascii="標楷體" w:eastAsia="標楷體" w:hAnsi="標楷體"/>
                <w:sz w:val="22"/>
                <w:szCs w:val="22"/>
              </w:rPr>
            </w:pPr>
            <w:r w:rsidRPr="000E18EB">
              <w:rPr>
                <w:rFonts w:ascii="標楷體" w:eastAsia="標楷體" w:hAnsi="標楷體"/>
                <w:sz w:val="22"/>
                <w:szCs w:val="22"/>
              </w:rPr>
              <w:sym w:font="Wingdings" w:char="F0AB"/>
            </w:r>
            <w:r w:rsidR="00D65100" w:rsidRPr="000E18EB">
              <w:rPr>
                <w:rFonts w:ascii="標楷體" w:eastAsia="標楷體" w:hAnsi="標楷體"/>
                <w:sz w:val="22"/>
                <w:szCs w:val="22"/>
              </w:rPr>
              <w:t>不允許陸資廠商（含其分包商）及陸籍人士參與；陸資廠商包含大陸地區廠商、第三地區陸資廠商及在台陸資廠商。</w:t>
            </w:r>
          </w:p>
          <w:p w14:paraId="312C1EC6" w14:textId="77777777" w:rsidR="00D65100" w:rsidRPr="000E18EB" w:rsidRDefault="00837A00" w:rsidP="00D65100">
            <w:pPr>
              <w:pStyle w:val="7"/>
              <w:spacing w:line="260" w:lineRule="exact"/>
              <w:ind w:left="315" w:hanging="283"/>
              <w:textDirection w:val="lrTbV"/>
              <w:rPr>
                <w:rFonts w:ascii="標楷體" w:eastAsia="標楷體" w:hAnsi="標楷體"/>
                <w:sz w:val="22"/>
                <w:szCs w:val="22"/>
              </w:rPr>
            </w:pPr>
            <w:r w:rsidRPr="000E18EB">
              <w:rPr>
                <w:rFonts w:ascii="標楷體" w:eastAsia="標楷體" w:hAnsi="標楷體"/>
                <w:sz w:val="22"/>
                <w:szCs w:val="22"/>
              </w:rPr>
              <w:sym w:font="Wingdings" w:char="F0AB"/>
            </w:r>
            <w:r w:rsidR="00A94DFE" w:rsidRPr="000E18EB">
              <w:rPr>
                <w:rFonts w:ascii="標楷體" w:eastAsia="標楷體" w:hAnsi="標楷體"/>
                <w:sz w:val="22"/>
                <w:szCs w:val="22"/>
              </w:rPr>
              <w:t>「</w:t>
            </w:r>
            <w:r w:rsidR="00D65100" w:rsidRPr="000E18EB">
              <w:rPr>
                <w:rFonts w:ascii="標楷體" w:eastAsia="標楷體" w:hAnsi="標楷體"/>
                <w:sz w:val="22"/>
                <w:szCs w:val="22"/>
              </w:rPr>
              <w:t>資通訊設備</w:t>
            </w:r>
            <w:r w:rsidR="00A94DFE" w:rsidRPr="000E18EB">
              <w:rPr>
                <w:rFonts w:ascii="標楷體" w:eastAsia="標楷體" w:hAnsi="標楷體"/>
                <w:sz w:val="22"/>
                <w:szCs w:val="22"/>
              </w:rPr>
              <w:t>」</w:t>
            </w:r>
            <w:r w:rsidR="00D65100" w:rsidRPr="000E18EB">
              <w:rPr>
                <w:rFonts w:ascii="標楷體" w:eastAsia="標楷體" w:hAnsi="標楷體"/>
                <w:sz w:val="22"/>
                <w:szCs w:val="22"/>
              </w:rPr>
              <w:t>不可使用大陸品牌的產品，大陸品牌如：</w:t>
            </w:r>
          </w:p>
          <w:p w14:paraId="04A5573E" w14:textId="77777777" w:rsidR="00D65100" w:rsidRPr="000E18EB" w:rsidRDefault="00D65100" w:rsidP="00D65100">
            <w:pPr>
              <w:pStyle w:val="7"/>
              <w:spacing w:line="260" w:lineRule="exact"/>
              <w:ind w:left="317" w:hangingChars="128" w:hanging="317"/>
              <w:textDirection w:val="lrTbV"/>
              <w:rPr>
                <w:rFonts w:ascii="標楷體" w:eastAsia="標楷體" w:hAnsi="標楷體"/>
                <w:sz w:val="22"/>
                <w:szCs w:val="22"/>
              </w:rPr>
            </w:pPr>
            <w:r w:rsidRPr="000E18EB">
              <w:rPr>
                <w:rFonts w:ascii="標楷體" w:eastAsia="標楷體" w:hAnsi="標楷體"/>
                <w:sz w:val="22"/>
                <w:szCs w:val="22"/>
              </w:rPr>
              <w:t xml:space="preserve">  海康威視  (Hikvision)、華為(Huawei)、普聯(TP-Link)、小米(MI)</w:t>
            </w:r>
            <w:r w:rsidRPr="000E18EB">
              <w:rPr>
                <w:rFonts w:ascii="標楷體" w:eastAsia="標楷體" w:hAnsi="標楷體"/>
                <w:sz w:val="22"/>
                <w:szCs w:val="22"/>
              </w:rPr>
              <w:lastRenderedPageBreak/>
              <w:t>、  大華(Dahua)等，但不限以上廠牌。包含委外場地出租，亦應要求租借單位。</w:t>
            </w:r>
          </w:p>
          <w:p w14:paraId="561099AC" w14:textId="77777777" w:rsidR="00D65100" w:rsidRPr="000E18EB" w:rsidRDefault="00D65100" w:rsidP="00D65100">
            <w:pPr>
              <w:pStyle w:val="7"/>
              <w:spacing w:line="260" w:lineRule="exact"/>
              <w:ind w:left="315" w:hanging="283"/>
              <w:textDirection w:val="lrTbV"/>
              <w:rPr>
                <w:rFonts w:ascii="標楷體" w:eastAsia="標楷體" w:hAnsi="標楷體"/>
                <w:sz w:val="22"/>
                <w:szCs w:val="22"/>
              </w:rPr>
            </w:pPr>
          </w:p>
          <w:p w14:paraId="55E44582" w14:textId="77777777" w:rsidR="00386DA2" w:rsidRPr="000E18EB" w:rsidRDefault="00302E35" w:rsidP="00FC03F4">
            <w:pPr>
              <w:pStyle w:val="7"/>
              <w:spacing w:line="260" w:lineRule="exact"/>
              <w:ind w:left="0" w:firstLine="32"/>
              <w:textDirection w:val="lrTbV"/>
              <w:rPr>
                <w:rFonts w:ascii="標楷體" w:eastAsia="標楷體" w:hAnsi="標楷體"/>
                <w:b/>
                <w:sz w:val="22"/>
                <w:szCs w:val="22"/>
              </w:rPr>
            </w:pPr>
            <w:r w:rsidRPr="000E18EB">
              <w:rPr>
                <w:rFonts w:ascii="標楷體" w:eastAsia="標楷體" w:hAnsi="標楷體"/>
                <w:sz w:val="22"/>
                <w:szCs w:val="22"/>
              </w:rPr>
              <w:t>其他</w:t>
            </w:r>
            <w:r w:rsidR="00386DA2" w:rsidRPr="000E18EB">
              <w:rPr>
                <w:rFonts w:ascii="標楷體" w:eastAsia="標楷體" w:hAnsi="標楷體"/>
                <w:sz w:val="22"/>
                <w:szCs w:val="22"/>
              </w:rPr>
              <w:t>是否</w:t>
            </w:r>
            <w:r w:rsidR="00A94DFE" w:rsidRPr="000E18EB">
              <w:rPr>
                <w:rFonts w:ascii="標楷體" w:eastAsia="標楷體" w:hAnsi="標楷體"/>
                <w:sz w:val="22"/>
                <w:szCs w:val="22"/>
              </w:rPr>
              <w:t>允許</w:t>
            </w:r>
            <w:r w:rsidR="00386DA2" w:rsidRPr="000E18EB">
              <w:rPr>
                <w:rFonts w:ascii="標楷體" w:eastAsia="標楷體" w:hAnsi="標楷體"/>
                <w:sz w:val="22"/>
                <w:szCs w:val="22"/>
              </w:rPr>
              <w:t>大陸地區廠商或大陸地區之產品或勞務參與</w:t>
            </w:r>
            <w:r w:rsidR="00FC03F4" w:rsidRPr="000E18EB">
              <w:rPr>
                <w:rFonts w:ascii="標楷體" w:eastAsia="標楷體" w:hAnsi="標楷體"/>
                <w:sz w:val="22"/>
                <w:szCs w:val="22"/>
              </w:rPr>
              <w:t>(</w:t>
            </w:r>
            <w:r w:rsidR="002412C5" w:rsidRPr="000E18EB">
              <w:rPr>
                <w:rFonts w:ascii="標楷體" w:eastAsia="標楷體" w:hAnsi="標楷體"/>
                <w:b/>
                <w:sz w:val="22"/>
                <w:szCs w:val="22"/>
              </w:rPr>
              <w:t>未</w:t>
            </w:r>
            <w:r w:rsidR="002412C5" w:rsidRPr="000E18EB">
              <w:rPr>
                <w:rFonts w:ascii="標楷體" w:eastAsia="標楷體" w:hAnsi="標楷體"/>
                <w:sz w:val="22"/>
                <w:szCs w:val="22"/>
              </w:rPr>
              <w:t>勾選者即</w:t>
            </w:r>
            <w:r w:rsidR="002412C5" w:rsidRPr="000E18EB">
              <w:rPr>
                <w:rFonts w:ascii="標楷體" w:eastAsia="標楷體" w:hAnsi="標楷體"/>
                <w:b/>
                <w:sz w:val="22"/>
                <w:szCs w:val="22"/>
              </w:rPr>
              <w:t>不允許</w:t>
            </w:r>
            <w:r w:rsidR="002412C5" w:rsidRPr="000E18EB">
              <w:rPr>
                <w:rFonts w:ascii="標楷體" w:eastAsia="標楷體" w:hAnsi="標楷體"/>
                <w:sz w:val="22"/>
                <w:szCs w:val="22"/>
              </w:rPr>
              <w:t>；如允許者，請勾選，</w:t>
            </w:r>
            <w:r w:rsidR="008414F6" w:rsidRPr="000E18EB">
              <w:rPr>
                <w:rFonts w:ascii="標楷體" w:eastAsia="標楷體" w:hAnsi="標楷體"/>
                <w:sz w:val="22"/>
                <w:szCs w:val="22"/>
              </w:rPr>
              <w:t>並</w:t>
            </w:r>
            <w:r w:rsidR="002412C5" w:rsidRPr="000E18EB">
              <w:rPr>
                <w:rFonts w:ascii="標楷體" w:eastAsia="標楷體" w:hAnsi="標楷體"/>
                <w:sz w:val="22"/>
                <w:szCs w:val="22"/>
              </w:rPr>
              <w:t>須符合兩岸進口及貿易往來相關規定</w:t>
            </w:r>
            <w:r w:rsidR="00FC03F4" w:rsidRPr="000E18EB">
              <w:rPr>
                <w:rFonts w:ascii="標楷體" w:eastAsia="標楷體" w:hAnsi="標楷體"/>
                <w:sz w:val="22"/>
                <w:szCs w:val="22"/>
              </w:rPr>
              <w:t>)</w:t>
            </w:r>
            <w:r w:rsidR="00386DA2" w:rsidRPr="000E18EB">
              <w:rPr>
                <w:rFonts w:ascii="標楷體" w:eastAsia="標楷體" w:hAnsi="標楷體"/>
                <w:sz w:val="22"/>
                <w:szCs w:val="22"/>
              </w:rPr>
              <w:t>：</w:t>
            </w:r>
          </w:p>
          <w:p w14:paraId="314B66E4" w14:textId="77777777" w:rsidR="00101454" w:rsidRPr="000E18EB" w:rsidRDefault="00101454" w:rsidP="00D65100">
            <w:pPr>
              <w:pStyle w:val="7"/>
              <w:spacing w:line="260" w:lineRule="exact"/>
              <w:ind w:left="315" w:hanging="283"/>
              <w:textDirection w:val="lrTbV"/>
              <w:rPr>
                <w:rFonts w:ascii="標楷體" w:eastAsia="標楷體" w:hAnsi="標楷體"/>
                <w:sz w:val="22"/>
                <w:szCs w:val="22"/>
              </w:rPr>
            </w:pPr>
            <w:r w:rsidRPr="000E18EB">
              <w:rPr>
                <w:rFonts w:ascii="標楷體" w:eastAsia="標楷體" w:hAnsi="標楷體"/>
                <w:sz w:val="22"/>
                <w:szCs w:val="22"/>
              </w:rPr>
              <w:t>□廠商所供應財物</w:t>
            </w:r>
            <w:r w:rsidR="00C73A70" w:rsidRPr="000E18EB">
              <w:rPr>
                <w:rFonts w:ascii="標楷體" w:eastAsia="標楷體" w:hAnsi="標楷體"/>
                <w:sz w:val="22"/>
                <w:szCs w:val="22"/>
              </w:rPr>
              <w:t>或勞務</w:t>
            </w:r>
            <w:r w:rsidRPr="000E18EB">
              <w:rPr>
                <w:rFonts w:ascii="標楷體" w:eastAsia="標楷體" w:hAnsi="標楷體"/>
                <w:sz w:val="22"/>
                <w:szCs w:val="22"/>
              </w:rPr>
              <w:t>得為大陸品牌產品。</w:t>
            </w:r>
          </w:p>
          <w:p w14:paraId="34B70A6D" w14:textId="77777777" w:rsidR="00101454" w:rsidRPr="000E18EB" w:rsidRDefault="00386DA2" w:rsidP="00D65100">
            <w:pPr>
              <w:pStyle w:val="7"/>
              <w:spacing w:line="260" w:lineRule="exact"/>
              <w:ind w:left="315" w:hanging="283"/>
              <w:textDirection w:val="lrTbV"/>
              <w:rPr>
                <w:rFonts w:ascii="標楷體" w:eastAsia="標楷體" w:hAnsi="標楷體"/>
                <w:sz w:val="22"/>
                <w:szCs w:val="22"/>
              </w:rPr>
            </w:pPr>
            <w:r w:rsidRPr="000E18EB">
              <w:rPr>
                <w:rFonts w:ascii="標楷體" w:eastAsia="標楷體" w:hAnsi="標楷體"/>
                <w:sz w:val="22"/>
                <w:szCs w:val="22"/>
              </w:rPr>
              <w:t>□廠商所供應財物或勞務之原產地得為大陸地區。</w:t>
            </w:r>
          </w:p>
        </w:tc>
      </w:tr>
      <w:tr w:rsidR="00386DA2" w:rsidRPr="00C41C09" w14:paraId="581C0602" w14:textId="77777777" w:rsidTr="0063329E">
        <w:trPr>
          <w:trHeight w:val="397"/>
        </w:trPr>
        <w:tc>
          <w:tcPr>
            <w:tcW w:w="425" w:type="dxa"/>
          </w:tcPr>
          <w:p w14:paraId="44ADF42A" w14:textId="77777777" w:rsidR="00386DA2" w:rsidRPr="00C41C09" w:rsidRDefault="00386DA2" w:rsidP="001A55B4">
            <w:pPr>
              <w:pStyle w:val="7"/>
              <w:spacing w:line="300" w:lineRule="exact"/>
              <w:ind w:left="0" w:rightChars="-45" w:right="-108" w:firstLine="0"/>
              <w:textDirection w:val="lrTbV"/>
              <w:rPr>
                <w:rFonts w:ascii="標楷體" w:eastAsia="標楷體" w:hAnsi="標楷體"/>
                <w:sz w:val="22"/>
                <w:szCs w:val="22"/>
              </w:rPr>
            </w:pPr>
            <w:r w:rsidRPr="00C41C09">
              <w:rPr>
                <w:rFonts w:ascii="標楷體" w:eastAsia="標楷體" w:hAnsi="標楷體"/>
                <w:sz w:val="22"/>
                <w:szCs w:val="22"/>
              </w:rPr>
              <w:lastRenderedPageBreak/>
              <w:t>十</w:t>
            </w:r>
            <w:r w:rsidR="00A97776" w:rsidRPr="00C41C09">
              <w:rPr>
                <w:rFonts w:ascii="標楷體" w:eastAsia="標楷體" w:hAnsi="標楷體"/>
                <w:sz w:val="22"/>
                <w:szCs w:val="22"/>
              </w:rPr>
              <w:t>四</w:t>
            </w:r>
          </w:p>
        </w:tc>
        <w:tc>
          <w:tcPr>
            <w:tcW w:w="1276" w:type="dxa"/>
            <w:shd w:val="clear" w:color="auto" w:fill="auto"/>
          </w:tcPr>
          <w:p w14:paraId="607CBAB5" w14:textId="77777777" w:rsidR="00386DA2" w:rsidRPr="000E18EB" w:rsidRDefault="00386DA2" w:rsidP="00AF5154">
            <w:pPr>
              <w:pStyle w:val="7"/>
              <w:spacing w:line="300" w:lineRule="exact"/>
              <w:ind w:left="0" w:rightChars="-45" w:right="-108" w:firstLine="0"/>
              <w:textDirection w:val="lrTbV"/>
              <w:rPr>
                <w:rFonts w:ascii="標楷體" w:eastAsia="標楷體" w:hAnsi="標楷體"/>
                <w:sz w:val="22"/>
                <w:szCs w:val="22"/>
              </w:rPr>
            </w:pPr>
            <w:r w:rsidRPr="000E18EB">
              <w:rPr>
                <w:rFonts w:ascii="標楷體" w:eastAsia="標楷體" w:hAnsi="標楷體"/>
                <w:sz w:val="22"/>
                <w:szCs w:val="22"/>
              </w:rPr>
              <w:t>資訊安全管理要求事項</w:t>
            </w:r>
          </w:p>
          <w:p w14:paraId="2C13AE96" w14:textId="77777777" w:rsidR="00386DA2" w:rsidRPr="000E18EB" w:rsidRDefault="00386DA2" w:rsidP="00AF5154">
            <w:pPr>
              <w:pStyle w:val="7"/>
              <w:spacing w:line="300" w:lineRule="exact"/>
              <w:ind w:left="0" w:rightChars="-45" w:right="-108" w:firstLine="0"/>
              <w:textDirection w:val="lrTbV"/>
              <w:rPr>
                <w:rFonts w:ascii="標楷體" w:eastAsia="標楷體" w:hAnsi="標楷體"/>
                <w:szCs w:val="24"/>
              </w:rPr>
            </w:pPr>
          </w:p>
          <w:p w14:paraId="0A1D7B80" w14:textId="77777777" w:rsidR="00386DA2" w:rsidRPr="000E18EB" w:rsidRDefault="00386DA2" w:rsidP="00AF5154">
            <w:pPr>
              <w:pStyle w:val="7"/>
              <w:spacing w:line="300" w:lineRule="exact"/>
              <w:ind w:left="0" w:rightChars="-45" w:right="-108" w:firstLine="0"/>
              <w:textDirection w:val="lrTbV"/>
              <w:rPr>
                <w:rFonts w:ascii="標楷體" w:eastAsia="標楷體" w:hAnsi="標楷體"/>
                <w:szCs w:val="24"/>
              </w:rPr>
            </w:pPr>
          </w:p>
        </w:tc>
        <w:tc>
          <w:tcPr>
            <w:tcW w:w="8080" w:type="dxa"/>
            <w:gridSpan w:val="3"/>
            <w:shd w:val="clear" w:color="auto" w:fill="auto"/>
          </w:tcPr>
          <w:p w14:paraId="28178A29" w14:textId="77777777" w:rsidR="00F4155D" w:rsidRPr="000E18EB" w:rsidRDefault="00F4155D" w:rsidP="00296F8F">
            <w:pPr>
              <w:spacing w:line="280" w:lineRule="exact"/>
              <w:jc w:val="both"/>
              <w:rPr>
                <w:rFonts w:ascii="標楷體" w:eastAsia="標楷體" w:hAnsi="標楷體"/>
                <w:sz w:val="22"/>
                <w:szCs w:val="22"/>
              </w:rPr>
            </w:pPr>
            <w:r w:rsidRPr="000E18EB">
              <w:rPr>
                <w:rFonts w:ascii="標楷體" w:eastAsia="標楷體" w:hAnsi="標楷體"/>
                <w:sz w:val="22"/>
                <w:szCs w:val="22"/>
              </w:rPr>
              <w:t>依據</w:t>
            </w:r>
            <w:r w:rsidR="00296F8F" w:rsidRPr="000E18EB">
              <w:rPr>
                <w:rFonts w:ascii="標楷體" w:eastAsia="標楷體" w:hAnsi="標楷體"/>
                <w:sz w:val="22"/>
                <w:szCs w:val="22"/>
              </w:rPr>
              <w:t>資通安全管理法第3條</w:t>
            </w:r>
            <w:r w:rsidRPr="000E18EB">
              <w:rPr>
                <w:rFonts w:ascii="標楷體" w:eastAsia="標楷體" w:hAnsi="標楷體"/>
                <w:sz w:val="22"/>
                <w:szCs w:val="22"/>
              </w:rPr>
              <w:t>：</w:t>
            </w:r>
          </w:p>
          <w:p w14:paraId="2A1C0443" w14:textId="77777777" w:rsidR="00F4155D" w:rsidRPr="000E18EB" w:rsidRDefault="00F4155D" w:rsidP="00593CB9">
            <w:pPr>
              <w:pStyle w:val="ac"/>
              <w:numPr>
                <w:ilvl w:val="0"/>
                <w:numId w:val="15"/>
              </w:numPr>
              <w:spacing w:line="280" w:lineRule="exact"/>
              <w:ind w:leftChars="0"/>
              <w:jc w:val="both"/>
              <w:rPr>
                <w:rFonts w:ascii="標楷體" w:eastAsia="標楷體" w:hAnsi="標楷體"/>
                <w:sz w:val="22"/>
                <w:szCs w:val="22"/>
              </w:rPr>
            </w:pPr>
            <w:r w:rsidRPr="000E18EB">
              <w:rPr>
                <w:rFonts w:ascii="標楷體" w:eastAsia="標楷體" w:hAnsi="標楷體"/>
                <w:sz w:val="22"/>
                <w:szCs w:val="22"/>
              </w:rPr>
              <w:t>資通系統：指用以蒐集、控制、傳輸、儲存、流通、刪除資訊或對資訊為其他處理、使用或分享之系統。</w:t>
            </w:r>
          </w:p>
          <w:p w14:paraId="0FDC4F1E" w14:textId="77777777" w:rsidR="00F4155D" w:rsidRPr="000E18EB" w:rsidRDefault="00F4155D" w:rsidP="00593CB9">
            <w:pPr>
              <w:pStyle w:val="ac"/>
              <w:numPr>
                <w:ilvl w:val="0"/>
                <w:numId w:val="15"/>
              </w:numPr>
              <w:spacing w:line="280" w:lineRule="exact"/>
              <w:ind w:leftChars="0"/>
              <w:jc w:val="both"/>
              <w:rPr>
                <w:rFonts w:ascii="標楷體" w:eastAsia="標楷體" w:hAnsi="標楷體"/>
                <w:sz w:val="22"/>
                <w:szCs w:val="22"/>
              </w:rPr>
            </w:pPr>
            <w:r w:rsidRPr="000E18EB">
              <w:rPr>
                <w:rFonts w:ascii="標楷體" w:eastAsia="標楷體" w:hAnsi="標楷體"/>
                <w:sz w:val="22"/>
                <w:szCs w:val="22"/>
              </w:rPr>
              <w:t>資通服務：指與資訊之蒐集、控制、傳輸、儲存、流通、刪除、其他處理、使用或分享相關之服務。</w:t>
            </w:r>
          </w:p>
          <w:p w14:paraId="11D3DE09" w14:textId="77777777" w:rsidR="00F4155D" w:rsidRPr="000E18EB" w:rsidRDefault="00F4155D" w:rsidP="00593CB9">
            <w:pPr>
              <w:pStyle w:val="ac"/>
              <w:numPr>
                <w:ilvl w:val="0"/>
                <w:numId w:val="15"/>
              </w:numPr>
              <w:spacing w:line="280" w:lineRule="exact"/>
              <w:ind w:leftChars="0"/>
              <w:jc w:val="both"/>
              <w:rPr>
                <w:rFonts w:ascii="標楷體" w:eastAsia="標楷體" w:hAnsi="標楷體"/>
                <w:sz w:val="22"/>
                <w:szCs w:val="22"/>
              </w:rPr>
            </w:pPr>
            <w:r w:rsidRPr="000E18EB">
              <w:rPr>
                <w:rFonts w:ascii="標楷體" w:eastAsia="標楷體" w:hAnsi="標楷體"/>
                <w:sz w:val="22"/>
                <w:szCs w:val="22"/>
              </w:rPr>
              <w:t>資通安全：指防止資通系統或資訊遭受未經授權之存取、使用、控制、洩漏、破壞、竄改、銷毀或其他侵害，以確保其機密性、完整性及可用性。</w:t>
            </w:r>
          </w:p>
          <w:p w14:paraId="07F9B239" w14:textId="77777777" w:rsidR="00296F8F" w:rsidRPr="000E18EB" w:rsidRDefault="00296F8F" w:rsidP="00817DCD">
            <w:pPr>
              <w:spacing w:line="280" w:lineRule="exact"/>
              <w:jc w:val="both"/>
              <w:rPr>
                <w:rFonts w:ascii="標楷體" w:eastAsia="標楷體" w:hAnsi="標楷體"/>
                <w:sz w:val="22"/>
                <w:szCs w:val="22"/>
              </w:rPr>
            </w:pPr>
          </w:p>
          <w:p w14:paraId="1136FBF8" w14:textId="77777777" w:rsidR="00503B63" w:rsidRPr="000E18EB" w:rsidRDefault="00296F8F" w:rsidP="007E17A7">
            <w:pPr>
              <w:spacing w:line="300" w:lineRule="exact"/>
              <w:jc w:val="both"/>
              <w:rPr>
                <w:rFonts w:ascii="標楷體" w:eastAsia="標楷體" w:hAnsi="標楷體"/>
                <w:szCs w:val="24"/>
              </w:rPr>
            </w:pPr>
            <w:r w:rsidRPr="000E18EB">
              <w:rPr>
                <w:rFonts w:ascii="標楷體" w:eastAsia="標楷體" w:hAnsi="標楷體"/>
                <w:b/>
                <w:szCs w:val="24"/>
              </w:rPr>
              <w:t>此</w:t>
            </w:r>
            <w:r w:rsidR="00503B63" w:rsidRPr="000E18EB">
              <w:rPr>
                <w:rFonts w:ascii="標楷體" w:eastAsia="標楷體" w:hAnsi="標楷體"/>
                <w:b/>
                <w:szCs w:val="24"/>
              </w:rPr>
              <w:t>採購標的是否為</w:t>
            </w:r>
            <w:r w:rsidR="00EB098B" w:rsidRPr="000E18EB">
              <w:rPr>
                <w:rFonts w:ascii="標楷體" w:eastAsia="標楷體" w:hAnsi="標楷體"/>
                <w:b/>
                <w:szCs w:val="24"/>
                <w:u w:val="single"/>
              </w:rPr>
              <w:t>本校相關</w:t>
            </w:r>
            <w:r w:rsidR="00EB098B" w:rsidRPr="000E18EB">
              <w:rPr>
                <w:rFonts w:ascii="標楷體" w:eastAsia="標楷體" w:hAnsi="標楷體"/>
                <w:b/>
                <w:szCs w:val="24"/>
              </w:rPr>
              <w:t>之</w:t>
            </w:r>
            <w:r w:rsidR="00503B63" w:rsidRPr="000E18EB">
              <w:rPr>
                <w:rFonts w:ascii="標楷體" w:eastAsia="標楷體" w:hAnsi="標楷體"/>
                <w:b/>
                <w:szCs w:val="24"/>
              </w:rPr>
              <w:t>資通</w:t>
            </w:r>
            <w:r w:rsidR="00F4155D" w:rsidRPr="000E18EB">
              <w:rPr>
                <w:rFonts w:ascii="標楷體" w:eastAsia="標楷體" w:hAnsi="標楷體"/>
                <w:b/>
                <w:szCs w:val="24"/>
              </w:rPr>
              <w:t>系統</w:t>
            </w:r>
            <w:r w:rsidR="00503B63" w:rsidRPr="000E18EB">
              <w:rPr>
                <w:rFonts w:ascii="標楷體" w:eastAsia="標楷體" w:hAnsi="標楷體"/>
                <w:b/>
                <w:szCs w:val="24"/>
              </w:rPr>
              <w:t>或服務：</w:t>
            </w:r>
            <w:r w:rsidR="00BA2633" w:rsidRPr="000E18EB">
              <w:rPr>
                <w:rFonts w:ascii="標楷體" w:eastAsia="標楷體" w:hAnsi="標楷體"/>
                <w:szCs w:val="24"/>
              </w:rPr>
              <w:t>（如「是」者，依工程會「政府資訊服務採購作業指引」，</w:t>
            </w:r>
            <w:r w:rsidR="004B4538" w:rsidRPr="000E18EB">
              <w:rPr>
                <w:rFonts w:ascii="標楷體" w:eastAsia="標楷體" w:hAnsi="標楷體"/>
                <w:szCs w:val="24"/>
                <w:u w:val="single"/>
              </w:rPr>
              <w:t>招標規範</w:t>
            </w:r>
            <w:r w:rsidR="004B4538" w:rsidRPr="000E18EB">
              <w:rPr>
                <w:rFonts w:ascii="標楷體" w:eastAsia="標楷體" w:hAnsi="標楷體"/>
                <w:szCs w:val="24"/>
              </w:rPr>
              <w:t>及</w:t>
            </w:r>
            <w:r w:rsidR="004B4538" w:rsidRPr="000E18EB">
              <w:rPr>
                <w:rFonts w:ascii="標楷體" w:eastAsia="標楷體" w:hAnsi="標楷體"/>
                <w:szCs w:val="24"/>
                <w:u w:val="single"/>
              </w:rPr>
              <w:t>資訊服務採</w:t>
            </w:r>
            <w:r w:rsidR="00101454" w:rsidRPr="000E18EB">
              <w:rPr>
                <w:rFonts w:ascii="標楷體" w:eastAsia="標楷體" w:hAnsi="標楷體"/>
                <w:szCs w:val="24"/>
                <w:u w:val="single"/>
              </w:rPr>
              <w:t>購</w:t>
            </w:r>
            <w:r w:rsidR="004B4538" w:rsidRPr="000E18EB">
              <w:rPr>
                <w:rFonts w:ascii="標楷體" w:eastAsia="標楷體" w:hAnsi="標楷體"/>
                <w:szCs w:val="24"/>
                <w:u w:val="single"/>
              </w:rPr>
              <w:t>契約</w:t>
            </w:r>
            <w:r w:rsidR="00BA2633" w:rsidRPr="000E18EB">
              <w:rPr>
                <w:rFonts w:ascii="標楷體" w:eastAsia="標楷體" w:hAnsi="標楷體"/>
                <w:szCs w:val="24"/>
              </w:rPr>
              <w:t>內容將請資訊</w:t>
            </w:r>
            <w:r w:rsidR="00A71BAC" w:rsidRPr="000E18EB">
              <w:rPr>
                <w:rFonts w:ascii="標楷體" w:eastAsia="標楷體" w:hAnsi="標楷體"/>
                <w:szCs w:val="24"/>
              </w:rPr>
              <w:t>技術</w:t>
            </w:r>
            <w:r w:rsidR="00BA2633" w:rsidRPr="000E18EB">
              <w:rPr>
                <w:rFonts w:ascii="標楷體" w:eastAsia="標楷體" w:hAnsi="標楷體"/>
                <w:szCs w:val="24"/>
              </w:rPr>
              <w:t>服務中心協助審核及協驗資安相關事項。）</w:t>
            </w:r>
          </w:p>
          <w:p w14:paraId="056D029C" w14:textId="470E4CCE" w:rsidR="00503B63" w:rsidRPr="000E18EB" w:rsidRDefault="005E52CB" w:rsidP="00817DCD">
            <w:pPr>
              <w:spacing w:line="280" w:lineRule="exact"/>
              <w:jc w:val="both"/>
              <w:rPr>
                <w:rFonts w:ascii="標楷體" w:eastAsia="標楷體" w:hAnsi="標楷體"/>
                <w:sz w:val="22"/>
                <w:szCs w:val="22"/>
              </w:rPr>
            </w:pPr>
            <w:r w:rsidRPr="000E18EB">
              <w:rPr>
                <w:rFonts w:ascii="標楷體" w:eastAsia="標楷體" w:hAnsi="標楷體"/>
                <w:sz w:val="22"/>
                <w:szCs w:val="22"/>
              </w:rPr>
              <w:sym w:font="Wingdings" w:char="F0FE"/>
            </w:r>
            <w:r w:rsidR="00503B63" w:rsidRPr="000E18EB">
              <w:rPr>
                <w:rFonts w:ascii="標楷體" w:eastAsia="標楷體" w:hAnsi="標楷體"/>
                <w:sz w:val="22"/>
                <w:szCs w:val="22"/>
              </w:rPr>
              <w:t>否</w:t>
            </w:r>
          </w:p>
          <w:p w14:paraId="4209BFE9" w14:textId="0AA547CA" w:rsidR="00503B63" w:rsidRPr="000E18EB" w:rsidRDefault="00FC41DE" w:rsidP="00817DCD">
            <w:pPr>
              <w:spacing w:line="280" w:lineRule="exact"/>
              <w:rPr>
                <w:rFonts w:ascii="標楷體" w:eastAsia="標楷體" w:hAnsi="標楷體"/>
                <w:sz w:val="22"/>
                <w:szCs w:val="22"/>
              </w:rPr>
            </w:pPr>
            <w:r w:rsidRPr="000E18EB">
              <w:rPr>
                <w:rFonts w:ascii="標楷體" w:eastAsia="標楷體" w:hAnsi="標楷體"/>
                <w:sz w:val="22"/>
                <w:szCs w:val="22"/>
              </w:rPr>
              <w:t>□</w:t>
            </w:r>
            <w:r w:rsidR="00503B63" w:rsidRPr="000E18EB">
              <w:rPr>
                <w:rFonts w:ascii="標楷體" w:eastAsia="標楷體" w:hAnsi="標楷體"/>
                <w:sz w:val="22"/>
                <w:szCs w:val="22"/>
              </w:rPr>
              <w:t>是</w:t>
            </w:r>
            <w:r w:rsidR="005E52CB" w:rsidRPr="000E18EB">
              <w:rPr>
                <w:rFonts w:ascii="標楷體" w:eastAsia="標楷體" w:hAnsi="標楷體"/>
                <w:sz w:val="22"/>
                <w:szCs w:val="22"/>
              </w:rPr>
              <w:t>，</w:t>
            </w:r>
            <w:r w:rsidR="00503B63" w:rsidRPr="000E18EB">
              <w:rPr>
                <w:rFonts w:ascii="標楷體" w:eastAsia="標楷體" w:hAnsi="標楷體"/>
                <w:sz w:val="22"/>
                <w:szCs w:val="22"/>
              </w:rPr>
              <w:t>請</w:t>
            </w:r>
            <w:r w:rsidR="00593CB9" w:rsidRPr="000E18EB">
              <w:rPr>
                <w:rFonts w:ascii="標楷體" w:eastAsia="標楷體" w:hAnsi="標楷體"/>
                <w:sz w:val="22"/>
                <w:szCs w:val="22"/>
              </w:rPr>
              <w:t>注意</w:t>
            </w:r>
            <w:r w:rsidR="00503B63" w:rsidRPr="000E18EB">
              <w:rPr>
                <w:rFonts w:ascii="標楷體" w:eastAsia="標楷體" w:hAnsi="標楷體"/>
                <w:sz w:val="22"/>
                <w:szCs w:val="22"/>
              </w:rPr>
              <w:t>及填寫下列相關事項</w:t>
            </w:r>
          </w:p>
          <w:p w14:paraId="0B14320D" w14:textId="77777777" w:rsidR="00386DA2" w:rsidRPr="000E18EB" w:rsidRDefault="00386DA2" w:rsidP="00302E35">
            <w:pPr>
              <w:pStyle w:val="ac"/>
              <w:spacing w:line="280" w:lineRule="exact"/>
              <w:ind w:leftChars="0" w:left="319"/>
              <w:rPr>
                <w:rFonts w:ascii="標楷體" w:eastAsia="標楷體" w:hAnsi="標楷體"/>
                <w:sz w:val="22"/>
                <w:szCs w:val="22"/>
              </w:rPr>
            </w:pPr>
            <w:r w:rsidRPr="000E18EB">
              <w:rPr>
                <w:rFonts w:ascii="標楷體" w:eastAsia="標楷體" w:hAnsi="標楷體"/>
                <w:sz w:val="22"/>
                <w:szCs w:val="22"/>
              </w:rPr>
              <w:t>本校之網站、資訊服務、系統開發及維護等，需依照本校資訊技術服務中心訂定之「國立陽明交通大學資通系統安全管理規範」及其附件一</w:t>
            </w:r>
            <w:r w:rsidR="00A71BAC" w:rsidRPr="000E18EB">
              <w:rPr>
                <w:rFonts w:ascii="標楷體" w:eastAsia="標楷體" w:hAnsi="標楷體"/>
                <w:sz w:val="22"/>
                <w:szCs w:val="22"/>
              </w:rPr>
              <w:t>:</w:t>
            </w:r>
            <w:r w:rsidRPr="000E18EB">
              <w:rPr>
                <w:rFonts w:ascii="標楷體" w:eastAsia="標楷體" w:hAnsi="標楷體"/>
                <w:sz w:val="22"/>
                <w:szCs w:val="22"/>
              </w:rPr>
              <w:t>委外服務資訊安全責任契約附加條款。需確實遵守本校及本校主管機關要求之各項資訊安全相關規定，本校於必要時得對承商執行稽核之權利。承商應於驗收前交付弱點掃描報告與資訊安全開發安全之文件予以審查，且本校資訊技術服務中心將保留「弱點掃描檢測」抽驗之權利，經確認無高、中風險存在作為審查合格之標準。</w:t>
            </w:r>
          </w:p>
          <w:p w14:paraId="20D0DF7C" w14:textId="77777777" w:rsidR="00243877" w:rsidRPr="000E18EB" w:rsidRDefault="008E6A1B" w:rsidP="00302E35">
            <w:pPr>
              <w:spacing w:line="280" w:lineRule="exact"/>
              <w:ind w:left="319"/>
              <w:jc w:val="both"/>
              <w:rPr>
                <w:rFonts w:ascii="標楷體" w:eastAsia="標楷體" w:hAnsi="標楷體"/>
                <w:sz w:val="22"/>
                <w:szCs w:val="22"/>
              </w:rPr>
            </w:pPr>
            <w:r w:rsidRPr="000E18EB">
              <w:rPr>
                <w:rFonts w:ascii="標楷體" w:eastAsia="標楷體" w:hAnsi="標楷體"/>
              </w:rPr>
              <w:t xml:space="preserve"> </w:t>
            </w:r>
            <w:r w:rsidR="00243877" w:rsidRPr="000E18EB">
              <w:rPr>
                <w:rFonts w:ascii="標楷體" w:eastAsia="標楷體" w:hAnsi="標楷體"/>
              </w:rPr>
              <w:sym w:font="Wingdings" w:char="F0AB"/>
            </w:r>
            <w:r w:rsidR="00243877" w:rsidRPr="000E18EB">
              <w:rPr>
                <w:rFonts w:ascii="標楷體" w:eastAsia="標楷體" w:hAnsi="標楷體"/>
                <w:sz w:val="22"/>
                <w:szCs w:val="22"/>
              </w:rPr>
              <w:t>重點事項：</w:t>
            </w:r>
          </w:p>
          <w:p w14:paraId="081A6BD2" w14:textId="77777777" w:rsidR="00A71BAC" w:rsidRPr="000E18EB" w:rsidRDefault="00243877" w:rsidP="008E6A1B">
            <w:pPr>
              <w:pStyle w:val="ac"/>
              <w:numPr>
                <w:ilvl w:val="0"/>
                <w:numId w:val="12"/>
              </w:numPr>
              <w:spacing w:line="280" w:lineRule="exact"/>
              <w:ind w:left="700" w:hangingChars="100" w:hanging="220"/>
              <w:jc w:val="both"/>
              <w:rPr>
                <w:rFonts w:ascii="標楷體" w:eastAsia="標楷體" w:hAnsi="標楷體"/>
                <w:sz w:val="22"/>
                <w:szCs w:val="22"/>
              </w:rPr>
            </w:pPr>
            <w:r w:rsidRPr="000E18EB">
              <w:rPr>
                <w:rFonts w:ascii="標楷體" w:eastAsia="標楷體" w:hAnsi="標楷體"/>
                <w:sz w:val="22"/>
                <w:szCs w:val="22"/>
              </w:rPr>
              <w:t>保固或維護期間，採用Nessus,OWASP-ZAP,OpenVAS,Acunetix或</w:t>
            </w:r>
          </w:p>
          <w:p w14:paraId="78A70D9C" w14:textId="77777777" w:rsidR="00F1574D" w:rsidRPr="000E18EB" w:rsidRDefault="00F1574D" w:rsidP="008E6A1B">
            <w:pPr>
              <w:pStyle w:val="ac"/>
              <w:spacing w:line="280" w:lineRule="exact"/>
              <w:ind w:left="700" w:hangingChars="100" w:hanging="220"/>
              <w:jc w:val="both"/>
              <w:rPr>
                <w:rFonts w:ascii="標楷體" w:eastAsia="標楷體" w:hAnsi="標楷體"/>
                <w:sz w:val="22"/>
                <w:szCs w:val="22"/>
              </w:rPr>
            </w:pPr>
            <w:r w:rsidRPr="000E18EB">
              <w:rPr>
                <w:rFonts w:ascii="標楷體" w:eastAsia="標楷體" w:hAnsi="標楷體"/>
                <w:sz w:val="22"/>
                <w:szCs w:val="22"/>
              </w:rPr>
              <w:t xml:space="preserve">   </w:t>
            </w:r>
            <w:r w:rsidR="00243877" w:rsidRPr="000E18EB">
              <w:rPr>
                <w:rFonts w:ascii="標楷體" w:eastAsia="標楷體" w:hAnsi="標楷體"/>
                <w:sz w:val="22"/>
                <w:szCs w:val="22"/>
              </w:rPr>
              <w:t>□其他____軟體，擇一進行弱點掃描，有中風險(含)以上之弱點須進行修補</w:t>
            </w:r>
          </w:p>
          <w:p w14:paraId="3BC20DF6" w14:textId="77777777" w:rsidR="00243877" w:rsidRPr="000E18EB" w:rsidRDefault="00F1574D" w:rsidP="008E6A1B">
            <w:pPr>
              <w:pStyle w:val="ac"/>
              <w:spacing w:line="280" w:lineRule="exact"/>
              <w:ind w:left="700" w:hangingChars="100" w:hanging="220"/>
              <w:jc w:val="both"/>
              <w:rPr>
                <w:rFonts w:ascii="標楷體" w:eastAsia="標楷體" w:hAnsi="標楷體"/>
                <w:sz w:val="22"/>
                <w:szCs w:val="22"/>
              </w:rPr>
            </w:pPr>
            <w:r w:rsidRPr="000E18EB">
              <w:rPr>
                <w:rFonts w:ascii="標楷體" w:eastAsia="標楷體" w:hAnsi="標楷體"/>
                <w:sz w:val="22"/>
                <w:szCs w:val="22"/>
              </w:rPr>
              <w:t xml:space="preserve">   </w:t>
            </w:r>
            <w:r w:rsidR="00243877" w:rsidRPr="000E18EB">
              <w:rPr>
                <w:rFonts w:ascii="標楷體" w:eastAsia="標楷體" w:hAnsi="標楷體"/>
                <w:sz w:val="22"/>
                <w:szCs w:val="22"/>
              </w:rPr>
              <w:t>改善。</w:t>
            </w:r>
          </w:p>
          <w:p w14:paraId="1E9E6C9D" w14:textId="77777777" w:rsidR="00243877" w:rsidRPr="000E18EB" w:rsidRDefault="00243877" w:rsidP="008E6A1B">
            <w:pPr>
              <w:pStyle w:val="ac"/>
              <w:numPr>
                <w:ilvl w:val="0"/>
                <w:numId w:val="12"/>
              </w:numPr>
              <w:spacing w:line="280" w:lineRule="exact"/>
              <w:ind w:left="700" w:hangingChars="100" w:hanging="220"/>
              <w:jc w:val="both"/>
              <w:rPr>
                <w:rFonts w:ascii="標楷體" w:eastAsia="標楷體" w:hAnsi="標楷體"/>
                <w:sz w:val="22"/>
                <w:szCs w:val="22"/>
              </w:rPr>
            </w:pPr>
            <w:r w:rsidRPr="000E18EB">
              <w:rPr>
                <w:rFonts w:ascii="標楷體" w:eastAsia="標楷體" w:hAnsi="標楷體"/>
                <w:sz w:val="22"/>
                <w:szCs w:val="22"/>
              </w:rPr>
              <w:t>系統應每____個月定期備份。</w:t>
            </w:r>
            <w:r w:rsidR="00B1139E" w:rsidRPr="000E18EB">
              <w:rPr>
                <w:rFonts w:ascii="標楷體" w:eastAsia="標楷體" w:hAnsi="標楷體"/>
                <w:sz w:val="22"/>
                <w:szCs w:val="22"/>
              </w:rPr>
              <w:t>（建議</w:t>
            </w:r>
            <w:r w:rsidR="00593CB9" w:rsidRPr="000E18EB">
              <w:rPr>
                <w:rFonts w:ascii="標楷體" w:eastAsia="標楷體" w:hAnsi="標楷體"/>
                <w:sz w:val="22"/>
                <w:szCs w:val="22"/>
              </w:rPr>
              <w:t>填寫</w:t>
            </w:r>
            <w:r w:rsidR="00B1139E" w:rsidRPr="000E18EB">
              <w:rPr>
                <w:rFonts w:ascii="標楷體" w:eastAsia="標楷體" w:hAnsi="標楷體"/>
                <w:sz w:val="22"/>
                <w:szCs w:val="22"/>
              </w:rPr>
              <w:t>1-6個月）</w:t>
            </w:r>
          </w:p>
          <w:p w14:paraId="3EB97922" w14:textId="77777777" w:rsidR="00243877" w:rsidRPr="000E18EB" w:rsidRDefault="00243877" w:rsidP="008E6A1B">
            <w:pPr>
              <w:pStyle w:val="ac"/>
              <w:numPr>
                <w:ilvl w:val="0"/>
                <w:numId w:val="12"/>
              </w:numPr>
              <w:spacing w:line="280" w:lineRule="exact"/>
              <w:ind w:left="700" w:hangingChars="100" w:hanging="220"/>
              <w:jc w:val="both"/>
              <w:rPr>
                <w:rFonts w:ascii="標楷體" w:eastAsia="標楷體" w:hAnsi="標楷體"/>
                <w:sz w:val="22"/>
                <w:szCs w:val="22"/>
              </w:rPr>
            </w:pPr>
            <w:r w:rsidRPr="000E18EB">
              <w:rPr>
                <w:rFonts w:ascii="標楷體" w:eastAsia="標楷體" w:hAnsi="標楷體"/>
                <w:sz w:val="22"/>
                <w:szCs w:val="22"/>
              </w:rPr>
              <w:t>資料庫的機敏資料有適當的加密機制保護。</w:t>
            </w:r>
          </w:p>
          <w:p w14:paraId="6C68ECBC" w14:textId="77777777" w:rsidR="00243877" w:rsidRPr="000E18EB" w:rsidRDefault="00243877" w:rsidP="008E6A1B">
            <w:pPr>
              <w:pStyle w:val="ac"/>
              <w:numPr>
                <w:ilvl w:val="0"/>
                <w:numId w:val="12"/>
              </w:numPr>
              <w:spacing w:line="280" w:lineRule="exact"/>
              <w:ind w:left="700" w:hangingChars="100" w:hanging="220"/>
              <w:jc w:val="both"/>
              <w:rPr>
                <w:rFonts w:ascii="標楷體" w:eastAsia="標楷體" w:hAnsi="標楷體"/>
                <w:sz w:val="22"/>
                <w:szCs w:val="22"/>
              </w:rPr>
            </w:pPr>
            <w:r w:rsidRPr="000E18EB">
              <w:rPr>
                <w:rFonts w:ascii="標楷體" w:eastAsia="標楷體" w:hAnsi="標楷體"/>
                <w:sz w:val="22"/>
                <w:szCs w:val="22"/>
              </w:rPr>
              <w:t>開發過程透過git, svn,或□其他____</w:t>
            </w:r>
            <w:r w:rsidR="005C563F" w:rsidRPr="000E18EB">
              <w:rPr>
                <w:rFonts w:ascii="標楷體" w:eastAsia="標楷體" w:hAnsi="標楷體"/>
                <w:sz w:val="22"/>
                <w:szCs w:val="22"/>
              </w:rPr>
              <w:t>軟體</w:t>
            </w:r>
            <w:r w:rsidR="00113B4B" w:rsidRPr="000E18EB">
              <w:rPr>
                <w:rFonts w:ascii="標楷體" w:eastAsia="標楷體" w:hAnsi="標楷體"/>
                <w:sz w:val="22"/>
                <w:szCs w:val="22"/>
              </w:rPr>
              <w:t>，擇一</w:t>
            </w:r>
            <w:r w:rsidRPr="000E18EB">
              <w:rPr>
                <w:rFonts w:ascii="標楷體" w:eastAsia="標楷體" w:hAnsi="標楷體"/>
                <w:sz w:val="22"/>
                <w:szCs w:val="22"/>
              </w:rPr>
              <w:t>進行版本控制措施。</w:t>
            </w:r>
          </w:p>
          <w:p w14:paraId="104ECAE8" w14:textId="77777777" w:rsidR="00AC6E51" w:rsidRPr="000E18EB" w:rsidRDefault="00243877" w:rsidP="008E6A1B">
            <w:pPr>
              <w:pStyle w:val="ac"/>
              <w:numPr>
                <w:ilvl w:val="0"/>
                <w:numId w:val="12"/>
              </w:numPr>
              <w:spacing w:line="280" w:lineRule="exact"/>
              <w:ind w:left="700" w:hangingChars="100" w:hanging="220"/>
              <w:jc w:val="both"/>
              <w:rPr>
                <w:rFonts w:ascii="標楷體" w:eastAsia="標楷體" w:hAnsi="標楷體"/>
                <w:sz w:val="22"/>
                <w:szCs w:val="22"/>
              </w:rPr>
            </w:pPr>
            <w:r w:rsidRPr="000E18EB">
              <w:rPr>
                <w:rFonts w:ascii="標楷體" w:eastAsia="標楷體" w:hAnsi="標楷體"/>
                <w:sz w:val="22"/>
                <w:szCs w:val="22"/>
              </w:rPr>
              <w:t>驗收</w:t>
            </w:r>
            <w:r w:rsidR="005C563F" w:rsidRPr="000E18EB">
              <w:rPr>
                <w:rFonts w:ascii="標楷體" w:eastAsia="標楷體" w:hAnsi="標楷體"/>
                <w:sz w:val="22"/>
                <w:szCs w:val="22"/>
              </w:rPr>
              <w:t>文件</w:t>
            </w:r>
            <w:r w:rsidRPr="000E18EB">
              <w:rPr>
                <w:rFonts w:ascii="標楷體" w:eastAsia="標楷體" w:hAnsi="標楷體"/>
                <w:sz w:val="22"/>
                <w:szCs w:val="22"/>
              </w:rPr>
              <w:t>應檢附</w:t>
            </w:r>
            <w:r w:rsidR="00AC6E51" w:rsidRPr="000E18EB">
              <w:rPr>
                <w:rFonts w:ascii="標楷體" w:eastAsia="標楷體" w:hAnsi="標楷體"/>
                <w:sz w:val="22"/>
                <w:szCs w:val="22"/>
              </w:rPr>
              <w:t>：</w:t>
            </w:r>
          </w:p>
          <w:p w14:paraId="39CADB42" w14:textId="77777777" w:rsidR="00E129AA" w:rsidRPr="000E18EB" w:rsidRDefault="00AC6E51" w:rsidP="008E6A1B">
            <w:pPr>
              <w:pStyle w:val="ac"/>
              <w:numPr>
                <w:ilvl w:val="0"/>
                <w:numId w:val="13"/>
              </w:numPr>
              <w:spacing w:line="280" w:lineRule="exact"/>
              <w:ind w:leftChars="300" w:left="1160" w:hangingChars="200" w:hanging="440"/>
              <w:jc w:val="both"/>
              <w:rPr>
                <w:rFonts w:ascii="標楷體" w:eastAsia="標楷體" w:hAnsi="標楷體"/>
                <w:sz w:val="22"/>
                <w:szCs w:val="22"/>
              </w:rPr>
            </w:pPr>
            <w:r w:rsidRPr="000E18EB">
              <w:rPr>
                <w:rFonts w:ascii="標楷體" w:eastAsia="標楷體" w:hAnsi="標楷體"/>
                <w:sz w:val="22"/>
                <w:szCs w:val="22"/>
              </w:rPr>
              <w:t>「</w:t>
            </w:r>
            <w:r w:rsidR="00243877" w:rsidRPr="000E18EB">
              <w:rPr>
                <w:rFonts w:ascii="標楷體" w:eastAsia="標楷體" w:hAnsi="標楷體"/>
                <w:sz w:val="22"/>
                <w:szCs w:val="22"/>
              </w:rPr>
              <w:t>弱點掃描報告</w:t>
            </w:r>
            <w:r w:rsidRPr="000E18EB">
              <w:rPr>
                <w:rFonts w:ascii="標楷體" w:eastAsia="標楷體" w:hAnsi="標楷體"/>
                <w:sz w:val="22"/>
                <w:szCs w:val="22"/>
              </w:rPr>
              <w:t>」</w:t>
            </w:r>
            <w:r w:rsidR="00E129AA" w:rsidRPr="000E18EB">
              <w:rPr>
                <w:rFonts w:ascii="標楷體" w:eastAsia="標楷體" w:hAnsi="標楷體"/>
                <w:sz w:val="22"/>
                <w:szCs w:val="22"/>
              </w:rPr>
              <w:t>：須含「開發過程版本控制使用軟體」及「弱掃使用軟體」之佐證資料，</w:t>
            </w:r>
            <w:r w:rsidRPr="000E18EB">
              <w:rPr>
                <w:rFonts w:ascii="標楷體" w:eastAsia="標楷體" w:hAnsi="標楷體"/>
                <w:sz w:val="22"/>
                <w:szCs w:val="22"/>
              </w:rPr>
              <w:t>若存在中風險(含)以上之弱點</w:t>
            </w:r>
            <w:r w:rsidR="001751D2" w:rsidRPr="000E18EB">
              <w:rPr>
                <w:rFonts w:ascii="標楷體" w:eastAsia="標楷體" w:hAnsi="標楷體"/>
                <w:sz w:val="22"/>
                <w:szCs w:val="22"/>
              </w:rPr>
              <w:t>須</w:t>
            </w:r>
            <w:r w:rsidRPr="000E18EB">
              <w:rPr>
                <w:rFonts w:ascii="標楷體" w:eastAsia="標楷體" w:hAnsi="標楷體"/>
                <w:sz w:val="22"/>
                <w:szCs w:val="22"/>
              </w:rPr>
              <w:t>檢附修補改善完成紀錄。</w:t>
            </w:r>
          </w:p>
          <w:p w14:paraId="364A3690" w14:textId="77777777" w:rsidR="00386DA2" w:rsidRPr="000E18EB" w:rsidRDefault="00593CB9" w:rsidP="008E6A1B">
            <w:pPr>
              <w:pStyle w:val="ac"/>
              <w:numPr>
                <w:ilvl w:val="0"/>
                <w:numId w:val="13"/>
              </w:numPr>
              <w:spacing w:line="280" w:lineRule="exact"/>
              <w:ind w:leftChars="300" w:left="1160" w:hangingChars="200" w:hanging="440"/>
              <w:jc w:val="both"/>
              <w:rPr>
                <w:rFonts w:ascii="標楷體" w:eastAsia="標楷體" w:hAnsi="標楷體"/>
                <w:sz w:val="22"/>
                <w:szCs w:val="22"/>
              </w:rPr>
            </w:pPr>
            <w:r w:rsidRPr="000E18EB">
              <w:rPr>
                <w:rFonts w:ascii="標楷體" w:eastAsia="標楷體" w:hAnsi="標楷體"/>
                <w:sz w:val="22"/>
                <w:szCs w:val="22"/>
              </w:rPr>
              <w:t>公告金額以上須</w:t>
            </w:r>
            <w:r w:rsidR="006D5110" w:rsidRPr="000E18EB">
              <w:rPr>
                <w:rFonts w:ascii="標楷體" w:eastAsia="標楷體" w:hAnsi="標楷體"/>
                <w:sz w:val="22"/>
                <w:szCs w:val="22"/>
              </w:rPr>
              <w:t>另檢附</w:t>
            </w:r>
            <w:r w:rsidR="00E129AA" w:rsidRPr="000E18EB">
              <w:rPr>
                <w:rFonts w:ascii="標楷體" w:eastAsia="標楷體" w:hAnsi="標楷體"/>
                <w:sz w:val="22"/>
                <w:szCs w:val="22"/>
              </w:rPr>
              <w:t>「</w:t>
            </w:r>
            <w:r w:rsidR="006D5110" w:rsidRPr="000E18EB">
              <w:rPr>
                <w:rFonts w:ascii="標楷體" w:eastAsia="標楷體" w:hAnsi="標楷體"/>
                <w:sz w:val="22"/>
                <w:szCs w:val="22"/>
              </w:rPr>
              <w:t>源碼檢測報告</w:t>
            </w:r>
            <w:r w:rsidR="00E129AA" w:rsidRPr="000E18EB">
              <w:rPr>
                <w:rFonts w:ascii="標楷體" w:eastAsia="標楷體" w:hAnsi="標楷體"/>
                <w:sz w:val="22"/>
                <w:szCs w:val="22"/>
              </w:rPr>
              <w:t>」</w:t>
            </w:r>
            <w:r w:rsidR="006D5110" w:rsidRPr="000E18EB">
              <w:rPr>
                <w:rFonts w:ascii="標楷體" w:eastAsia="標楷體" w:hAnsi="標楷體"/>
                <w:sz w:val="22"/>
                <w:szCs w:val="22"/>
              </w:rPr>
              <w:t>。</w:t>
            </w:r>
          </w:p>
        </w:tc>
      </w:tr>
      <w:tr w:rsidR="00386DA2" w:rsidRPr="00C41C09" w14:paraId="01006AC9" w14:textId="77777777" w:rsidTr="0063329E">
        <w:trPr>
          <w:trHeight w:val="397"/>
        </w:trPr>
        <w:tc>
          <w:tcPr>
            <w:tcW w:w="425" w:type="dxa"/>
          </w:tcPr>
          <w:p w14:paraId="461F5072" w14:textId="77777777" w:rsidR="00386DA2" w:rsidRPr="00C41C09" w:rsidRDefault="00386DA2" w:rsidP="00A97776">
            <w:pPr>
              <w:pStyle w:val="7"/>
              <w:spacing w:line="300" w:lineRule="exact"/>
              <w:ind w:left="0" w:firstLine="0"/>
              <w:textDirection w:val="lrTbV"/>
              <w:rPr>
                <w:rFonts w:ascii="標楷體" w:eastAsia="標楷體" w:hAnsi="標楷體"/>
                <w:szCs w:val="24"/>
              </w:rPr>
            </w:pPr>
            <w:r w:rsidRPr="00C41C09">
              <w:rPr>
                <w:rFonts w:ascii="標楷體" w:eastAsia="標楷體" w:hAnsi="標楷體"/>
                <w:szCs w:val="24"/>
              </w:rPr>
              <w:t>十</w:t>
            </w:r>
            <w:r w:rsidR="00A97776" w:rsidRPr="00C41C09">
              <w:rPr>
                <w:rFonts w:ascii="標楷體" w:eastAsia="標楷體" w:hAnsi="標楷體"/>
                <w:szCs w:val="24"/>
              </w:rPr>
              <w:t>五</w:t>
            </w:r>
          </w:p>
        </w:tc>
        <w:tc>
          <w:tcPr>
            <w:tcW w:w="1276" w:type="dxa"/>
            <w:shd w:val="clear" w:color="auto" w:fill="auto"/>
          </w:tcPr>
          <w:p w14:paraId="3A5DF776" w14:textId="77777777" w:rsidR="00386DA2" w:rsidRPr="00C41C09" w:rsidRDefault="00386DA2" w:rsidP="00AF5154">
            <w:pPr>
              <w:pStyle w:val="7"/>
              <w:spacing w:line="300" w:lineRule="exact"/>
              <w:ind w:left="0" w:firstLine="0"/>
              <w:textDirection w:val="lrTbV"/>
              <w:rPr>
                <w:rFonts w:ascii="標楷體" w:eastAsia="標楷體" w:hAnsi="標楷體"/>
                <w:szCs w:val="24"/>
              </w:rPr>
            </w:pPr>
            <w:r w:rsidRPr="00C41C09">
              <w:rPr>
                <w:rFonts w:ascii="標楷體" w:eastAsia="標楷體" w:hAnsi="標楷體"/>
                <w:szCs w:val="24"/>
              </w:rPr>
              <w:t>校園安全衛生管理注意事項</w:t>
            </w:r>
          </w:p>
        </w:tc>
        <w:tc>
          <w:tcPr>
            <w:tcW w:w="8080" w:type="dxa"/>
            <w:gridSpan w:val="3"/>
            <w:shd w:val="clear" w:color="auto" w:fill="auto"/>
          </w:tcPr>
          <w:p w14:paraId="41EB3FBC" w14:textId="77777777" w:rsidR="00386DA2" w:rsidRPr="00C41C09" w:rsidRDefault="00386DA2" w:rsidP="00593CB9">
            <w:pPr>
              <w:pStyle w:val="ac"/>
              <w:numPr>
                <w:ilvl w:val="0"/>
                <w:numId w:val="11"/>
              </w:numPr>
              <w:spacing w:line="280" w:lineRule="exact"/>
              <w:ind w:leftChars="-10" w:left="350" w:hangingChars="170" w:hanging="374"/>
              <w:rPr>
                <w:rFonts w:ascii="標楷體" w:eastAsia="標楷體" w:hAnsi="標楷體"/>
                <w:sz w:val="22"/>
                <w:szCs w:val="22"/>
              </w:rPr>
            </w:pPr>
            <w:r w:rsidRPr="00C41C09">
              <w:rPr>
                <w:rFonts w:ascii="標楷體" w:eastAsia="標楷體" w:hAnsi="標楷體"/>
                <w:sz w:val="22"/>
                <w:szCs w:val="22"/>
              </w:rPr>
              <w:t>為防止發生職業災害確保本校教職員生及各階承攬商之安全與衛生，承攬商須於施工前確實瞭解施工場所安全衛生之設施與要求事項，並遵守本校訂定之承攬商安全衛生管理程序，承攬商應依規定對所屬員工施予從事工作及預防災變必要之環境保護及安全衛生教育訓練。如涉及危險性作業(動火、高架、吊掛、露天開挖、局限空間、高壓活線等)需事先向本校提出申請危險性作業管制表。其他未盡說明事項承攬商仍應依職業安全衛生法及加強工程職業安全衛生管理作業要點等相關規定辦理承攬管理。</w:t>
            </w:r>
          </w:p>
          <w:p w14:paraId="78F8EF47" w14:textId="77777777" w:rsidR="00386DA2" w:rsidRPr="00C41C09" w:rsidRDefault="00386DA2" w:rsidP="00593CB9">
            <w:pPr>
              <w:pStyle w:val="ac"/>
              <w:numPr>
                <w:ilvl w:val="0"/>
                <w:numId w:val="11"/>
              </w:numPr>
              <w:spacing w:line="280" w:lineRule="exact"/>
              <w:ind w:leftChars="-10" w:left="350" w:hangingChars="170" w:hanging="374"/>
              <w:rPr>
                <w:rFonts w:ascii="標楷體" w:eastAsia="標楷體" w:hAnsi="標楷體"/>
                <w:sz w:val="20"/>
              </w:rPr>
            </w:pPr>
            <w:r w:rsidRPr="00C41C09">
              <w:rPr>
                <w:rFonts w:ascii="標楷體" w:eastAsia="標楷體" w:hAnsi="標楷體"/>
                <w:sz w:val="22"/>
                <w:szCs w:val="22"/>
              </w:rPr>
              <w:t>112年2月15日衛生福利部菸害防制法修法擴大禁菸場所，大專院校納入禁菸場所，依法本校室內及戶外全面禁菸。廠商人員於校園履約時，全面禁止吸煙（含電子菸），如遭檢舉確認屬實，每次扣罰新臺幣500元。</w:t>
            </w:r>
          </w:p>
        </w:tc>
      </w:tr>
    </w:tbl>
    <w:p w14:paraId="21AB9E31" w14:textId="0206458F" w:rsidR="000636DB" w:rsidRDefault="000636DB" w:rsidP="00B1123D">
      <w:pPr>
        <w:spacing w:line="280" w:lineRule="exact"/>
        <w:rPr>
          <w:rFonts w:ascii="標楷體" w:eastAsia="標楷體" w:hAnsi="標楷體"/>
          <w:b/>
          <w:color w:val="000000" w:themeColor="text1"/>
          <w:sz w:val="28"/>
        </w:rPr>
      </w:pPr>
    </w:p>
    <w:p w14:paraId="45A7308D" w14:textId="77777777" w:rsidR="000636DB" w:rsidRPr="00C41C09" w:rsidRDefault="000636DB" w:rsidP="00B1123D">
      <w:pPr>
        <w:spacing w:line="280" w:lineRule="exact"/>
        <w:rPr>
          <w:rFonts w:ascii="標楷體" w:eastAsia="標楷體" w:hAnsi="標楷體"/>
          <w:b/>
          <w:color w:val="000000" w:themeColor="text1"/>
          <w:sz w:val="28"/>
        </w:rPr>
      </w:pPr>
    </w:p>
    <w:p w14:paraId="0377D1EA" w14:textId="77777777" w:rsidR="00B373EF" w:rsidRPr="00C41C09" w:rsidRDefault="00B373EF" w:rsidP="003877B6">
      <w:pPr>
        <w:spacing w:line="280" w:lineRule="exact"/>
        <w:rPr>
          <w:rFonts w:ascii="標楷體" w:eastAsia="標楷體" w:hAnsi="標楷體"/>
          <w:b/>
          <w:color w:val="000000" w:themeColor="text1"/>
          <w:sz w:val="28"/>
          <w:szCs w:val="28"/>
        </w:rPr>
      </w:pPr>
      <w:r w:rsidRPr="00C41C09">
        <w:rPr>
          <w:rFonts w:ascii="標楷體" w:eastAsia="標楷體" w:hAnsi="標楷體"/>
          <w:b/>
          <w:color w:val="000000" w:themeColor="text1"/>
          <w:sz w:val="28"/>
          <w:szCs w:val="28"/>
        </w:rPr>
        <w:t>貳</w:t>
      </w:r>
      <w:r w:rsidR="003877B6" w:rsidRPr="00C41C09">
        <w:rPr>
          <w:rFonts w:ascii="標楷體" w:eastAsia="標楷體" w:hAnsi="標楷體"/>
          <w:b/>
          <w:color w:val="000000" w:themeColor="text1"/>
          <w:sz w:val="28"/>
          <w:szCs w:val="28"/>
        </w:rPr>
        <w:t>、投標規格審查文件</w:t>
      </w:r>
    </w:p>
    <w:p w14:paraId="26BCC108" w14:textId="4C06FC1D" w:rsidR="008D4282" w:rsidRPr="00C41C09" w:rsidRDefault="008D4282" w:rsidP="00593CB9">
      <w:pPr>
        <w:pStyle w:val="ac"/>
        <w:numPr>
          <w:ilvl w:val="0"/>
          <w:numId w:val="2"/>
        </w:numPr>
        <w:spacing w:line="280" w:lineRule="exact"/>
        <w:ind w:leftChars="0" w:left="357" w:hanging="357"/>
        <w:rPr>
          <w:rFonts w:ascii="標楷體" w:eastAsia="標楷體" w:hAnsi="標楷體"/>
          <w:color w:val="000000" w:themeColor="text1"/>
          <w:szCs w:val="24"/>
        </w:rPr>
      </w:pPr>
      <w:r w:rsidRPr="00C41C09">
        <w:rPr>
          <w:rFonts w:ascii="標楷體" w:eastAsia="標楷體" w:hAnsi="標楷體"/>
          <w:color w:val="000000" w:themeColor="text1"/>
          <w:szCs w:val="24"/>
        </w:rPr>
        <w:t>規格疑義聯絡人：</w:t>
      </w:r>
      <w:r w:rsidRPr="00C41C09">
        <w:rPr>
          <w:rFonts w:ascii="標楷體" w:eastAsia="標楷體" w:hAnsi="標楷體"/>
          <w:color w:val="000000" w:themeColor="text1"/>
          <w:szCs w:val="24"/>
          <w:u w:val="single"/>
        </w:rPr>
        <w:t xml:space="preserve"> </w:t>
      </w:r>
      <w:r w:rsidR="00692B02" w:rsidRPr="00C41C09">
        <w:rPr>
          <w:rFonts w:ascii="標楷體" w:eastAsia="標楷體" w:hAnsi="標楷體" w:hint="eastAsia"/>
          <w:color w:val="000000" w:themeColor="text1"/>
          <w:szCs w:val="24"/>
          <w:u w:val="single"/>
        </w:rPr>
        <w:t>帥宏瀚</w:t>
      </w:r>
      <w:r w:rsidRPr="00C41C09">
        <w:rPr>
          <w:rFonts w:ascii="標楷體" w:eastAsia="標楷體" w:hAnsi="標楷體"/>
          <w:color w:val="000000" w:themeColor="text1"/>
          <w:szCs w:val="24"/>
          <w:u w:val="single"/>
        </w:rPr>
        <w:t xml:space="preserve">  </w:t>
      </w:r>
      <w:r w:rsidRPr="00C41C09">
        <w:rPr>
          <w:rFonts w:ascii="標楷體" w:eastAsia="標楷體" w:hAnsi="標楷體"/>
          <w:color w:val="000000" w:themeColor="text1"/>
          <w:szCs w:val="24"/>
        </w:rPr>
        <w:t>先生/，</w:t>
      </w:r>
    </w:p>
    <w:p w14:paraId="324628E2" w14:textId="1A6FC38D" w:rsidR="008D4282" w:rsidRPr="00C41C09" w:rsidRDefault="008D4282" w:rsidP="008D4282">
      <w:pPr>
        <w:pStyle w:val="ac"/>
        <w:spacing w:line="280" w:lineRule="exact"/>
        <w:ind w:leftChars="0" w:left="357"/>
        <w:rPr>
          <w:rFonts w:ascii="標楷體" w:eastAsia="標楷體" w:hAnsi="標楷體"/>
          <w:color w:val="000000" w:themeColor="text1"/>
          <w:szCs w:val="24"/>
        </w:rPr>
      </w:pPr>
      <w:r w:rsidRPr="00C41C09">
        <w:rPr>
          <w:rFonts w:ascii="標楷體" w:eastAsia="標楷體" w:hAnsi="標楷體"/>
          <w:color w:val="000000" w:themeColor="text1"/>
          <w:szCs w:val="24"/>
        </w:rPr>
        <w:t>電話：</w:t>
      </w:r>
      <w:r w:rsidRPr="000E18EB">
        <w:rPr>
          <w:rFonts w:ascii="標楷體" w:eastAsia="標楷體" w:hAnsi="標楷體"/>
          <w:szCs w:val="24"/>
        </w:rPr>
        <w:t>03-5712121分機</w:t>
      </w:r>
      <w:r w:rsidRPr="000E18EB">
        <w:rPr>
          <w:rFonts w:ascii="標楷體" w:eastAsia="標楷體" w:hAnsi="標楷體"/>
          <w:szCs w:val="24"/>
          <w:u w:val="single"/>
        </w:rPr>
        <w:t xml:space="preserve">  </w:t>
      </w:r>
      <w:r w:rsidR="00692B02" w:rsidRPr="000E18EB">
        <w:rPr>
          <w:rFonts w:ascii="標楷體" w:eastAsia="標楷體" w:hAnsi="標楷體" w:hint="eastAsia"/>
          <w:szCs w:val="24"/>
          <w:u w:val="single"/>
        </w:rPr>
        <w:t>54530</w:t>
      </w:r>
      <w:r w:rsidRPr="000E18EB">
        <w:rPr>
          <w:rFonts w:ascii="標楷體" w:eastAsia="標楷體" w:hAnsi="標楷體"/>
          <w:szCs w:val="24"/>
          <w:u w:val="single"/>
        </w:rPr>
        <w:t xml:space="preserve">  </w:t>
      </w:r>
      <w:r w:rsidRPr="000E18EB">
        <w:rPr>
          <w:rFonts w:ascii="標楷體" w:eastAsia="標楷體" w:hAnsi="標楷體"/>
          <w:szCs w:val="24"/>
        </w:rPr>
        <w:t xml:space="preserve"> / 手</w:t>
      </w:r>
      <w:r w:rsidRPr="00C41C09">
        <w:rPr>
          <w:rFonts w:ascii="標楷體" w:eastAsia="標楷體" w:hAnsi="標楷體"/>
          <w:color w:val="000000" w:themeColor="text1"/>
          <w:szCs w:val="24"/>
        </w:rPr>
        <w:t>機：</w:t>
      </w:r>
      <w:r w:rsidRPr="00C41C09">
        <w:rPr>
          <w:rFonts w:ascii="標楷體" w:eastAsia="標楷體" w:hAnsi="標楷體"/>
          <w:color w:val="000000" w:themeColor="text1"/>
          <w:szCs w:val="24"/>
          <w:u w:val="single"/>
        </w:rPr>
        <w:t xml:space="preserve"> </w:t>
      </w:r>
      <w:r w:rsidR="00692B02" w:rsidRPr="00C41C09">
        <w:rPr>
          <w:rFonts w:ascii="標楷體" w:eastAsia="標楷體" w:hAnsi="標楷體" w:hint="eastAsia"/>
          <w:color w:val="000000" w:themeColor="text1"/>
          <w:szCs w:val="24"/>
          <w:u w:val="single"/>
        </w:rPr>
        <w:t>0916-980-136</w:t>
      </w:r>
      <w:r w:rsidRPr="00C41C09">
        <w:rPr>
          <w:rFonts w:ascii="標楷體" w:eastAsia="標楷體" w:hAnsi="標楷體"/>
          <w:color w:val="000000" w:themeColor="text1"/>
          <w:szCs w:val="24"/>
          <w:u w:val="single"/>
        </w:rPr>
        <w:t xml:space="preserve"> </w:t>
      </w:r>
      <w:r w:rsidRPr="00C41C09">
        <w:rPr>
          <w:rFonts w:ascii="標楷體" w:eastAsia="標楷體" w:hAnsi="標楷體"/>
          <w:color w:val="000000" w:themeColor="text1"/>
          <w:szCs w:val="24"/>
        </w:rPr>
        <w:t>。</w:t>
      </w:r>
    </w:p>
    <w:p w14:paraId="489B478C" w14:textId="77777777" w:rsidR="00762C8D" w:rsidRPr="00C41C09" w:rsidRDefault="00762C8D" w:rsidP="00593CB9">
      <w:pPr>
        <w:pStyle w:val="ac"/>
        <w:numPr>
          <w:ilvl w:val="0"/>
          <w:numId w:val="2"/>
        </w:numPr>
        <w:spacing w:line="280" w:lineRule="exact"/>
        <w:ind w:leftChars="0" w:left="357" w:hanging="357"/>
        <w:rPr>
          <w:rFonts w:ascii="標楷體" w:eastAsia="標楷體" w:hAnsi="標楷體"/>
          <w:szCs w:val="24"/>
        </w:rPr>
      </w:pPr>
      <w:r w:rsidRPr="00C41C09">
        <w:rPr>
          <w:rFonts w:ascii="標楷體" w:eastAsia="標楷體" w:hAnsi="標楷體"/>
          <w:szCs w:val="24"/>
        </w:rPr>
        <w:lastRenderedPageBreak/>
        <w:t>規格審查</w:t>
      </w:r>
      <w:r w:rsidR="007E22A4" w:rsidRPr="00C41C09">
        <w:rPr>
          <w:rFonts w:ascii="標楷體" w:eastAsia="標楷體" w:hAnsi="標楷體"/>
          <w:szCs w:val="24"/>
        </w:rPr>
        <w:t>：</w:t>
      </w:r>
    </w:p>
    <w:p w14:paraId="0814951A" w14:textId="64E0281B" w:rsidR="00EA2E7E" w:rsidRPr="00C41C09" w:rsidRDefault="0079333E" w:rsidP="00762C8D">
      <w:pPr>
        <w:pStyle w:val="ac"/>
        <w:spacing w:line="280" w:lineRule="exact"/>
        <w:ind w:leftChars="177" w:left="706" w:hangingChars="117" w:hanging="281"/>
        <w:rPr>
          <w:rFonts w:ascii="標楷體" w:eastAsia="標楷體" w:hAnsi="標楷體"/>
          <w:szCs w:val="24"/>
        </w:rPr>
      </w:pPr>
      <w:r w:rsidRPr="00C41C09">
        <w:rPr>
          <w:rFonts w:ascii="標楷體" w:eastAsia="標楷體" w:hAnsi="標楷體"/>
          <w:b/>
          <w:szCs w:val="24"/>
        </w:rPr>
        <w:t>■</w:t>
      </w:r>
      <w:r w:rsidR="008D4282" w:rsidRPr="00C41C09">
        <w:rPr>
          <w:rFonts w:ascii="標楷體" w:eastAsia="標楷體" w:hAnsi="標楷體"/>
          <w:b/>
          <w:szCs w:val="24"/>
        </w:rPr>
        <w:t>投標規格審查文件</w:t>
      </w:r>
      <w:r w:rsidR="00EA2E7E" w:rsidRPr="00C41C09">
        <w:rPr>
          <w:rFonts w:ascii="標楷體" w:eastAsia="標楷體" w:hAnsi="標楷體"/>
          <w:b/>
          <w:szCs w:val="24"/>
        </w:rPr>
        <w:t>:</w:t>
      </w:r>
      <w:r w:rsidR="00762C8D" w:rsidRPr="00C41C09">
        <w:rPr>
          <w:rFonts w:ascii="標楷體" w:eastAsia="標楷體" w:hAnsi="標楷體"/>
        </w:rPr>
        <w:t xml:space="preserve"> </w:t>
      </w:r>
      <w:r w:rsidR="00762C8D" w:rsidRPr="00C41C09">
        <w:rPr>
          <w:rFonts w:ascii="標楷體" w:eastAsia="標楷體" w:hAnsi="標楷體"/>
          <w:szCs w:val="24"/>
        </w:rPr>
        <w:t>投標廠商應另行提供規格文件，不得以招標文件之招標規範加蓋廠商公司章作為投標廠商之規格文件，如有此情形，本校認定廠商未提出規格文件為規格不合格。</w:t>
      </w:r>
    </w:p>
    <w:p w14:paraId="18A8A9F7" w14:textId="7BEDE98D" w:rsidR="00762C8D" w:rsidRPr="00C41C09" w:rsidRDefault="00762C8D" w:rsidP="00762C8D">
      <w:pPr>
        <w:pStyle w:val="ac"/>
        <w:spacing w:line="280" w:lineRule="exact"/>
        <w:ind w:leftChars="177" w:left="706" w:hangingChars="117" w:hanging="281"/>
        <w:rPr>
          <w:rFonts w:ascii="標楷體" w:eastAsia="標楷體" w:hAnsi="標楷體"/>
          <w:szCs w:val="24"/>
        </w:rPr>
      </w:pPr>
      <w:r w:rsidRPr="00C41C09">
        <w:rPr>
          <w:rFonts w:ascii="標楷體" w:eastAsia="標楷體" w:hAnsi="標楷體"/>
          <w:szCs w:val="24"/>
        </w:rPr>
        <w:t xml:space="preserve">   </w:t>
      </w:r>
      <w:r w:rsidR="0079333E" w:rsidRPr="00C41C09">
        <w:rPr>
          <w:rFonts w:ascii="標楷體" w:eastAsia="標楷體" w:hAnsi="標楷體"/>
          <w:szCs w:val="24"/>
        </w:rPr>
        <w:t>●</w:t>
      </w:r>
      <w:r w:rsidRPr="00C41C09">
        <w:rPr>
          <w:rFonts w:ascii="標楷體" w:eastAsia="標楷體" w:hAnsi="標楷體"/>
          <w:szCs w:val="24"/>
        </w:rPr>
        <w:t>廠商投標時須提出下列設備之型錄或規格說明書：</w:t>
      </w:r>
    </w:p>
    <w:p w14:paraId="560FA875" w14:textId="372DFF0F" w:rsidR="00762C8D" w:rsidRPr="000636DB" w:rsidRDefault="00762C8D" w:rsidP="000636DB">
      <w:pPr>
        <w:pStyle w:val="ac"/>
        <w:spacing w:line="280" w:lineRule="exact"/>
        <w:ind w:leftChars="177" w:left="706" w:hangingChars="117" w:hanging="281"/>
        <w:rPr>
          <w:rFonts w:ascii="標楷體" w:eastAsia="標楷體" w:hAnsi="標楷體"/>
          <w:szCs w:val="24"/>
        </w:rPr>
      </w:pPr>
      <w:r w:rsidRPr="00C41C09">
        <w:rPr>
          <w:rFonts w:ascii="標楷體" w:eastAsia="標楷體" w:hAnsi="標楷體"/>
          <w:szCs w:val="24"/>
        </w:rPr>
        <w:t xml:space="preserve">     (1)</w:t>
      </w:r>
      <w:r w:rsidR="0079333E" w:rsidRPr="00C41C09">
        <w:rPr>
          <w:rFonts w:ascii="標楷體" w:eastAsia="標楷體" w:hAnsi="標楷體"/>
        </w:rPr>
        <w:t xml:space="preserve"> 圖型運算伺服器</w:t>
      </w:r>
      <w:r w:rsidR="00692B02" w:rsidRPr="00C41C09">
        <w:rPr>
          <w:rFonts w:ascii="標楷體" w:eastAsia="標楷體" w:hAnsi="標楷體" w:hint="eastAsia"/>
        </w:rPr>
        <w:t>(4</w:t>
      </w:r>
      <w:r w:rsidR="00692B02" w:rsidRPr="00C41C09">
        <w:rPr>
          <w:rFonts w:ascii="標楷體" w:eastAsia="標楷體" w:hAnsi="標楷體"/>
        </w:rPr>
        <w:t xml:space="preserve"> </w:t>
      </w:r>
      <w:r w:rsidR="00692B02" w:rsidRPr="00C41C09">
        <w:rPr>
          <w:rFonts w:ascii="標楷體" w:eastAsia="標楷體" w:hAnsi="標楷體" w:hint="eastAsia"/>
        </w:rPr>
        <w:t>張 PCI</w:t>
      </w:r>
      <w:r w:rsidR="00692B02" w:rsidRPr="00C41C09">
        <w:rPr>
          <w:rFonts w:ascii="標楷體" w:eastAsia="標楷體" w:hAnsi="標楷體"/>
        </w:rPr>
        <w:t>e H100NV</w:t>
      </w:r>
      <w:r w:rsidR="00692B02" w:rsidRPr="000636DB">
        <w:rPr>
          <w:rFonts w:ascii="標楷體" w:eastAsia="標楷體" w:hAnsi="標楷體"/>
        </w:rPr>
        <w:t>L GPU)</w:t>
      </w:r>
      <w:r w:rsidR="00692B02" w:rsidRPr="000636DB">
        <w:rPr>
          <w:rFonts w:ascii="標楷體" w:eastAsia="標楷體" w:hAnsi="標楷體" w:hint="eastAsia"/>
        </w:rPr>
        <w:t xml:space="preserve"> </w:t>
      </w:r>
      <w:r w:rsidR="006E382A" w:rsidRPr="000636DB">
        <w:rPr>
          <w:rFonts w:ascii="標楷體" w:eastAsia="標楷體" w:hAnsi="標楷體" w:hint="eastAsia"/>
        </w:rPr>
        <w:t>一套</w:t>
      </w:r>
    </w:p>
    <w:p w14:paraId="31BE8205" w14:textId="77777777" w:rsidR="00762C8D" w:rsidRPr="00C41C09" w:rsidRDefault="00762C8D" w:rsidP="00762C8D">
      <w:pPr>
        <w:pStyle w:val="ac"/>
        <w:spacing w:line="280" w:lineRule="exact"/>
        <w:ind w:leftChars="177" w:left="706" w:hangingChars="117" w:hanging="281"/>
        <w:rPr>
          <w:rFonts w:ascii="標楷體" w:eastAsia="標楷體" w:hAnsi="標楷體"/>
          <w:szCs w:val="24"/>
        </w:rPr>
      </w:pPr>
      <w:r w:rsidRPr="00C41C09">
        <w:rPr>
          <w:rFonts w:ascii="標楷體" w:eastAsia="標楷體" w:hAnsi="標楷體"/>
          <w:szCs w:val="24"/>
        </w:rPr>
        <w:t xml:space="preserve">   ○其他文件</w:t>
      </w:r>
      <w:r w:rsidR="001562A0" w:rsidRPr="00C41C09">
        <w:rPr>
          <w:rFonts w:ascii="標楷體" w:eastAsia="標楷體" w:hAnsi="標楷體"/>
          <w:szCs w:val="24"/>
        </w:rPr>
        <w:t>:</w:t>
      </w:r>
    </w:p>
    <w:p w14:paraId="748EDAC5" w14:textId="4931763F" w:rsidR="00762C8D" w:rsidRPr="00C41C09" w:rsidRDefault="00762C8D" w:rsidP="00762C8D">
      <w:pPr>
        <w:pStyle w:val="ac"/>
        <w:spacing w:line="280" w:lineRule="exact"/>
        <w:ind w:leftChars="177" w:left="706" w:hangingChars="117" w:hanging="281"/>
        <w:rPr>
          <w:rFonts w:ascii="標楷體" w:eastAsia="標楷體" w:hAnsi="標楷體"/>
          <w:b/>
          <w:szCs w:val="24"/>
        </w:rPr>
      </w:pPr>
      <w:r w:rsidRPr="00C41C09">
        <w:rPr>
          <w:rFonts w:ascii="標楷體" w:eastAsia="標楷體" w:hAnsi="標楷體"/>
          <w:szCs w:val="24"/>
        </w:rPr>
        <w:t>□</w:t>
      </w:r>
      <w:r w:rsidR="007B05EC" w:rsidRPr="00C41C09">
        <w:rPr>
          <w:rFonts w:ascii="標楷體" w:eastAsia="標楷體" w:hAnsi="標楷體"/>
          <w:b/>
          <w:szCs w:val="24"/>
        </w:rPr>
        <w:t>不須提供規格文件</w:t>
      </w:r>
      <w:r w:rsidR="000E18EB">
        <w:rPr>
          <w:rFonts w:ascii="標楷體" w:eastAsia="標楷體" w:hAnsi="標楷體" w:hint="eastAsia"/>
          <w:b/>
          <w:szCs w:val="24"/>
        </w:rPr>
        <w:t xml:space="preserve">           </w:t>
      </w:r>
    </w:p>
    <w:p w14:paraId="67FB05A2" w14:textId="68977209" w:rsidR="00D84051" w:rsidRPr="000E18EB" w:rsidRDefault="00B373EF" w:rsidP="000E18EB">
      <w:pPr>
        <w:spacing w:before="120" w:after="120" w:line="400" w:lineRule="exact"/>
        <w:rPr>
          <w:rFonts w:ascii="標楷體" w:eastAsia="標楷體" w:hAnsi="標楷體"/>
          <w:b/>
          <w:color w:val="A6A6A6" w:themeColor="background1" w:themeShade="A6"/>
          <w:sz w:val="28"/>
        </w:rPr>
      </w:pPr>
      <w:r w:rsidRPr="00C41C09">
        <w:rPr>
          <w:rFonts w:ascii="標楷體" w:eastAsia="標楷體" w:hAnsi="標楷體"/>
          <w:b/>
          <w:color w:val="000000" w:themeColor="text1"/>
          <w:sz w:val="28"/>
        </w:rPr>
        <w:t>參</w:t>
      </w:r>
      <w:r w:rsidR="003877B6" w:rsidRPr="00C41C09">
        <w:rPr>
          <w:rFonts w:ascii="標楷體" w:eastAsia="標楷體" w:hAnsi="標楷體"/>
          <w:b/>
          <w:color w:val="000000" w:themeColor="text1"/>
          <w:sz w:val="28"/>
        </w:rPr>
        <w:t>、</w:t>
      </w:r>
      <w:r w:rsidR="00BB454B" w:rsidRPr="00C41C09">
        <w:rPr>
          <w:rFonts w:ascii="標楷體" w:eastAsia="標楷體" w:hAnsi="標楷體"/>
          <w:b/>
          <w:color w:val="000000" w:themeColor="text1"/>
          <w:sz w:val="28"/>
        </w:rPr>
        <w:t>履約內容</w:t>
      </w:r>
      <w:r w:rsidR="002D53C4" w:rsidRPr="00C41C09">
        <w:rPr>
          <w:rFonts w:ascii="標楷體" w:eastAsia="標楷體" w:hAnsi="標楷體"/>
          <w:b/>
          <w:color w:val="000000" w:themeColor="text1"/>
          <w:sz w:val="28"/>
        </w:rPr>
        <w:t>：</w:t>
      </w:r>
      <w:r w:rsidR="000E18EB" w:rsidRPr="00C41C09">
        <w:rPr>
          <w:rFonts w:ascii="標楷體" w:eastAsia="標楷體" w:hAnsi="標楷體"/>
          <w:b/>
          <w:color w:val="A6A6A6" w:themeColor="background1" w:themeShade="A6"/>
          <w:sz w:val="28"/>
        </w:rPr>
        <w:t xml:space="preserve"> </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3"/>
        <w:gridCol w:w="8078"/>
        <w:gridCol w:w="567"/>
        <w:gridCol w:w="567"/>
      </w:tblGrid>
      <w:tr w:rsidR="004E146D" w:rsidRPr="00C41C09" w14:paraId="1607C3B5" w14:textId="77777777" w:rsidTr="004E146D">
        <w:trPr>
          <w:jc w:val="center"/>
        </w:trPr>
        <w:tc>
          <w:tcPr>
            <w:tcW w:w="703" w:type="dxa"/>
            <w:tcBorders>
              <w:top w:val="single" w:sz="4" w:space="0" w:color="auto"/>
              <w:left w:val="single" w:sz="4" w:space="0" w:color="auto"/>
              <w:bottom w:val="single" w:sz="4" w:space="0" w:color="auto"/>
              <w:right w:val="single" w:sz="4" w:space="0" w:color="auto"/>
            </w:tcBorders>
            <w:hideMark/>
          </w:tcPr>
          <w:p w14:paraId="18C111A0" w14:textId="77777777" w:rsidR="004E146D" w:rsidRPr="00C41C09" w:rsidRDefault="004E146D" w:rsidP="006774D6">
            <w:pPr>
              <w:spacing w:before="60" w:after="60" w:line="400" w:lineRule="exact"/>
              <w:jc w:val="center"/>
              <w:rPr>
                <w:rFonts w:ascii="標楷體" w:eastAsia="標楷體" w:hAnsi="標楷體"/>
                <w:b/>
                <w:szCs w:val="24"/>
              </w:rPr>
            </w:pPr>
            <w:r w:rsidRPr="00C41C09">
              <w:rPr>
                <w:rFonts w:ascii="標楷體" w:eastAsia="標楷體" w:hAnsi="標楷體"/>
                <w:b/>
                <w:szCs w:val="24"/>
              </w:rPr>
              <w:t>項目</w:t>
            </w:r>
          </w:p>
        </w:tc>
        <w:tc>
          <w:tcPr>
            <w:tcW w:w="8078" w:type="dxa"/>
            <w:tcBorders>
              <w:top w:val="single" w:sz="4" w:space="0" w:color="auto"/>
              <w:left w:val="single" w:sz="4" w:space="0" w:color="auto"/>
              <w:bottom w:val="single" w:sz="4" w:space="0" w:color="auto"/>
              <w:right w:val="single" w:sz="4" w:space="0" w:color="auto"/>
            </w:tcBorders>
            <w:hideMark/>
          </w:tcPr>
          <w:p w14:paraId="41CDED7C" w14:textId="77777777" w:rsidR="004E146D" w:rsidRPr="00C41C09" w:rsidRDefault="004E146D" w:rsidP="006774D6">
            <w:pPr>
              <w:spacing w:before="60" w:after="60" w:line="400" w:lineRule="exact"/>
              <w:jc w:val="center"/>
              <w:rPr>
                <w:rFonts w:ascii="標楷體" w:eastAsia="標楷體" w:hAnsi="標楷體"/>
                <w:b/>
                <w:szCs w:val="24"/>
              </w:rPr>
            </w:pPr>
            <w:r w:rsidRPr="00C41C09">
              <w:rPr>
                <w:rFonts w:ascii="標楷體" w:eastAsia="標楷體" w:hAnsi="標楷體"/>
                <w:b/>
                <w:szCs w:val="24"/>
              </w:rPr>
              <w:t>品    名    及    規    格</w:t>
            </w:r>
          </w:p>
        </w:tc>
        <w:tc>
          <w:tcPr>
            <w:tcW w:w="567" w:type="dxa"/>
            <w:tcBorders>
              <w:top w:val="single" w:sz="4" w:space="0" w:color="auto"/>
              <w:left w:val="single" w:sz="4" w:space="0" w:color="auto"/>
              <w:bottom w:val="single" w:sz="4" w:space="0" w:color="auto"/>
              <w:right w:val="single" w:sz="4" w:space="0" w:color="auto"/>
            </w:tcBorders>
            <w:hideMark/>
          </w:tcPr>
          <w:p w14:paraId="141C7708" w14:textId="77777777" w:rsidR="004E146D" w:rsidRPr="00C41C09" w:rsidRDefault="004E146D" w:rsidP="006774D6">
            <w:pPr>
              <w:spacing w:before="60" w:after="60" w:line="400" w:lineRule="exact"/>
              <w:jc w:val="center"/>
              <w:rPr>
                <w:rFonts w:ascii="標楷體" w:eastAsia="標楷體" w:hAnsi="標楷體"/>
                <w:b/>
                <w:szCs w:val="24"/>
              </w:rPr>
            </w:pPr>
            <w:r w:rsidRPr="00C41C09">
              <w:rPr>
                <w:rFonts w:ascii="標楷體" w:eastAsia="標楷體" w:hAnsi="標楷體"/>
                <w:b/>
                <w:szCs w:val="24"/>
              </w:rPr>
              <w:t>數量</w:t>
            </w:r>
          </w:p>
        </w:tc>
        <w:tc>
          <w:tcPr>
            <w:tcW w:w="567" w:type="dxa"/>
            <w:tcBorders>
              <w:top w:val="single" w:sz="4" w:space="0" w:color="auto"/>
              <w:left w:val="single" w:sz="4" w:space="0" w:color="auto"/>
              <w:bottom w:val="single" w:sz="4" w:space="0" w:color="auto"/>
              <w:right w:val="single" w:sz="4" w:space="0" w:color="auto"/>
            </w:tcBorders>
            <w:hideMark/>
          </w:tcPr>
          <w:p w14:paraId="230F1E3D" w14:textId="77777777" w:rsidR="004E146D" w:rsidRPr="00C41C09" w:rsidRDefault="004E146D" w:rsidP="006774D6">
            <w:pPr>
              <w:spacing w:before="60" w:after="60" w:line="400" w:lineRule="exact"/>
              <w:jc w:val="center"/>
              <w:rPr>
                <w:rFonts w:ascii="標楷體" w:eastAsia="標楷體" w:hAnsi="標楷體"/>
                <w:b/>
                <w:szCs w:val="24"/>
              </w:rPr>
            </w:pPr>
            <w:r w:rsidRPr="00C41C09">
              <w:rPr>
                <w:rFonts w:ascii="標楷體" w:eastAsia="標楷體" w:hAnsi="標楷體"/>
                <w:b/>
                <w:szCs w:val="24"/>
              </w:rPr>
              <w:t xml:space="preserve">單位 </w:t>
            </w:r>
          </w:p>
        </w:tc>
      </w:tr>
      <w:tr w:rsidR="004E146D" w:rsidRPr="00C41C09" w14:paraId="43A236E0" w14:textId="77777777" w:rsidTr="004E146D">
        <w:trPr>
          <w:jc w:val="center"/>
        </w:trPr>
        <w:tc>
          <w:tcPr>
            <w:tcW w:w="703" w:type="dxa"/>
            <w:tcBorders>
              <w:top w:val="single" w:sz="4" w:space="0" w:color="auto"/>
              <w:left w:val="single" w:sz="4" w:space="0" w:color="auto"/>
              <w:bottom w:val="single" w:sz="4" w:space="0" w:color="auto"/>
              <w:right w:val="single" w:sz="4" w:space="0" w:color="auto"/>
            </w:tcBorders>
            <w:hideMark/>
          </w:tcPr>
          <w:p w14:paraId="42EBBD69" w14:textId="77777777" w:rsidR="004E146D" w:rsidRPr="00C41C09" w:rsidRDefault="004E146D" w:rsidP="006774D6">
            <w:pPr>
              <w:spacing w:before="60" w:after="60" w:line="400" w:lineRule="exact"/>
              <w:jc w:val="center"/>
              <w:rPr>
                <w:rFonts w:ascii="標楷體" w:eastAsia="標楷體" w:hAnsi="標楷體"/>
                <w:szCs w:val="24"/>
              </w:rPr>
            </w:pPr>
            <w:r w:rsidRPr="00C41C09">
              <w:rPr>
                <w:rFonts w:ascii="標楷體" w:eastAsia="標楷體" w:hAnsi="標楷體"/>
                <w:szCs w:val="24"/>
              </w:rPr>
              <w:t>1</w:t>
            </w:r>
          </w:p>
        </w:tc>
        <w:tc>
          <w:tcPr>
            <w:tcW w:w="8078" w:type="dxa"/>
            <w:tcBorders>
              <w:top w:val="single" w:sz="4" w:space="0" w:color="auto"/>
              <w:left w:val="single" w:sz="4" w:space="0" w:color="auto"/>
              <w:bottom w:val="single" w:sz="4" w:space="0" w:color="auto"/>
              <w:right w:val="single" w:sz="4" w:space="0" w:color="auto"/>
            </w:tcBorders>
            <w:hideMark/>
          </w:tcPr>
          <w:p w14:paraId="68CE49FF" w14:textId="77777777" w:rsidR="004E146D" w:rsidRPr="00C41C09" w:rsidRDefault="004E146D" w:rsidP="006774D6">
            <w:pPr>
              <w:rPr>
                <w:rFonts w:ascii="標楷體" w:eastAsia="標楷體" w:hAnsi="標楷體"/>
              </w:rPr>
            </w:pPr>
            <w:r w:rsidRPr="00C41C09">
              <w:rPr>
                <w:rFonts w:ascii="標楷體" w:eastAsia="標楷體" w:hAnsi="標楷體"/>
              </w:rPr>
              <w:t>圖型運算伺服器1台，詳細規格如下：</w:t>
            </w:r>
          </w:p>
          <w:p w14:paraId="4CF9A835" w14:textId="77777777" w:rsidR="004E146D" w:rsidRPr="00C41C09" w:rsidRDefault="004E146D" w:rsidP="004E146D">
            <w:pPr>
              <w:pStyle w:val="ac"/>
              <w:numPr>
                <w:ilvl w:val="0"/>
                <w:numId w:val="18"/>
              </w:numPr>
              <w:autoSpaceDE w:val="0"/>
              <w:autoSpaceDN w:val="0"/>
              <w:adjustRightInd w:val="0"/>
              <w:ind w:leftChars="0"/>
              <w:rPr>
                <w:rFonts w:ascii="標楷體" w:eastAsia="標楷體" w:hAnsi="標楷體"/>
              </w:rPr>
            </w:pPr>
            <w:r w:rsidRPr="00C41C09">
              <w:rPr>
                <w:rFonts w:ascii="標楷體" w:eastAsia="標楷體" w:hAnsi="標楷體"/>
              </w:rPr>
              <w:t>提供2顆 INTEL Xeon 6430（含）以上CPU(或同等品)。</w:t>
            </w:r>
            <w:bookmarkStart w:id="0" w:name="_GoBack"/>
            <w:bookmarkEnd w:id="0"/>
          </w:p>
          <w:p w14:paraId="20B6DAAA" w14:textId="77777777" w:rsidR="004E146D" w:rsidRPr="00C41C09" w:rsidRDefault="004E146D" w:rsidP="004E146D">
            <w:pPr>
              <w:pStyle w:val="ac"/>
              <w:numPr>
                <w:ilvl w:val="0"/>
                <w:numId w:val="18"/>
              </w:numPr>
              <w:autoSpaceDE w:val="0"/>
              <w:autoSpaceDN w:val="0"/>
              <w:adjustRightInd w:val="0"/>
              <w:ind w:leftChars="0"/>
              <w:rPr>
                <w:rFonts w:ascii="標楷體" w:eastAsia="標楷體" w:hAnsi="標楷體"/>
              </w:rPr>
            </w:pPr>
            <w:r w:rsidRPr="00C41C09">
              <w:rPr>
                <w:rFonts w:ascii="標楷體" w:eastAsia="標楷體" w:hAnsi="標楷體"/>
              </w:rPr>
              <w:t>主機系統機記憶體提供至少512GB記憶體（含）以上。</w:t>
            </w:r>
          </w:p>
          <w:p w14:paraId="21EF6455" w14:textId="1A6F00FA" w:rsidR="004E146D" w:rsidRPr="00C41C09" w:rsidRDefault="004E146D" w:rsidP="004E146D">
            <w:pPr>
              <w:pStyle w:val="ac"/>
              <w:numPr>
                <w:ilvl w:val="0"/>
                <w:numId w:val="18"/>
              </w:numPr>
              <w:autoSpaceDE w:val="0"/>
              <w:autoSpaceDN w:val="0"/>
              <w:adjustRightInd w:val="0"/>
              <w:ind w:leftChars="0"/>
              <w:rPr>
                <w:rFonts w:ascii="標楷體" w:eastAsia="標楷體" w:hAnsi="標楷體"/>
              </w:rPr>
            </w:pPr>
            <w:r w:rsidRPr="00C41C09">
              <w:rPr>
                <w:rFonts w:ascii="標楷體" w:eastAsia="標楷體" w:hAnsi="標楷體"/>
              </w:rPr>
              <w:t>該伺服器機箱支援至少</w:t>
            </w:r>
            <w:r w:rsidR="00033FAF" w:rsidRPr="00C41C09">
              <w:rPr>
                <w:rFonts w:ascii="標楷體" w:eastAsia="標楷體" w:hAnsi="標楷體"/>
              </w:rPr>
              <w:t>10</w:t>
            </w:r>
            <w:r w:rsidRPr="00C41C09">
              <w:rPr>
                <w:rFonts w:ascii="標楷體" w:eastAsia="標楷體" w:hAnsi="標楷體"/>
              </w:rPr>
              <w:t>張（含）以上PCIe GPU，單一主機系統需提供</w:t>
            </w:r>
            <w:r w:rsidRPr="00C41C09">
              <w:rPr>
                <w:rFonts w:ascii="標楷體" w:eastAsia="標楷體" w:hAnsi="標楷體"/>
              </w:rPr>
              <w:br/>
              <w:t>4張PCIe H100NVL GPU（含）以上</w:t>
            </w:r>
            <w:r w:rsidR="00D14B3C" w:rsidRPr="00C41C09">
              <w:rPr>
                <w:rFonts w:ascii="標楷體" w:eastAsia="標楷體" w:hAnsi="標楷體"/>
              </w:rPr>
              <w:t>(或同等品)</w:t>
            </w:r>
            <w:r w:rsidRPr="00C41C09">
              <w:rPr>
                <w:rFonts w:ascii="標楷體" w:eastAsia="標楷體" w:hAnsi="標楷體"/>
              </w:rPr>
              <w:t>。單一GPU提供至少94GB記憶體，並支援多執行個體Multi-Instance GPU（MIG）。</w:t>
            </w:r>
          </w:p>
          <w:p w14:paraId="77E8C9AC" w14:textId="77777777" w:rsidR="004E146D" w:rsidRPr="00C41C09" w:rsidRDefault="004E146D" w:rsidP="004E146D">
            <w:pPr>
              <w:pStyle w:val="ac"/>
              <w:numPr>
                <w:ilvl w:val="0"/>
                <w:numId w:val="18"/>
              </w:numPr>
              <w:autoSpaceDE w:val="0"/>
              <w:autoSpaceDN w:val="0"/>
              <w:adjustRightInd w:val="0"/>
              <w:ind w:leftChars="0"/>
              <w:rPr>
                <w:rFonts w:ascii="標楷體" w:eastAsia="標楷體" w:hAnsi="標楷體"/>
              </w:rPr>
            </w:pPr>
            <w:r w:rsidRPr="00C41C09">
              <w:rPr>
                <w:rFonts w:ascii="標楷體" w:eastAsia="標楷體" w:hAnsi="標楷體"/>
              </w:rPr>
              <w:t>提供GPU至GPU的互連技術需為NVLink傳輸協定。</w:t>
            </w:r>
          </w:p>
          <w:p w14:paraId="388DBF8D" w14:textId="77777777" w:rsidR="004E146D" w:rsidRPr="00C41C09" w:rsidRDefault="004E146D" w:rsidP="004E146D">
            <w:pPr>
              <w:pStyle w:val="ac"/>
              <w:numPr>
                <w:ilvl w:val="0"/>
                <w:numId w:val="18"/>
              </w:numPr>
              <w:autoSpaceDE w:val="0"/>
              <w:autoSpaceDN w:val="0"/>
              <w:adjustRightInd w:val="0"/>
              <w:ind w:leftChars="0"/>
              <w:rPr>
                <w:rFonts w:ascii="標楷體" w:eastAsia="標楷體" w:hAnsi="標楷體"/>
              </w:rPr>
            </w:pPr>
            <w:r w:rsidRPr="00C41C09">
              <w:rPr>
                <w:rFonts w:ascii="標楷體" w:eastAsia="標楷體" w:hAnsi="標楷體"/>
              </w:rPr>
              <w:t>提供4顆（含）以上NVMe Gen4 SSD磁碟，單顆容量為3.84TB（含）以上。</w:t>
            </w:r>
          </w:p>
          <w:p w14:paraId="30FA45A3" w14:textId="77777777" w:rsidR="004E146D" w:rsidRPr="00C41C09" w:rsidRDefault="004E146D" w:rsidP="004E146D">
            <w:pPr>
              <w:pStyle w:val="ac"/>
              <w:numPr>
                <w:ilvl w:val="0"/>
                <w:numId w:val="18"/>
              </w:numPr>
              <w:autoSpaceDE w:val="0"/>
              <w:autoSpaceDN w:val="0"/>
              <w:adjustRightInd w:val="0"/>
              <w:ind w:leftChars="0"/>
              <w:rPr>
                <w:rFonts w:ascii="標楷體" w:eastAsia="標楷體" w:hAnsi="標楷體"/>
              </w:rPr>
            </w:pPr>
            <w:r w:rsidRPr="00C41C09">
              <w:rPr>
                <w:rFonts w:ascii="標楷體" w:eastAsia="標楷體" w:hAnsi="標楷體"/>
              </w:rPr>
              <w:t>提供2個（含）以上10G Ethernet網路埠，RJ-45接頭。</w:t>
            </w:r>
          </w:p>
          <w:p w14:paraId="0C4E47A6" w14:textId="77777777" w:rsidR="004E146D" w:rsidRPr="00C41C09" w:rsidRDefault="004E146D" w:rsidP="004E146D">
            <w:pPr>
              <w:pStyle w:val="ac"/>
              <w:numPr>
                <w:ilvl w:val="0"/>
                <w:numId w:val="18"/>
              </w:numPr>
              <w:autoSpaceDE w:val="0"/>
              <w:autoSpaceDN w:val="0"/>
              <w:adjustRightInd w:val="0"/>
              <w:ind w:leftChars="0"/>
              <w:rPr>
                <w:rFonts w:ascii="標楷體" w:eastAsia="標楷體" w:hAnsi="標楷體"/>
              </w:rPr>
            </w:pPr>
            <w:r w:rsidRPr="00C41C09">
              <w:rPr>
                <w:rFonts w:ascii="標楷體" w:eastAsia="標楷體" w:hAnsi="標楷體"/>
              </w:rPr>
              <w:t>提供4個（含）以上之2700W（含）以上電源供應器，並支援 Redundant與熱抽換的功能。</w:t>
            </w:r>
          </w:p>
          <w:p w14:paraId="321F5F15" w14:textId="77777777" w:rsidR="004E146D" w:rsidRPr="00C41C09" w:rsidRDefault="004E146D" w:rsidP="004E146D">
            <w:pPr>
              <w:pStyle w:val="ac"/>
              <w:numPr>
                <w:ilvl w:val="0"/>
                <w:numId w:val="18"/>
              </w:numPr>
              <w:autoSpaceDE w:val="0"/>
              <w:autoSpaceDN w:val="0"/>
              <w:adjustRightInd w:val="0"/>
              <w:ind w:leftChars="0"/>
              <w:rPr>
                <w:rFonts w:ascii="標楷體" w:eastAsia="標楷體" w:hAnsi="標楷體"/>
              </w:rPr>
            </w:pPr>
            <w:r w:rsidRPr="00C41C09">
              <w:rPr>
                <w:rFonts w:ascii="標楷體" w:eastAsia="標楷體" w:hAnsi="標楷體"/>
              </w:rPr>
              <w:t>安全與規範(Security and Compliant)，伺服器須提供矽晶圓根信任(Silicon Root of Trust)的機制，可支援下列安全等級NIST(National Institute of Standards and Technology) 800-193。</w:t>
            </w:r>
          </w:p>
          <w:p w14:paraId="788F6FCF" w14:textId="77777777" w:rsidR="004E146D" w:rsidRPr="00C41C09" w:rsidRDefault="004E146D" w:rsidP="004E146D">
            <w:pPr>
              <w:pStyle w:val="ac"/>
              <w:numPr>
                <w:ilvl w:val="0"/>
                <w:numId w:val="18"/>
              </w:numPr>
              <w:autoSpaceDE w:val="0"/>
              <w:autoSpaceDN w:val="0"/>
              <w:adjustRightInd w:val="0"/>
              <w:ind w:leftChars="0"/>
              <w:rPr>
                <w:rFonts w:ascii="標楷體" w:eastAsia="標楷體" w:hAnsi="標楷體"/>
              </w:rPr>
            </w:pPr>
            <w:r w:rsidRPr="00C41C09">
              <w:rPr>
                <w:rFonts w:ascii="標楷體" w:eastAsia="標楷體" w:hAnsi="標楷體"/>
              </w:rPr>
              <w:t>具備IPMI遠端管理功能，透過網頁介面遠端管理伺服器。</w:t>
            </w:r>
          </w:p>
          <w:p w14:paraId="31C14778" w14:textId="77777777" w:rsidR="004E146D" w:rsidRPr="00C41C09" w:rsidRDefault="004E146D" w:rsidP="004E146D">
            <w:pPr>
              <w:pStyle w:val="ac"/>
              <w:numPr>
                <w:ilvl w:val="0"/>
                <w:numId w:val="18"/>
              </w:numPr>
              <w:autoSpaceDE w:val="0"/>
              <w:autoSpaceDN w:val="0"/>
              <w:adjustRightInd w:val="0"/>
              <w:ind w:leftChars="0"/>
              <w:rPr>
                <w:rFonts w:ascii="標楷體" w:eastAsia="標楷體" w:hAnsi="標楷體"/>
              </w:rPr>
            </w:pPr>
            <w:r w:rsidRPr="00C41C09">
              <w:rPr>
                <w:rFonts w:ascii="標楷體" w:eastAsia="標楷體" w:hAnsi="標楷體"/>
              </w:rPr>
              <w:t>主機形式為機架式，符合標準19吋機架式。</w:t>
            </w:r>
          </w:p>
          <w:p w14:paraId="5EDF9664" w14:textId="1610FC35" w:rsidR="004E146D" w:rsidRPr="00C41C09" w:rsidRDefault="004E146D" w:rsidP="004E146D">
            <w:pPr>
              <w:pStyle w:val="ac"/>
              <w:numPr>
                <w:ilvl w:val="0"/>
                <w:numId w:val="18"/>
              </w:numPr>
              <w:autoSpaceDE w:val="0"/>
              <w:autoSpaceDN w:val="0"/>
              <w:adjustRightInd w:val="0"/>
              <w:ind w:leftChars="0"/>
              <w:rPr>
                <w:rFonts w:ascii="標楷體" w:eastAsia="標楷體" w:hAnsi="標楷體"/>
              </w:rPr>
            </w:pPr>
            <w:r w:rsidRPr="00C41C09">
              <w:rPr>
                <w:rFonts w:ascii="標楷體" w:eastAsia="標楷體" w:hAnsi="標楷體"/>
              </w:rPr>
              <w:t>ubuntu作業系統（Operating System）版本 22.04、NVIDIA Data Center Driver、CUDA toolkit版本 12.2軟體安裝。</w:t>
            </w:r>
          </w:p>
          <w:p w14:paraId="42996553" w14:textId="77777777" w:rsidR="004E146D" w:rsidRPr="00C41C09" w:rsidRDefault="004E146D" w:rsidP="004E146D">
            <w:pPr>
              <w:pStyle w:val="ac"/>
              <w:numPr>
                <w:ilvl w:val="0"/>
                <w:numId w:val="18"/>
              </w:numPr>
              <w:autoSpaceDE w:val="0"/>
              <w:autoSpaceDN w:val="0"/>
              <w:adjustRightInd w:val="0"/>
              <w:ind w:leftChars="0"/>
              <w:rPr>
                <w:rFonts w:ascii="標楷體" w:eastAsia="標楷體" w:hAnsi="標楷體"/>
              </w:rPr>
            </w:pPr>
            <w:r w:rsidRPr="00C41C09">
              <w:rPr>
                <w:rFonts w:ascii="標楷體" w:eastAsia="標楷體" w:hAnsi="標楷體"/>
              </w:rPr>
              <w:t>提供原廠免付費三年零件維修保固服務。</w:t>
            </w:r>
          </w:p>
        </w:tc>
        <w:tc>
          <w:tcPr>
            <w:tcW w:w="567" w:type="dxa"/>
            <w:tcBorders>
              <w:top w:val="single" w:sz="4" w:space="0" w:color="auto"/>
              <w:left w:val="single" w:sz="4" w:space="0" w:color="auto"/>
              <w:bottom w:val="single" w:sz="4" w:space="0" w:color="auto"/>
              <w:right w:val="single" w:sz="4" w:space="0" w:color="auto"/>
            </w:tcBorders>
            <w:hideMark/>
          </w:tcPr>
          <w:p w14:paraId="11D109AE" w14:textId="77777777" w:rsidR="004E146D" w:rsidRPr="00C41C09" w:rsidRDefault="004E146D" w:rsidP="006774D6">
            <w:pPr>
              <w:spacing w:before="60" w:after="60" w:line="400" w:lineRule="exact"/>
              <w:jc w:val="center"/>
              <w:rPr>
                <w:rFonts w:ascii="標楷體" w:eastAsia="標楷體" w:hAnsi="標楷體"/>
                <w:szCs w:val="24"/>
              </w:rPr>
            </w:pPr>
            <w:r w:rsidRPr="00C41C09">
              <w:rPr>
                <w:rFonts w:ascii="標楷體" w:eastAsia="標楷體" w:hAnsi="標楷體"/>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1B6D1A9A" w14:textId="4AF2AF84" w:rsidR="004E146D" w:rsidRPr="00C41C09" w:rsidRDefault="007A1AA3" w:rsidP="006774D6">
            <w:pPr>
              <w:spacing w:before="60" w:after="60" w:line="400" w:lineRule="exact"/>
              <w:jc w:val="center"/>
              <w:rPr>
                <w:rFonts w:ascii="標楷體" w:eastAsia="標楷體" w:hAnsi="標楷體"/>
                <w:szCs w:val="24"/>
              </w:rPr>
            </w:pPr>
            <w:sdt>
              <w:sdtPr>
                <w:rPr>
                  <w:rFonts w:ascii="標楷體" w:eastAsia="標楷體" w:hAnsi="標楷體"/>
                  <w:szCs w:val="24"/>
                </w:rPr>
                <w:tag w:val="goog_rdk_55"/>
                <w:id w:val="2141377498"/>
              </w:sdtPr>
              <w:sdtEndPr/>
              <w:sdtContent>
                <w:r w:rsidR="004E146D" w:rsidRPr="00C41C09">
                  <w:rPr>
                    <w:rFonts w:ascii="標楷體" w:eastAsia="標楷體" w:hAnsi="標楷體"/>
                    <w:szCs w:val="24"/>
                  </w:rPr>
                  <w:t>台</w:t>
                </w:r>
              </w:sdtContent>
            </w:sdt>
          </w:p>
        </w:tc>
      </w:tr>
      <w:tr w:rsidR="004E146D" w:rsidRPr="00C41C09" w14:paraId="1A436A37" w14:textId="77777777" w:rsidTr="004E146D">
        <w:trPr>
          <w:jc w:val="center"/>
        </w:trPr>
        <w:tc>
          <w:tcPr>
            <w:tcW w:w="703" w:type="dxa"/>
            <w:tcBorders>
              <w:top w:val="single" w:sz="4" w:space="0" w:color="auto"/>
              <w:left w:val="single" w:sz="4" w:space="0" w:color="auto"/>
              <w:bottom w:val="single" w:sz="4" w:space="0" w:color="auto"/>
              <w:right w:val="single" w:sz="4" w:space="0" w:color="auto"/>
            </w:tcBorders>
          </w:tcPr>
          <w:p w14:paraId="411FFA4E" w14:textId="77777777" w:rsidR="004E146D" w:rsidRPr="00C41C09" w:rsidRDefault="004E146D" w:rsidP="006774D6">
            <w:pPr>
              <w:spacing w:before="60" w:after="60" w:line="400" w:lineRule="exact"/>
              <w:jc w:val="center"/>
              <w:rPr>
                <w:rFonts w:ascii="標楷體" w:eastAsia="標楷體" w:hAnsi="標楷體"/>
                <w:szCs w:val="24"/>
              </w:rPr>
            </w:pPr>
            <w:r w:rsidRPr="00C41C09">
              <w:rPr>
                <w:rFonts w:ascii="標楷體" w:eastAsia="標楷體" w:hAnsi="標楷體"/>
                <w:szCs w:val="24"/>
              </w:rPr>
              <w:t>2</w:t>
            </w:r>
          </w:p>
        </w:tc>
        <w:tc>
          <w:tcPr>
            <w:tcW w:w="8078" w:type="dxa"/>
            <w:tcBorders>
              <w:top w:val="single" w:sz="4" w:space="0" w:color="auto"/>
              <w:left w:val="single" w:sz="4" w:space="0" w:color="auto"/>
              <w:bottom w:val="single" w:sz="4" w:space="0" w:color="auto"/>
              <w:right w:val="single" w:sz="4" w:space="0" w:color="auto"/>
            </w:tcBorders>
          </w:tcPr>
          <w:p w14:paraId="02D24E64" w14:textId="77777777" w:rsidR="004E146D" w:rsidRPr="00C41C09" w:rsidRDefault="004E146D" w:rsidP="006774D6">
            <w:pPr>
              <w:rPr>
                <w:rFonts w:ascii="標楷體" w:eastAsia="標楷體" w:hAnsi="標楷體"/>
              </w:rPr>
            </w:pPr>
            <w:r w:rsidRPr="00C41C09">
              <w:rPr>
                <w:rFonts w:ascii="標楷體" w:eastAsia="標楷體" w:hAnsi="標楷體"/>
              </w:rPr>
              <w:t>AI運算平台優化軟體1套，詳細規格如下：</w:t>
            </w:r>
          </w:p>
          <w:p w14:paraId="591613D0" w14:textId="6DF31486" w:rsidR="004E146D" w:rsidRPr="00C41C09" w:rsidRDefault="004E146D" w:rsidP="004E146D">
            <w:pPr>
              <w:pStyle w:val="ac"/>
              <w:numPr>
                <w:ilvl w:val="0"/>
                <w:numId w:val="19"/>
              </w:numPr>
              <w:autoSpaceDE w:val="0"/>
              <w:autoSpaceDN w:val="0"/>
              <w:adjustRightInd w:val="0"/>
              <w:ind w:leftChars="0"/>
              <w:rPr>
                <w:rFonts w:ascii="標楷體" w:eastAsia="標楷體" w:hAnsi="標楷體"/>
              </w:rPr>
            </w:pPr>
            <w:r w:rsidRPr="00C41C09">
              <w:rPr>
                <w:rFonts w:ascii="標楷體" w:eastAsia="標楷體" w:hAnsi="標楷體"/>
              </w:rPr>
              <w:t>AI系統效能優化運算環境</w:t>
            </w:r>
          </w:p>
          <w:p w14:paraId="3F030954" w14:textId="77777777" w:rsidR="004E146D" w:rsidRPr="00C41C09" w:rsidRDefault="004E146D" w:rsidP="004E146D">
            <w:pPr>
              <w:pStyle w:val="ac"/>
              <w:numPr>
                <w:ilvl w:val="0"/>
                <w:numId w:val="20"/>
              </w:numPr>
              <w:autoSpaceDE w:val="0"/>
              <w:autoSpaceDN w:val="0"/>
              <w:adjustRightInd w:val="0"/>
              <w:ind w:leftChars="0"/>
              <w:rPr>
                <w:rFonts w:ascii="標楷體" w:eastAsia="標楷體" w:hAnsi="標楷體"/>
              </w:rPr>
            </w:pPr>
            <w:r w:rsidRPr="00C41C09">
              <w:rPr>
                <w:rFonts w:ascii="標楷體" w:eastAsia="標楷體" w:hAnsi="標楷體"/>
              </w:rPr>
              <w:t>系統效能優化後之AI執行環境1套。</w:t>
            </w:r>
          </w:p>
          <w:p w14:paraId="7289A22C" w14:textId="77777777" w:rsidR="004E146D" w:rsidRPr="00C41C09" w:rsidRDefault="004E146D" w:rsidP="004E146D">
            <w:pPr>
              <w:pStyle w:val="ac"/>
              <w:numPr>
                <w:ilvl w:val="0"/>
                <w:numId w:val="20"/>
              </w:numPr>
              <w:autoSpaceDE w:val="0"/>
              <w:autoSpaceDN w:val="0"/>
              <w:adjustRightInd w:val="0"/>
              <w:ind w:leftChars="0"/>
              <w:rPr>
                <w:rFonts w:ascii="標楷體" w:eastAsia="標楷體" w:hAnsi="標楷體"/>
              </w:rPr>
            </w:pPr>
            <w:r w:rsidRPr="00C41C09">
              <w:rPr>
                <w:rFonts w:ascii="標楷體" w:eastAsia="標楷體" w:hAnsi="標楷體"/>
              </w:rPr>
              <w:t>可執行Python之開發環境1套。</w:t>
            </w:r>
          </w:p>
        </w:tc>
        <w:tc>
          <w:tcPr>
            <w:tcW w:w="567" w:type="dxa"/>
            <w:tcBorders>
              <w:top w:val="single" w:sz="4" w:space="0" w:color="auto"/>
              <w:left w:val="single" w:sz="4" w:space="0" w:color="auto"/>
              <w:bottom w:val="single" w:sz="4" w:space="0" w:color="auto"/>
              <w:right w:val="single" w:sz="4" w:space="0" w:color="auto"/>
            </w:tcBorders>
          </w:tcPr>
          <w:p w14:paraId="251F56D7" w14:textId="5CD8A87D" w:rsidR="004E146D" w:rsidRPr="00C41C09" w:rsidRDefault="006E382A" w:rsidP="006774D6">
            <w:pPr>
              <w:spacing w:before="60" w:after="60" w:line="400" w:lineRule="exact"/>
              <w:rPr>
                <w:rFonts w:ascii="標楷體" w:eastAsia="標楷體" w:hAnsi="標楷體"/>
                <w:szCs w:val="24"/>
              </w:rPr>
            </w:pPr>
            <w:r>
              <w:rPr>
                <w:rFonts w:ascii="標楷體" w:eastAsia="標楷體" w:hAnsi="標楷體" w:hint="eastAsia"/>
                <w:szCs w:val="24"/>
              </w:rPr>
              <w:t>1</w:t>
            </w:r>
          </w:p>
        </w:tc>
        <w:tc>
          <w:tcPr>
            <w:tcW w:w="567" w:type="dxa"/>
            <w:tcBorders>
              <w:top w:val="single" w:sz="4" w:space="0" w:color="auto"/>
              <w:left w:val="single" w:sz="4" w:space="0" w:color="auto"/>
              <w:bottom w:val="single" w:sz="4" w:space="0" w:color="auto"/>
              <w:right w:val="single" w:sz="4" w:space="0" w:color="auto"/>
            </w:tcBorders>
          </w:tcPr>
          <w:p w14:paraId="3E533C77" w14:textId="20383EC6" w:rsidR="004E146D" w:rsidRPr="00C41C09" w:rsidRDefault="006E382A" w:rsidP="006774D6">
            <w:pPr>
              <w:spacing w:before="60" w:after="60" w:line="400" w:lineRule="exact"/>
              <w:jc w:val="center"/>
              <w:rPr>
                <w:rFonts w:ascii="標楷體" w:eastAsia="標楷體" w:hAnsi="標楷體"/>
                <w:szCs w:val="24"/>
              </w:rPr>
            </w:pPr>
            <w:r>
              <w:rPr>
                <w:rFonts w:ascii="標楷體" w:eastAsia="標楷體" w:hAnsi="標楷體" w:hint="eastAsia"/>
                <w:szCs w:val="24"/>
              </w:rPr>
              <w:t>套</w:t>
            </w:r>
          </w:p>
        </w:tc>
      </w:tr>
    </w:tbl>
    <w:p w14:paraId="5DACE7C7" w14:textId="77777777" w:rsidR="000E18EB" w:rsidRPr="00C41C09" w:rsidRDefault="000E18EB" w:rsidP="00B373EF">
      <w:pPr>
        <w:spacing w:line="280" w:lineRule="exact"/>
        <w:rPr>
          <w:rFonts w:ascii="標楷體" w:eastAsia="標楷體" w:hAnsi="標楷體"/>
          <w:b/>
          <w:color w:val="000000" w:themeColor="text1"/>
          <w:sz w:val="28"/>
        </w:rPr>
      </w:pPr>
    </w:p>
    <w:p w14:paraId="2FF7AE53" w14:textId="5F90F8CB" w:rsidR="00B373EF" w:rsidRPr="00C41C09" w:rsidRDefault="00AF5154" w:rsidP="00B373EF">
      <w:pPr>
        <w:spacing w:line="280" w:lineRule="exact"/>
        <w:rPr>
          <w:rFonts w:ascii="標楷體" w:eastAsia="標楷體" w:hAnsi="標楷體"/>
          <w:b/>
          <w:color w:val="000000" w:themeColor="text1"/>
          <w:sz w:val="28"/>
        </w:rPr>
      </w:pPr>
      <w:r w:rsidRPr="00C41C09">
        <w:rPr>
          <w:rFonts w:ascii="標楷體" w:eastAsia="標楷體" w:hAnsi="標楷體"/>
          <w:b/>
          <w:color w:val="000000" w:themeColor="text1"/>
          <w:sz w:val="28"/>
        </w:rPr>
        <w:t>肆</w:t>
      </w:r>
      <w:r w:rsidR="00894839" w:rsidRPr="00C41C09">
        <w:rPr>
          <w:rFonts w:ascii="標楷體" w:eastAsia="標楷體" w:hAnsi="標楷體"/>
          <w:b/>
          <w:color w:val="000000" w:themeColor="text1"/>
          <w:sz w:val="28"/>
        </w:rPr>
        <w:t>、</w:t>
      </w:r>
      <w:r w:rsidR="00B373EF" w:rsidRPr="00C41C09">
        <w:rPr>
          <w:rFonts w:ascii="標楷體" w:eastAsia="標楷體" w:hAnsi="標楷體"/>
          <w:b/>
          <w:color w:val="000000" w:themeColor="text1"/>
          <w:sz w:val="28"/>
        </w:rPr>
        <w:t>驗收</w:t>
      </w:r>
    </w:p>
    <w:p w14:paraId="4BE785FC" w14:textId="5A68B97D" w:rsidR="003A3EE0" w:rsidRPr="00C41C09" w:rsidRDefault="001562A0" w:rsidP="00593CB9">
      <w:pPr>
        <w:pStyle w:val="ac"/>
        <w:numPr>
          <w:ilvl w:val="0"/>
          <w:numId w:val="1"/>
        </w:numPr>
        <w:spacing w:line="280" w:lineRule="exact"/>
        <w:ind w:leftChars="0"/>
        <w:rPr>
          <w:rFonts w:ascii="標楷體" w:eastAsia="標楷體" w:hAnsi="標楷體"/>
          <w:szCs w:val="24"/>
        </w:rPr>
      </w:pPr>
      <w:r w:rsidRPr="00C41C09">
        <w:rPr>
          <w:rFonts w:ascii="標楷體" w:eastAsia="標楷體" w:hAnsi="標楷體"/>
          <w:szCs w:val="24"/>
        </w:rPr>
        <w:t>履約完成</w:t>
      </w:r>
      <w:r w:rsidR="003A3EE0" w:rsidRPr="00C41C09">
        <w:rPr>
          <w:rFonts w:ascii="標楷體" w:eastAsia="標楷體" w:hAnsi="標楷體"/>
          <w:szCs w:val="24"/>
        </w:rPr>
        <w:t>條件：</w:t>
      </w:r>
      <w:r w:rsidR="0079333E" w:rsidRPr="00C41C09">
        <w:rPr>
          <w:rFonts w:ascii="標楷體" w:eastAsia="標楷體" w:hAnsi="標楷體"/>
          <w:szCs w:val="24"/>
        </w:rPr>
        <w:t>■</w:t>
      </w:r>
      <w:r w:rsidR="003A3EE0" w:rsidRPr="00C41C09">
        <w:rPr>
          <w:rFonts w:ascii="標楷體" w:eastAsia="標楷體" w:hAnsi="標楷體"/>
          <w:szCs w:val="24"/>
        </w:rPr>
        <w:t>採購標的物送達國立陽明交通大學</w:t>
      </w:r>
    </w:p>
    <w:p w14:paraId="0C0BFA9A" w14:textId="478DBCF5" w:rsidR="003A3EE0" w:rsidRPr="00C41C09" w:rsidRDefault="003A3EE0" w:rsidP="00CA0698">
      <w:pPr>
        <w:pStyle w:val="ac"/>
        <w:spacing w:line="280" w:lineRule="exact"/>
        <w:ind w:leftChars="0" w:firstLineChars="800" w:firstLine="1920"/>
        <w:rPr>
          <w:rFonts w:ascii="標楷體" w:eastAsia="標楷體" w:hAnsi="標楷體"/>
          <w:szCs w:val="24"/>
        </w:rPr>
      </w:pPr>
      <w:r w:rsidRPr="00C41C09">
        <w:rPr>
          <w:rFonts w:ascii="標楷體" w:eastAsia="標楷體" w:hAnsi="標楷體"/>
          <w:szCs w:val="24"/>
          <w:u w:val="single"/>
        </w:rPr>
        <w:t xml:space="preserve"> </w:t>
      </w:r>
      <w:r w:rsidR="00692B02" w:rsidRPr="00C41C09">
        <w:rPr>
          <w:rFonts w:ascii="標楷體" w:eastAsia="標楷體" w:hAnsi="標楷體" w:hint="eastAsia"/>
          <w:szCs w:val="24"/>
          <w:u w:val="single"/>
        </w:rPr>
        <w:t>光復</w:t>
      </w:r>
      <w:r w:rsidRPr="00C41C09">
        <w:rPr>
          <w:rFonts w:ascii="標楷體" w:eastAsia="標楷體" w:hAnsi="標楷體"/>
          <w:szCs w:val="24"/>
          <w:u w:val="single"/>
        </w:rPr>
        <w:t xml:space="preserve"> </w:t>
      </w:r>
      <w:r w:rsidRPr="00C41C09">
        <w:rPr>
          <w:rFonts w:ascii="標楷體" w:eastAsia="標楷體" w:hAnsi="標楷體"/>
          <w:szCs w:val="24"/>
        </w:rPr>
        <w:t>校區</w:t>
      </w:r>
      <w:r w:rsidRPr="00C41C09">
        <w:rPr>
          <w:rFonts w:ascii="標楷體" w:eastAsia="標楷體" w:hAnsi="標楷體"/>
          <w:szCs w:val="24"/>
          <w:u w:val="single"/>
        </w:rPr>
        <w:t xml:space="preserve">  </w:t>
      </w:r>
      <w:r w:rsidR="00692B02" w:rsidRPr="00C41C09">
        <w:rPr>
          <w:rFonts w:ascii="標楷體" w:eastAsia="標楷體" w:hAnsi="標楷體" w:hint="eastAsia"/>
          <w:szCs w:val="24"/>
          <w:u w:val="single"/>
        </w:rPr>
        <w:t>電信</w:t>
      </w:r>
      <w:r w:rsidRPr="00C41C09">
        <w:rPr>
          <w:rFonts w:ascii="標楷體" w:eastAsia="標楷體" w:hAnsi="標楷體"/>
          <w:szCs w:val="24"/>
          <w:u w:val="single"/>
        </w:rPr>
        <w:t xml:space="preserve"> </w:t>
      </w:r>
      <w:r w:rsidRPr="00C41C09">
        <w:rPr>
          <w:rFonts w:ascii="標楷體" w:eastAsia="標楷體" w:hAnsi="標楷體"/>
          <w:szCs w:val="24"/>
        </w:rPr>
        <w:t>所</w:t>
      </w:r>
      <w:r w:rsidRPr="00C41C09">
        <w:rPr>
          <w:rFonts w:ascii="標楷體" w:eastAsia="標楷體" w:hAnsi="標楷體"/>
          <w:szCs w:val="24"/>
          <w:u w:val="single"/>
        </w:rPr>
        <w:t xml:space="preserve">  </w:t>
      </w:r>
      <w:r w:rsidR="00692B02" w:rsidRPr="00C41C09">
        <w:rPr>
          <w:rFonts w:ascii="標楷體" w:eastAsia="標楷體" w:hAnsi="標楷體" w:hint="eastAsia"/>
          <w:szCs w:val="24"/>
          <w:u w:val="single"/>
        </w:rPr>
        <w:t>電資大樓</w:t>
      </w:r>
      <w:r w:rsidRPr="00C41C09">
        <w:rPr>
          <w:rFonts w:ascii="標楷體" w:eastAsia="標楷體" w:hAnsi="標楷體"/>
          <w:szCs w:val="24"/>
          <w:u w:val="single"/>
        </w:rPr>
        <w:t xml:space="preserve"> </w:t>
      </w:r>
      <w:r w:rsidR="00692B02" w:rsidRPr="00C41C09">
        <w:rPr>
          <w:rFonts w:ascii="標楷體" w:eastAsia="標楷體" w:hAnsi="標楷體" w:hint="eastAsia"/>
          <w:szCs w:val="24"/>
          <w:u w:val="single"/>
        </w:rPr>
        <w:t>B04</w:t>
      </w:r>
      <w:r w:rsidRPr="00C41C09">
        <w:rPr>
          <w:rFonts w:ascii="標楷體" w:eastAsia="標楷體" w:hAnsi="標楷體"/>
          <w:szCs w:val="24"/>
          <w:u w:val="single"/>
        </w:rPr>
        <w:t xml:space="preserve">  </w:t>
      </w:r>
      <w:r w:rsidRPr="00C41C09">
        <w:rPr>
          <w:rFonts w:ascii="標楷體" w:eastAsia="標楷體" w:hAnsi="標楷體"/>
          <w:szCs w:val="24"/>
        </w:rPr>
        <w:t>室</w:t>
      </w:r>
    </w:p>
    <w:p w14:paraId="4299A88F" w14:textId="533FCCFE" w:rsidR="003A3EE0" w:rsidRPr="00C41C09" w:rsidRDefault="0079333E" w:rsidP="00CA0698">
      <w:pPr>
        <w:spacing w:line="280" w:lineRule="exact"/>
        <w:ind w:firstLineChars="900" w:firstLine="2160"/>
        <w:rPr>
          <w:rFonts w:ascii="標楷體" w:eastAsia="標楷體" w:hAnsi="標楷體"/>
          <w:szCs w:val="24"/>
        </w:rPr>
      </w:pPr>
      <w:r w:rsidRPr="00C41C09">
        <w:rPr>
          <w:rFonts w:ascii="標楷體" w:eastAsia="標楷體" w:hAnsi="標楷體"/>
          <w:szCs w:val="24"/>
        </w:rPr>
        <w:t>■</w:t>
      </w:r>
      <w:r w:rsidR="003A3EE0" w:rsidRPr="00C41C09">
        <w:rPr>
          <w:rFonts w:ascii="標楷體" w:eastAsia="標楷體" w:hAnsi="標楷體"/>
          <w:szCs w:val="24"/>
        </w:rPr>
        <w:t>完成安裝測試。</w:t>
      </w:r>
    </w:p>
    <w:p w14:paraId="1BE43BC9" w14:textId="383E3E58" w:rsidR="003A3EE0" w:rsidRPr="000636DB" w:rsidRDefault="0079333E" w:rsidP="00CA0698">
      <w:pPr>
        <w:spacing w:line="280" w:lineRule="exact"/>
        <w:ind w:firstLineChars="900" w:firstLine="2160"/>
        <w:rPr>
          <w:rFonts w:ascii="標楷體" w:eastAsia="標楷體" w:hAnsi="標楷體"/>
          <w:szCs w:val="24"/>
        </w:rPr>
      </w:pPr>
      <w:r w:rsidRPr="000636DB">
        <w:rPr>
          <w:rFonts w:ascii="標楷體" w:eastAsia="標楷體" w:hAnsi="標楷體"/>
          <w:szCs w:val="24"/>
        </w:rPr>
        <w:t>■</w:t>
      </w:r>
      <w:r w:rsidR="003A3EE0" w:rsidRPr="000636DB">
        <w:rPr>
          <w:rFonts w:ascii="標楷體" w:eastAsia="標楷體" w:hAnsi="標楷體"/>
          <w:szCs w:val="24"/>
        </w:rPr>
        <w:t>驗收文件提交</w:t>
      </w:r>
      <w:r w:rsidR="001562A0" w:rsidRPr="000636DB">
        <w:rPr>
          <w:rFonts w:ascii="標楷體" w:eastAsia="標楷體" w:hAnsi="標楷體"/>
          <w:szCs w:val="24"/>
        </w:rPr>
        <w:t>。</w:t>
      </w:r>
    </w:p>
    <w:p w14:paraId="5CF662FE" w14:textId="5DEAA80E" w:rsidR="003A3EE0" w:rsidRPr="000636DB" w:rsidRDefault="003A3EE0" w:rsidP="00593CB9">
      <w:pPr>
        <w:pStyle w:val="ac"/>
        <w:numPr>
          <w:ilvl w:val="0"/>
          <w:numId w:val="1"/>
        </w:numPr>
        <w:tabs>
          <w:tab w:val="left" w:pos="2268"/>
        </w:tabs>
        <w:spacing w:line="280" w:lineRule="exact"/>
        <w:ind w:leftChars="0"/>
        <w:rPr>
          <w:rFonts w:ascii="標楷體" w:eastAsia="標楷體" w:hAnsi="標楷體"/>
          <w:szCs w:val="24"/>
        </w:rPr>
      </w:pPr>
      <w:r w:rsidRPr="000636DB">
        <w:rPr>
          <w:rFonts w:ascii="標楷體" w:eastAsia="標楷體" w:hAnsi="標楷體"/>
          <w:szCs w:val="24"/>
        </w:rPr>
        <w:t>應備驗收文件：</w:t>
      </w:r>
      <w:r w:rsidRPr="000636DB">
        <w:rPr>
          <w:rFonts w:ascii="標楷體" w:eastAsia="標楷體" w:hAnsi="標楷體"/>
          <w:szCs w:val="24"/>
        </w:rPr>
        <w:tab/>
      </w:r>
      <w:r w:rsidR="0079333E" w:rsidRPr="000636DB">
        <w:rPr>
          <w:rFonts w:ascii="標楷體" w:eastAsia="標楷體" w:hAnsi="標楷體"/>
          <w:szCs w:val="24"/>
        </w:rPr>
        <w:t>■</w:t>
      </w:r>
      <w:r w:rsidRPr="000636DB">
        <w:rPr>
          <w:rFonts w:ascii="標楷體" w:eastAsia="標楷體" w:hAnsi="標楷體"/>
          <w:szCs w:val="24"/>
        </w:rPr>
        <w:t>收貨簽收單、</w:t>
      </w:r>
      <w:r w:rsidR="0079333E" w:rsidRPr="000636DB">
        <w:rPr>
          <w:rFonts w:ascii="標楷體" w:eastAsia="標楷體" w:hAnsi="標楷體"/>
          <w:szCs w:val="24"/>
        </w:rPr>
        <w:t>■</w:t>
      </w:r>
      <w:r w:rsidRPr="000636DB">
        <w:rPr>
          <w:rFonts w:ascii="標楷體" w:eastAsia="標楷體" w:hAnsi="標楷體"/>
          <w:szCs w:val="24"/>
        </w:rPr>
        <w:t>貨品照片(全景及廠牌型號)、</w:t>
      </w:r>
      <w:r w:rsidR="000E18EB" w:rsidRPr="000636DB">
        <w:rPr>
          <w:rFonts w:ascii="標楷體" w:eastAsia="標楷體" w:hAnsi="標楷體" w:hint="eastAsia"/>
          <w:szCs w:val="24"/>
        </w:rPr>
        <w:t>█</w:t>
      </w:r>
      <w:r w:rsidRPr="000636DB">
        <w:rPr>
          <w:rFonts w:ascii="標楷體" w:eastAsia="標楷體" w:hAnsi="標楷體"/>
          <w:szCs w:val="24"/>
        </w:rPr>
        <w:t>安裝測試報告、</w:t>
      </w:r>
    </w:p>
    <w:p w14:paraId="734089BB" w14:textId="381FE3BE" w:rsidR="003A3EE0" w:rsidRPr="000636DB" w:rsidRDefault="003A3EE0" w:rsidP="003A3EE0">
      <w:pPr>
        <w:pStyle w:val="ac"/>
        <w:tabs>
          <w:tab w:val="left" w:pos="2268"/>
        </w:tabs>
        <w:spacing w:line="280" w:lineRule="exact"/>
        <w:ind w:leftChars="0"/>
        <w:rPr>
          <w:rFonts w:ascii="標楷體" w:eastAsia="標楷體" w:hAnsi="標楷體"/>
          <w:szCs w:val="24"/>
        </w:rPr>
      </w:pPr>
      <w:r w:rsidRPr="000636DB">
        <w:rPr>
          <w:rFonts w:ascii="標楷體" w:eastAsia="標楷體" w:hAnsi="標楷體"/>
          <w:szCs w:val="24"/>
        </w:rPr>
        <w:tab/>
      </w:r>
      <w:r w:rsidR="000E18EB" w:rsidRPr="000636DB">
        <w:rPr>
          <w:rFonts w:ascii="標楷體" w:eastAsia="標楷體" w:hAnsi="標楷體" w:hint="eastAsia"/>
          <w:szCs w:val="24"/>
        </w:rPr>
        <w:t>█</w:t>
      </w:r>
      <w:r w:rsidRPr="000636DB">
        <w:rPr>
          <w:rFonts w:ascii="標楷體" w:eastAsia="標楷體" w:hAnsi="標楷體"/>
          <w:szCs w:val="24"/>
        </w:rPr>
        <w:t>教育訓練紀錄(時間＆照片)、</w:t>
      </w:r>
      <w:r w:rsidR="0079333E" w:rsidRPr="000636DB">
        <w:rPr>
          <w:rFonts w:ascii="標楷體" w:eastAsia="標楷體" w:hAnsi="標楷體"/>
          <w:szCs w:val="24"/>
        </w:rPr>
        <w:t>■</w:t>
      </w:r>
      <w:r w:rsidR="000636DB" w:rsidRPr="000636DB">
        <w:rPr>
          <w:rFonts w:ascii="標楷體" w:eastAsia="標楷體" w:hAnsi="標楷體"/>
          <w:szCs w:val="24"/>
        </w:rPr>
        <w:t>保固保證書</w:t>
      </w:r>
    </w:p>
    <w:p w14:paraId="56AD57F0" w14:textId="1C9FA6B7" w:rsidR="003A3EE0" w:rsidRPr="000636DB" w:rsidRDefault="003A3EE0" w:rsidP="000636DB">
      <w:pPr>
        <w:pStyle w:val="ac"/>
        <w:tabs>
          <w:tab w:val="left" w:pos="1785"/>
        </w:tabs>
        <w:spacing w:line="280" w:lineRule="exact"/>
        <w:ind w:leftChars="0"/>
        <w:rPr>
          <w:rFonts w:ascii="標楷體" w:eastAsia="標楷體" w:hAnsi="標楷體"/>
          <w:szCs w:val="24"/>
        </w:rPr>
      </w:pPr>
      <w:r w:rsidRPr="000636DB">
        <w:rPr>
          <w:rFonts w:ascii="標楷體" w:eastAsia="標楷體" w:hAnsi="標楷體"/>
          <w:szCs w:val="24"/>
        </w:rPr>
        <w:tab/>
      </w:r>
    </w:p>
    <w:p w14:paraId="30D998FF" w14:textId="606DE028" w:rsidR="00155EEE" w:rsidRPr="0079333E" w:rsidRDefault="00155EEE" w:rsidP="008262F0">
      <w:pPr>
        <w:widowControl/>
        <w:rPr>
          <w:rFonts w:ascii="標楷體" w:eastAsia="標楷體" w:hAnsi="標楷體"/>
          <w:sz w:val="32"/>
          <w:szCs w:val="32"/>
          <w:u w:val="single"/>
        </w:rPr>
      </w:pPr>
    </w:p>
    <w:sectPr w:rsidR="00155EEE" w:rsidRPr="0079333E" w:rsidSect="008E26D3">
      <w:pgSz w:w="11906" w:h="16838" w:code="9"/>
      <w:pgMar w:top="567" w:right="851" w:bottom="567"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DB666" w14:textId="77777777" w:rsidR="007A1AA3" w:rsidRDefault="007A1AA3" w:rsidP="0007045B">
      <w:r>
        <w:separator/>
      </w:r>
    </w:p>
  </w:endnote>
  <w:endnote w:type="continuationSeparator" w:id="0">
    <w:p w14:paraId="570225E5" w14:textId="77777777" w:rsidR="007A1AA3" w:rsidRDefault="007A1AA3" w:rsidP="0007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roman"/>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1BC4A" w14:textId="77777777" w:rsidR="007A1AA3" w:rsidRDefault="007A1AA3" w:rsidP="0007045B">
      <w:r>
        <w:separator/>
      </w:r>
    </w:p>
  </w:footnote>
  <w:footnote w:type="continuationSeparator" w:id="0">
    <w:p w14:paraId="4E781376" w14:textId="77777777" w:rsidR="007A1AA3" w:rsidRDefault="007A1AA3" w:rsidP="000704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2DCB"/>
    <w:multiLevelType w:val="hybridMultilevel"/>
    <w:tmpl w:val="E30E3340"/>
    <w:lvl w:ilvl="0" w:tplc="B96AA4C2">
      <w:start w:val="1"/>
      <w:numFmt w:val="decimal"/>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 w15:restartNumberingAfterBreak="0">
    <w:nsid w:val="00A73D4F"/>
    <w:multiLevelType w:val="hybridMultilevel"/>
    <w:tmpl w:val="8140E5B4"/>
    <w:lvl w:ilvl="0" w:tplc="D422A8C0">
      <w:start w:val="1"/>
      <w:numFmt w:val="decimal"/>
      <w:lvlText w:val="%1."/>
      <w:lvlJc w:val="left"/>
      <w:pPr>
        <w:ind w:left="1920" w:hanging="480"/>
      </w:pPr>
      <w:rPr>
        <w:rFonts w:hint="eastAsia"/>
        <w:b w:val="0"/>
        <w:color w:val="auto"/>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A120D2"/>
    <w:multiLevelType w:val="hybridMultilevel"/>
    <w:tmpl w:val="8E4C794A"/>
    <w:lvl w:ilvl="0" w:tplc="A6E88674">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15:restartNumberingAfterBreak="0">
    <w:nsid w:val="150D3D86"/>
    <w:multiLevelType w:val="hybridMultilevel"/>
    <w:tmpl w:val="CAA47DA4"/>
    <w:lvl w:ilvl="0" w:tplc="D0CA729A">
      <w:start w:val="1"/>
      <w:numFmt w:val="decimal"/>
      <w:lvlText w:val="%1."/>
      <w:lvlJc w:val="left"/>
      <w:pPr>
        <w:ind w:left="360" w:hanging="360"/>
      </w:pPr>
      <w:rPr>
        <w:rFonts w:ascii="Times New Roman" w:hAnsi="Times New Roman" w:cs="Times New Roman" w:hint="default"/>
        <w:b w:val="0"/>
        <w:sz w:val="24"/>
        <w:szCs w:val="24"/>
      </w:rPr>
    </w:lvl>
    <w:lvl w:ilvl="1" w:tplc="059C79CA">
      <w:start w:val="1"/>
      <w:numFmt w:val="taiwaneseCountingThousand"/>
      <w:lvlText w:val="%2、"/>
      <w:lvlJc w:val="left"/>
      <w:pPr>
        <w:ind w:left="960" w:hanging="480"/>
      </w:pPr>
      <w:rPr>
        <w:rFonts w:hint="default"/>
      </w:rPr>
    </w:lvl>
    <w:lvl w:ilvl="2" w:tplc="83D85B2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030F83"/>
    <w:multiLevelType w:val="hybridMultilevel"/>
    <w:tmpl w:val="480A3EE8"/>
    <w:lvl w:ilvl="0" w:tplc="99282000">
      <w:start w:val="2"/>
      <w:numFmt w:val="taiwaneseCountingThousand"/>
      <w:lvlText w:val="(%1)"/>
      <w:lvlJc w:val="left"/>
      <w:pPr>
        <w:ind w:left="786" w:hanging="360"/>
      </w:pPr>
      <w:rPr>
        <w:rFonts w:hint="default"/>
        <w:color w:val="808080" w:themeColor="background1" w:themeShade="80"/>
      </w:rPr>
    </w:lvl>
    <w:lvl w:ilvl="1" w:tplc="04090019" w:tentative="1">
      <w:start w:val="1"/>
      <w:numFmt w:val="ideographTraditional"/>
      <w:lvlText w:val="%2、"/>
      <w:lvlJc w:val="left"/>
      <w:pPr>
        <w:ind w:left="-54" w:hanging="480"/>
      </w:pPr>
    </w:lvl>
    <w:lvl w:ilvl="2" w:tplc="0409001B" w:tentative="1">
      <w:start w:val="1"/>
      <w:numFmt w:val="lowerRoman"/>
      <w:lvlText w:val="%3."/>
      <w:lvlJc w:val="right"/>
      <w:pPr>
        <w:ind w:left="426" w:hanging="480"/>
      </w:pPr>
    </w:lvl>
    <w:lvl w:ilvl="3" w:tplc="0409000F" w:tentative="1">
      <w:start w:val="1"/>
      <w:numFmt w:val="decimal"/>
      <w:lvlText w:val="%4."/>
      <w:lvlJc w:val="left"/>
      <w:pPr>
        <w:ind w:left="906" w:hanging="480"/>
      </w:pPr>
    </w:lvl>
    <w:lvl w:ilvl="4" w:tplc="04090019" w:tentative="1">
      <w:start w:val="1"/>
      <w:numFmt w:val="ideographTraditional"/>
      <w:lvlText w:val="%5、"/>
      <w:lvlJc w:val="left"/>
      <w:pPr>
        <w:ind w:left="1386" w:hanging="480"/>
      </w:pPr>
    </w:lvl>
    <w:lvl w:ilvl="5" w:tplc="0409001B" w:tentative="1">
      <w:start w:val="1"/>
      <w:numFmt w:val="lowerRoman"/>
      <w:lvlText w:val="%6."/>
      <w:lvlJc w:val="right"/>
      <w:pPr>
        <w:ind w:left="1866" w:hanging="480"/>
      </w:pPr>
    </w:lvl>
    <w:lvl w:ilvl="6" w:tplc="0409000F" w:tentative="1">
      <w:start w:val="1"/>
      <w:numFmt w:val="decimal"/>
      <w:lvlText w:val="%7."/>
      <w:lvlJc w:val="left"/>
      <w:pPr>
        <w:ind w:left="2346" w:hanging="480"/>
      </w:pPr>
    </w:lvl>
    <w:lvl w:ilvl="7" w:tplc="04090019" w:tentative="1">
      <w:start w:val="1"/>
      <w:numFmt w:val="ideographTraditional"/>
      <w:lvlText w:val="%8、"/>
      <w:lvlJc w:val="left"/>
      <w:pPr>
        <w:ind w:left="2826" w:hanging="480"/>
      </w:pPr>
    </w:lvl>
    <w:lvl w:ilvl="8" w:tplc="0409001B" w:tentative="1">
      <w:start w:val="1"/>
      <w:numFmt w:val="lowerRoman"/>
      <w:lvlText w:val="%9."/>
      <w:lvlJc w:val="right"/>
      <w:pPr>
        <w:ind w:left="3306" w:hanging="480"/>
      </w:pPr>
    </w:lvl>
  </w:abstractNum>
  <w:abstractNum w:abstractNumId="5" w15:restartNumberingAfterBreak="0">
    <w:nsid w:val="29973B58"/>
    <w:multiLevelType w:val="hybridMultilevel"/>
    <w:tmpl w:val="BF0CC670"/>
    <w:lvl w:ilvl="0" w:tplc="1D04A4AA">
      <w:numFmt w:val="bullet"/>
      <w:lvlText w:val="※"/>
      <w:lvlJc w:val="left"/>
      <w:pPr>
        <w:ind w:left="480" w:hanging="480"/>
      </w:pPr>
      <w:rPr>
        <w:rFonts w:ascii="標楷體" w:eastAsia="標楷體" w:hAnsi="標楷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0B55CE0"/>
    <w:multiLevelType w:val="hybridMultilevel"/>
    <w:tmpl w:val="2AE8692E"/>
    <w:lvl w:ilvl="0" w:tplc="CE0C1FD0">
      <w:start w:val="1"/>
      <w:numFmt w:val="taiwaneseCountingThousand"/>
      <w:lvlText w:val="%1."/>
      <w:lvlJc w:val="left"/>
      <w:pPr>
        <w:ind w:left="480" w:hanging="480"/>
      </w:pPr>
      <w:rPr>
        <w:rFonts w:hint="eastAsia"/>
      </w:rPr>
    </w:lvl>
    <w:lvl w:ilvl="1" w:tplc="CE0C1FD0">
      <w:start w:val="1"/>
      <w:numFmt w:val="taiwaneseCountingThousand"/>
      <w:lvlText w:val="%2."/>
      <w:lvlJc w:val="left"/>
      <w:pPr>
        <w:ind w:left="960" w:hanging="480"/>
      </w:pPr>
      <w:rPr>
        <w:rFonts w:hint="eastAsia"/>
      </w:rPr>
    </w:lvl>
    <w:lvl w:ilvl="2" w:tplc="B3AA0906">
      <w:start w:val="1"/>
      <w:numFmt w:val="taiwaneseCountingThousand"/>
      <w:lvlText w:val="(%3)"/>
      <w:lvlJc w:val="left"/>
      <w:pPr>
        <w:ind w:left="1440" w:hanging="480"/>
      </w:pPr>
      <w:rPr>
        <w:rFonts w:hint="default"/>
      </w:rPr>
    </w:lvl>
    <w:lvl w:ilvl="3" w:tplc="909C41E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9A823C6"/>
    <w:multiLevelType w:val="hybridMultilevel"/>
    <w:tmpl w:val="05A0253A"/>
    <w:lvl w:ilvl="0" w:tplc="0409000B">
      <w:start w:val="1"/>
      <w:numFmt w:val="bullet"/>
      <w:lvlText w:val=""/>
      <w:lvlJc w:val="left"/>
      <w:pPr>
        <w:ind w:left="1214" w:hanging="480"/>
      </w:pPr>
      <w:rPr>
        <w:rFonts w:ascii="Wingdings" w:hAnsi="Wingdings" w:hint="default"/>
      </w:rPr>
    </w:lvl>
    <w:lvl w:ilvl="1" w:tplc="04090003" w:tentative="1">
      <w:start w:val="1"/>
      <w:numFmt w:val="bullet"/>
      <w:lvlText w:val=""/>
      <w:lvlJc w:val="left"/>
      <w:pPr>
        <w:ind w:left="1694" w:hanging="480"/>
      </w:pPr>
      <w:rPr>
        <w:rFonts w:ascii="Wingdings" w:hAnsi="Wingdings" w:hint="default"/>
      </w:rPr>
    </w:lvl>
    <w:lvl w:ilvl="2" w:tplc="04090005" w:tentative="1">
      <w:start w:val="1"/>
      <w:numFmt w:val="bullet"/>
      <w:lvlText w:val=""/>
      <w:lvlJc w:val="left"/>
      <w:pPr>
        <w:ind w:left="2174" w:hanging="480"/>
      </w:pPr>
      <w:rPr>
        <w:rFonts w:ascii="Wingdings" w:hAnsi="Wingdings" w:hint="default"/>
      </w:rPr>
    </w:lvl>
    <w:lvl w:ilvl="3" w:tplc="04090001" w:tentative="1">
      <w:start w:val="1"/>
      <w:numFmt w:val="bullet"/>
      <w:lvlText w:val=""/>
      <w:lvlJc w:val="left"/>
      <w:pPr>
        <w:ind w:left="2654" w:hanging="480"/>
      </w:pPr>
      <w:rPr>
        <w:rFonts w:ascii="Wingdings" w:hAnsi="Wingdings" w:hint="default"/>
      </w:rPr>
    </w:lvl>
    <w:lvl w:ilvl="4" w:tplc="04090003" w:tentative="1">
      <w:start w:val="1"/>
      <w:numFmt w:val="bullet"/>
      <w:lvlText w:val=""/>
      <w:lvlJc w:val="left"/>
      <w:pPr>
        <w:ind w:left="3134" w:hanging="480"/>
      </w:pPr>
      <w:rPr>
        <w:rFonts w:ascii="Wingdings" w:hAnsi="Wingdings" w:hint="default"/>
      </w:rPr>
    </w:lvl>
    <w:lvl w:ilvl="5" w:tplc="04090005" w:tentative="1">
      <w:start w:val="1"/>
      <w:numFmt w:val="bullet"/>
      <w:lvlText w:val=""/>
      <w:lvlJc w:val="left"/>
      <w:pPr>
        <w:ind w:left="3614" w:hanging="480"/>
      </w:pPr>
      <w:rPr>
        <w:rFonts w:ascii="Wingdings" w:hAnsi="Wingdings" w:hint="default"/>
      </w:rPr>
    </w:lvl>
    <w:lvl w:ilvl="6" w:tplc="04090001" w:tentative="1">
      <w:start w:val="1"/>
      <w:numFmt w:val="bullet"/>
      <w:lvlText w:val=""/>
      <w:lvlJc w:val="left"/>
      <w:pPr>
        <w:ind w:left="4094" w:hanging="480"/>
      </w:pPr>
      <w:rPr>
        <w:rFonts w:ascii="Wingdings" w:hAnsi="Wingdings" w:hint="default"/>
      </w:rPr>
    </w:lvl>
    <w:lvl w:ilvl="7" w:tplc="04090003" w:tentative="1">
      <w:start w:val="1"/>
      <w:numFmt w:val="bullet"/>
      <w:lvlText w:val=""/>
      <w:lvlJc w:val="left"/>
      <w:pPr>
        <w:ind w:left="4574" w:hanging="480"/>
      </w:pPr>
      <w:rPr>
        <w:rFonts w:ascii="Wingdings" w:hAnsi="Wingdings" w:hint="default"/>
      </w:rPr>
    </w:lvl>
    <w:lvl w:ilvl="8" w:tplc="04090005" w:tentative="1">
      <w:start w:val="1"/>
      <w:numFmt w:val="bullet"/>
      <w:lvlText w:val=""/>
      <w:lvlJc w:val="left"/>
      <w:pPr>
        <w:ind w:left="5054" w:hanging="480"/>
      </w:pPr>
      <w:rPr>
        <w:rFonts w:ascii="Wingdings" w:hAnsi="Wingdings" w:hint="default"/>
      </w:rPr>
    </w:lvl>
  </w:abstractNum>
  <w:abstractNum w:abstractNumId="8" w15:restartNumberingAfterBreak="0">
    <w:nsid w:val="47571404"/>
    <w:multiLevelType w:val="hybridMultilevel"/>
    <w:tmpl w:val="AA6C6DDA"/>
    <w:lvl w:ilvl="0" w:tplc="D872395C">
      <w:start w:val="1"/>
      <w:numFmt w:val="taiwaneseCountingThousand"/>
      <w:lvlText w:val="(%1)"/>
      <w:lvlJc w:val="left"/>
      <w:pPr>
        <w:ind w:left="420" w:hanging="42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979316B"/>
    <w:multiLevelType w:val="hybridMultilevel"/>
    <w:tmpl w:val="0AACCBEC"/>
    <w:lvl w:ilvl="0" w:tplc="059C79C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A5E1F36"/>
    <w:multiLevelType w:val="hybridMultilevel"/>
    <w:tmpl w:val="3B50D0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316E2C"/>
    <w:multiLevelType w:val="hybridMultilevel"/>
    <w:tmpl w:val="A8A8CAF4"/>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5E0F37F1"/>
    <w:multiLevelType w:val="hybridMultilevel"/>
    <w:tmpl w:val="D8C82582"/>
    <w:lvl w:ilvl="0" w:tplc="368C10F4">
      <w:start w:val="1"/>
      <w:numFmt w:val="decimal"/>
      <w:lvlText w:val="%1."/>
      <w:lvlJc w:val="left"/>
      <w:pPr>
        <w:ind w:left="1680" w:hanging="480"/>
      </w:pPr>
      <w:rPr>
        <w:rFonts w:ascii="Times New Roman" w:hAnsi="Times New Roman" w:cs="Times New Roman"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5EC73CB2"/>
    <w:multiLevelType w:val="hybridMultilevel"/>
    <w:tmpl w:val="960E3642"/>
    <w:lvl w:ilvl="0" w:tplc="FDB4A54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1C05C03"/>
    <w:multiLevelType w:val="hybridMultilevel"/>
    <w:tmpl w:val="82B6EB7A"/>
    <w:lvl w:ilvl="0" w:tplc="62F260A8">
      <w:start w:val="1"/>
      <w:numFmt w:val="decimal"/>
      <w:lvlText w:val="(%1)"/>
      <w:lvlJc w:val="left"/>
      <w:pPr>
        <w:ind w:left="1924" w:hanging="480"/>
      </w:pPr>
      <w:rPr>
        <w:rFonts w:ascii="Times New Roman" w:hAnsi="Times New Roman" w:cs="Times New Roman" w:hint="default"/>
      </w:rPr>
    </w:lvl>
    <w:lvl w:ilvl="1" w:tplc="04090019" w:tentative="1">
      <w:start w:val="1"/>
      <w:numFmt w:val="ideographTraditional"/>
      <w:lvlText w:val="%2、"/>
      <w:lvlJc w:val="left"/>
      <w:pPr>
        <w:ind w:left="2404" w:hanging="480"/>
      </w:pPr>
    </w:lvl>
    <w:lvl w:ilvl="2" w:tplc="0409001B" w:tentative="1">
      <w:start w:val="1"/>
      <w:numFmt w:val="lowerRoman"/>
      <w:lvlText w:val="%3."/>
      <w:lvlJc w:val="right"/>
      <w:pPr>
        <w:ind w:left="2884" w:hanging="480"/>
      </w:pPr>
    </w:lvl>
    <w:lvl w:ilvl="3" w:tplc="0409000F" w:tentative="1">
      <w:start w:val="1"/>
      <w:numFmt w:val="decimal"/>
      <w:lvlText w:val="%4."/>
      <w:lvlJc w:val="left"/>
      <w:pPr>
        <w:ind w:left="3364" w:hanging="480"/>
      </w:pPr>
    </w:lvl>
    <w:lvl w:ilvl="4" w:tplc="04090019" w:tentative="1">
      <w:start w:val="1"/>
      <w:numFmt w:val="ideographTraditional"/>
      <w:lvlText w:val="%5、"/>
      <w:lvlJc w:val="left"/>
      <w:pPr>
        <w:ind w:left="3844" w:hanging="480"/>
      </w:pPr>
    </w:lvl>
    <w:lvl w:ilvl="5" w:tplc="0409001B" w:tentative="1">
      <w:start w:val="1"/>
      <w:numFmt w:val="lowerRoman"/>
      <w:lvlText w:val="%6."/>
      <w:lvlJc w:val="right"/>
      <w:pPr>
        <w:ind w:left="4324" w:hanging="480"/>
      </w:pPr>
    </w:lvl>
    <w:lvl w:ilvl="6" w:tplc="0409000F" w:tentative="1">
      <w:start w:val="1"/>
      <w:numFmt w:val="decimal"/>
      <w:lvlText w:val="%7."/>
      <w:lvlJc w:val="left"/>
      <w:pPr>
        <w:ind w:left="4804" w:hanging="480"/>
      </w:pPr>
    </w:lvl>
    <w:lvl w:ilvl="7" w:tplc="04090019" w:tentative="1">
      <w:start w:val="1"/>
      <w:numFmt w:val="ideographTraditional"/>
      <w:lvlText w:val="%8、"/>
      <w:lvlJc w:val="left"/>
      <w:pPr>
        <w:ind w:left="5284" w:hanging="480"/>
      </w:pPr>
    </w:lvl>
    <w:lvl w:ilvl="8" w:tplc="0409001B" w:tentative="1">
      <w:start w:val="1"/>
      <w:numFmt w:val="lowerRoman"/>
      <w:lvlText w:val="%9."/>
      <w:lvlJc w:val="right"/>
      <w:pPr>
        <w:ind w:left="5764" w:hanging="480"/>
      </w:pPr>
    </w:lvl>
  </w:abstractNum>
  <w:abstractNum w:abstractNumId="15" w15:restartNumberingAfterBreak="0">
    <w:nsid w:val="65606B9A"/>
    <w:multiLevelType w:val="hybridMultilevel"/>
    <w:tmpl w:val="DDC0ABB0"/>
    <w:lvl w:ilvl="0" w:tplc="1ECAA15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7BC516F"/>
    <w:multiLevelType w:val="hybridMultilevel"/>
    <w:tmpl w:val="85709EAA"/>
    <w:lvl w:ilvl="0" w:tplc="91946B7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90A4267"/>
    <w:multiLevelType w:val="hybridMultilevel"/>
    <w:tmpl w:val="DF961C92"/>
    <w:lvl w:ilvl="0" w:tplc="0186AAB2">
      <w:start w:val="1"/>
      <w:numFmt w:val="taiwaneseCountingThousand"/>
      <w:lvlText w:val="%1、"/>
      <w:lvlJc w:val="left"/>
      <w:pPr>
        <w:ind w:left="410" w:hanging="408"/>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8" w15:restartNumberingAfterBreak="0">
    <w:nsid w:val="799A5A33"/>
    <w:multiLevelType w:val="hybridMultilevel"/>
    <w:tmpl w:val="5E5456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DD07458"/>
    <w:multiLevelType w:val="hybridMultilevel"/>
    <w:tmpl w:val="1B981188"/>
    <w:lvl w:ilvl="0" w:tplc="A56A6132">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3"/>
  </w:num>
  <w:num w:numId="3">
    <w:abstractNumId w:val="8"/>
  </w:num>
  <w:num w:numId="4">
    <w:abstractNumId w:val="2"/>
  </w:num>
  <w:num w:numId="5">
    <w:abstractNumId w:val="0"/>
  </w:num>
  <w:num w:numId="6">
    <w:abstractNumId w:val="16"/>
  </w:num>
  <w:num w:numId="7">
    <w:abstractNumId w:val="6"/>
  </w:num>
  <w:num w:numId="8">
    <w:abstractNumId w:val="11"/>
  </w:num>
  <w:num w:numId="9">
    <w:abstractNumId w:val="17"/>
  </w:num>
  <w:num w:numId="10">
    <w:abstractNumId w:val="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4"/>
  </w:num>
  <w:num w:numId="14">
    <w:abstractNumId w:val="7"/>
  </w:num>
  <w:num w:numId="15">
    <w:abstractNumId w:val="9"/>
  </w:num>
  <w:num w:numId="16">
    <w:abstractNumId w:val="5"/>
  </w:num>
  <w:num w:numId="17">
    <w:abstractNumId w:val="19"/>
  </w:num>
  <w:num w:numId="18">
    <w:abstractNumId w:val="18"/>
  </w:num>
  <w:num w:numId="19">
    <w:abstractNumId w:val="10"/>
  </w:num>
  <w:num w:numId="2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031"/>
    <w:rsid w:val="00005DFB"/>
    <w:rsid w:val="00006B70"/>
    <w:rsid w:val="00007CDE"/>
    <w:rsid w:val="000104A3"/>
    <w:rsid w:val="00013B78"/>
    <w:rsid w:val="00026764"/>
    <w:rsid w:val="00030D72"/>
    <w:rsid w:val="00032BF2"/>
    <w:rsid w:val="00033FAF"/>
    <w:rsid w:val="00035E15"/>
    <w:rsid w:val="00040609"/>
    <w:rsid w:val="000407BC"/>
    <w:rsid w:val="00043AD5"/>
    <w:rsid w:val="00043C59"/>
    <w:rsid w:val="00045691"/>
    <w:rsid w:val="00050E94"/>
    <w:rsid w:val="00056244"/>
    <w:rsid w:val="00056CA3"/>
    <w:rsid w:val="00056FDC"/>
    <w:rsid w:val="00060B5D"/>
    <w:rsid w:val="000636DB"/>
    <w:rsid w:val="00063900"/>
    <w:rsid w:val="00064134"/>
    <w:rsid w:val="00066262"/>
    <w:rsid w:val="00070101"/>
    <w:rsid w:val="0007045B"/>
    <w:rsid w:val="00070BE3"/>
    <w:rsid w:val="00071C2A"/>
    <w:rsid w:val="00074F47"/>
    <w:rsid w:val="000808EE"/>
    <w:rsid w:val="00085BFD"/>
    <w:rsid w:val="00090841"/>
    <w:rsid w:val="0009298E"/>
    <w:rsid w:val="000A41DD"/>
    <w:rsid w:val="000A5C41"/>
    <w:rsid w:val="000A5E64"/>
    <w:rsid w:val="000A63ED"/>
    <w:rsid w:val="000A6F7F"/>
    <w:rsid w:val="000B5462"/>
    <w:rsid w:val="000B578F"/>
    <w:rsid w:val="000C3578"/>
    <w:rsid w:val="000C71A1"/>
    <w:rsid w:val="000D05F6"/>
    <w:rsid w:val="000D2E3E"/>
    <w:rsid w:val="000E0F5C"/>
    <w:rsid w:val="000E10B7"/>
    <w:rsid w:val="000E18EB"/>
    <w:rsid w:val="000E2306"/>
    <w:rsid w:val="000E2C4C"/>
    <w:rsid w:val="000E41DC"/>
    <w:rsid w:val="000E60D6"/>
    <w:rsid w:val="000F1A1D"/>
    <w:rsid w:val="000F487D"/>
    <w:rsid w:val="000F67E7"/>
    <w:rsid w:val="000F760A"/>
    <w:rsid w:val="0010102B"/>
    <w:rsid w:val="00101454"/>
    <w:rsid w:val="001068EB"/>
    <w:rsid w:val="00110926"/>
    <w:rsid w:val="00111329"/>
    <w:rsid w:val="001117F0"/>
    <w:rsid w:val="001120DF"/>
    <w:rsid w:val="00113B4B"/>
    <w:rsid w:val="00121ACC"/>
    <w:rsid w:val="001237FF"/>
    <w:rsid w:val="00124A8B"/>
    <w:rsid w:val="00131689"/>
    <w:rsid w:val="00134167"/>
    <w:rsid w:val="00134812"/>
    <w:rsid w:val="00134FB8"/>
    <w:rsid w:val="00136019"/>
    <w:rsid w:val="00141432"/>
    <w:rsid w:val="00142543"/>
    <w:rsid w:val="0014558B"/>
    <w:rsid w:val="00147CBD"/>
    <w:rsid w:val="00151ADB"/>
    <w:rsid w:val="001533A8"/>
    <w:rsid w:val="00153642"/>
    <w:rsid w:val="001543F0"/>
    <w:rsid w:val="00155B05"/>
    <w:rsid w:val="00155EEE"/>
    <w:rsid w:val="001562A0"/>
    <w:rsid w:val="001637E5"/>
    <w:rsid w:val="001649E4"/>
    <w:rsid w:val="0016530A"/>
    <w:rsid w:val="00166BF5"/>
    <w:rsid w:val="0016761D"/>
    <w:rsid w:val="00170C5E"/>
    <w:rsid w:val="00172470"/>
    <w:rsid w:val="00174069"/>
    <w:rsid w:val="00174D99"/>
    <w:rsid w:val="001751D2"/>
    <w:rsid w:val="001814F2"/>
    <w:rsid w:val="00187235"/>
    <w:rsid w:val="00192728"/>
    <w:rsid w:val="001940D2"/>
    <w:rsid w:val="001A37D9"/>
    <w:rsid w:val="001A4B8E"/>
    <w:rsid w:val="001A55B4"/>
    <w:rsid w:val="001A5CF2"/>
    <w:rsid w:val="001B1FBE"/>
    <w:rsid w:val="001B51C3"/>
    <w:rsid w:val="001B61E7"/>
    <w:rsid w:val="001C16C7"/>
    <w:rsid w:val="001C5FC4"/>
    <w:rsid w:val="001C745D"/>
    <w:rsid w:val="001D062F"/>
    <w:rsid w:val="001D2641"/>
    <w:rsid w:val="001D662E"/>
    <w:rsid w:val="001E1696"/>
    <w:rsid w:val="001E320C"/>
    <w:rsid w:val="001E3394"/>
    <w:rsid w:val="001E3A75"/>
    <w:rsid w:val="001E4675"/>
    <w:rsid w:val="00202787"/>
    <w:rsid w:val="002047DC"/>
    <w:rsid w:val="00205788"/>
    <w:rsid w:val="00210247"/>
    <w:rsid w:val="00210607"/>
    <w:rsid w:val="0021164B"/>
    <w:rsid w:val="00212309"/>
    <w:rsid w:val="0021252D"/>
    <w:rsid w:val="0021327D"/>
    <w:rsid w:val="002136FB"/>
    <w:rsid w:val="0021413A"/>
    <w:rsid w:val="002147A8"/>
    <w:rsid w:val="002169E5"/>
    <w:rsid w:val="002201DE"/>
    <w:rsid w:val="00220432"/>
    <w:rsid w:val="0022127F"/>
    <w:rsid w:val="002255D1"/>
    <w:rsid w:val="00231705"/>
    <w:rsid w:val="00232155"/>
    <w:rsid w:val="0023234F"/>
    <w:rsid w:val="00232D95"/>
    <w:rsid w:val="0023361F"/>
    <w:rsid w:val="00236C79"/>
    <w:rsid w:val="00240691"/>
    <w:rsid w:val="002412C5"/>
    <w:rsid w:val="00243877"/>
    <w:rsid w:val="00245058"/>
    <w:rsid w:val="002548A0"/>
    <w:rsid w:val="002608D8"/>
    <w:rsid w:val="00262878"/>
    <w:rsid w:val="00263CB0"/>
    <w:rsid w:val="002656D8"/>
    <w:rsid w:val="002719BA"/>
    <w:rsid w:val="00277252"/>
    <w:rsid w:val="00277760"/>
    <w:rsid w:val="00282246"/>
    <w:rsid w:val="00284E19"/>
    <w:rsid w:val="00291DA1"/>
    <w:rsid w:val="0029230C"/>
    <w:rsid w:val="00296E60"/>
    <w:rsid w:val="00296F8F"/>
    <w:rsid w:val="00297292"/>
    <w:rsid w:val="002A01FE"/>
    <w:rsid w:val="002A19B3"/>
    <w:rsid w:val="002A2623"/>
    <w:rsid w:val="002A2D68"/>
    <w:rsid w:val="002A57F8"/>
    <w:rsid w:val="002A71F5"/>
    <w:rsid w:val="002B04E3"/>
    <w:rsid w:val="002C529E"/>
    <w:rsid w:val="002D2797"/>
    <w:rsid w:val="002D53C4"/>
    <w:rsid w:val="002D72BF"/>
    <w:rsid w:val="002D7E59"/>
    <w:rsid w:val="002E276D"/>
    <w:rsid w:val="002E3357"/>
    <w:rsid w:val="002E345B"/>
    <w:rsid w:val="002E44C5"/>
    <w:rsid w:val="002E6F82"/>
    <w:rsid w:val="002F0D95"/>
    <w:rsid w:val="002F1B62"/>
    <w:rsid w:val="002F3F20"/>
    <w:rsid w:val="002F4550"/>
    <w:rsid w:val="002F5F34"/>
    <w:rsid w:val="00301AE6"/>
    <w:rsid w:val="00302E35"/>
    <w:rsid w:val="0030448C"/>
    <w:rsid w:val="00307C58"/>
    <w:rsid w:val="00314CD4"/>
    <w:rsid w:val="003154DA"/>
    <w:rsid w:val="00315C92"/>
    <w:rsid w:val="00316660"/>
    <w:rsid w:val="00321C62"/>
    <w:rsid w:val="00322151"/>
    <w:rsid w:val="0032241A"/>
    <w:rsid w:val="00325085"/>
    <w:rsid w:val="0032668A"/>
    <w:rsid w:val="00330947"/>
    <w:rsid w:val="00331F94"/>
    <w:rsid w:val="00332007"/>
    <w:rsid w:val="0033349D"/>
    <w:rsid w:val="00333C2E"/>
    <w:rsid w:val="00343C86"/>
    <w:rsid w:val="00350265"/>
    <w:rsid w:val="00351689"/>
    <w:rsid w:val="003528D0"/>
    <w:rsid w:val="00353B84"/>
    <w:rsid w:val="003550B4"/>
    <w:rsid w:val="00362A7C"/>
    <w:rsid w:val="00362BE8"/>
    <w:rsid w:val="00367205"/>
    <w:rsid w:val="00383BB8"/>
    <w:rsid w:val="00384BE8"/>
    <w:rsid w:val="00385135"/>
    <w:rsid w:val="00386DA2"/>
    <w:rsid w:val="00386E91"/>
    <w:rsid w:val="00387448"/>
    <w:rsid w:val="003877B6"/>
    <w:rsid w:val="003931C4"/>
    <w:rsid w:val="003A111B"/>
    <w:rsid w:val="003A263B"/>
    <w:rsid w:val="003A37C7"/>
    <w:rsid w:val="003A3EAA"/>
    <w:rsid w:val="003A3EE0"/>
    <w:rsid w:val="003A4033"/>
    <w:rsid w:val="003A417C"/>
    <w:rsid w:val="003A4B0A"/>
    <w:rsid w:val="003A4DB0"/>
    <w:rsid w:val="003A5598"/>
    <w:rsid w:val="003B0178"/>
    <w:rsid w:val="003B4917"/>
    <w:rsid w:val="003B52C5"/>
    <w:rsid w:val="003B63C4"/>
    <w:rsid w:val="003B69E3"/>
    <w:rsid w:val="003B6CBA"/>
    <w:rsid w:val="003C3532"/>
    <w:rsid w:val="003C4B19"/>
    <w:rsid w:val="003C64A7"/>
    <w:rsid w:val="003C66CA"/>
    <w:rsid w:val="003D0427"/>
    <w:rsid w:val="003D1C06"/>
    <w:rsid w:val="003D639A"/>
    <w:rsid w:val="003D64A9"/>
    <w:rsid w:val="003E0818"/>
    <w:rsid w:val="003E2B69"/>
    <w:rsid w:val="003E36E6"/>
    <w:rsid w:val="003F4DDC"/>
    <w:rsid w:val="003F6ECF"/>
    <w:rsid w:val="003F7BDC"/>
    <w:rsid w:val="00401476"/>
    <w:rsid w:val="00402072"/>
    <w:rsid w:val="0040345E"/>
    <w:rsid w:val="00403779"/>
    <w:rsid w:val="00405992"/>
    <w:rsid w:val="0041003B"/>
    <w:rsid w:val="00412864"/>
    <w:rsid w:val="00414B66"/>
    <w:rsid w:val="0041658B"/>
    <w:rsid w:val="004168E3"/>
    <w:rsid w:val="00416E6C"/>
    <w:rsid w:val="00417763"/>
    <w:rsid w:val="00420E0B"/>
    <w:rsid w:val="004214AA"/>
    <w:rsid w:val="00426C78"/>
    <w:rsid w:val="00427D2E"/>
    <w:rsid w:val="004319EE"/>
    <w:rsid w:val="00432B14"/>
    <w:rsid w:val="00432D70"/>
    <w:rsid w:val="00435D85"/>
    <w:rsid w:val="00443BB6"/>
    <w:rsid w:val="00452593"/>
    <w:rsid w:val="00453B8C"/>
    <w:rsid w:val="004572BA"/>
    <w:rsid w:val="00462B29"/>
    <w:rsid w:val="0046330A"/>
    <w:rsid w:val="0046546E"/>
    <w:rsid w:val="00465F13"/>
    <w:rsid w:val="00467205"/>
    <w:rsid w:val="00470336"/>
    <w:rsid w:val="0047223D"/>
    <w:rsid w:val="00473B11"/>
    <w:rsid w:val="00475985"/>
    <w:rsid w:val="004762F4"/>
    <w:rsid w:val="004771D3"/>
    <w:rsid w:val="00480E3F"/>
    <w:rsid w:val="00481889"/>
    <w:rsid w:val="0048610A"/>
    <w:rsid w:val="00487BF5"/>
    <w:rsid w:val="004915DB"/>
    <w:rsid w:val="00491DF1"/>
    <w:rsid w:val="00492077"/>
    <w:rsid w:val="00492513"/>
    <w:rsid w:val="00495C09"/>
    <w:rsid w:val="00495EAC"/>
    <w:rsid w:val="00497CE5"/>
    <w:rsid w:val="00497FA9"/>
    <w:rsid w:val="004A0108"/>
    <w:rsid w:val="004A223F"/>
    <w:rsid w:val="004B18AC"/>
    <w:rsid w:val="004B1E25"/>
    <w:rsid w:val="004B4538"/>
    <w:rsid w:val="004B4C7E"/>
    <w:rsid w:val="004B502D"/>
    <w:rsid w:val="004B7EBA"/>
    <w:rsid w:val="004C1642"/>
    <w:rsid w:val="004C23B4"/>
    <w:rsid w:val="004C4383"/>
    <w:rsid w:val="004C4882"/>
    <w:rsid w:val="004D1975"/>
    <w:rsid w:val="004D215E"/>
    <w:rsid w:val="004D34CE"/>
    <w:rsid w:val="004D3C3F"/>
    <w:rsid w:val="004E130E"/>
    <w:rsid w:val="004E146D"/>
    <w:rsid w:val="004E5A87"/>
    <w:rsid w:val="004E5ADD"/>
    <w:rsid w:val="004E7A90"/>
    <w:rsid w:val="004F1BE1"/>
    <w:rsid w:val="004F42D7"/>
    <w:rsid w:val="004F4876"/>
    <w:rsid w:val="004F5E1D"/>
    <w:rsid w:val="004F639A"/>
    <w:rsid w:val="004F6FC1"/>
    <w:rsid w:val="005028A1"/>
    <w:rsid w:val="00503B63"/>
    <w:rsid w:val="0050524B"/>
    <w:rsid w:val="00506B89"/>
    <w:rsid w:val="0050787A"/>
    <w:rsid w:val="00511C86"/>
    <w:rsid w:val="0051662A"/>
    <w:rsid w:val="005215DE"/>
    <w:rsid w:val="005265CB"/>
    <w:rsid w:val="005274FF"/>
    <w:rsid w:val="00535419"/>
    <w:rsid w:val="00540339"/>
    <w:rsid w:val="00540B4D"/>
    <w:rsid w:val="00542423"/>
    <w:rsid w:val="00543F3C"/>
    <w:rsid w:val="0054556A"/>
    <w:rsid w:val="00545F45"/>
    <w:rsid w:val="0054720A"/>
    <w:rsid w:val="00550FE5"/>
    <w:rsid w:val="00553465"/>
    <w:rsid w:val="0056082A"/>
    <w:rsid w:val="00560B5A"/>
    <w:rsid w:val="00561916"/>
    <w:rsid w:val="0056424D"/>
    <w:rsid w:val="00576FB6"/>
    <w:rsid w:val="005807F8"/>
    <w:rsid w:val="00581D70"/>
    <w:rsid w:val="005828B6"/>
    <w:rsid w:val="00585032"/>
    <w:rsid w:val="00593CB9"/>
    <w:rsid w:val="00595400"/>
    <w:rsid w:val="00597FEB"/>
    <w:rsid w:val="005A0FDD"/>
    <w:rsid w:val="005A34F4"/>
    <w:rsid w:val="005A3B51"/>
    <w:rsid w:val="005A4E21"/>
    <w:rsid w:val="005B0854"/>
    <w:rsid w:val="005B089F"/>
    <w:rsid w:val="005B4C42"/>
    <w:rsid w:val="005B4C58"/>
    <w:rsid w:val="005B5D29"/>
    <w:rsid w:val="005C04F1"/>
    <w:rsid w:val="005C563F"/>
    <w:rsid w:val="005D107D"/>
    <w:rsid w:val="005D2F05"/>
    <w:rsid w:val="005D7464"/>
    <w:rsid w:val="005E0F06"/>
    <w:rsid w:val="005E4C06"/>
    <w:rsid w:val="005E4D8E"/>
    <w:rsid w:val="005E52CB"/>
    <w:rsid w:val="005E7F0B"/>
    <w:rsid w:val="005F4E6F"/>
    <w:rsid w:val="00606652"/>
    <w:rsid w:val="00611244"/>
    <w:rsid w:val="006117AF"/>
    <w:rsid w:val="00613234"/>
    <w:rsid w:val="0062131F"/>
    <w:rsid w:val="00623201"/>
    <w:rsid w:val="006237F1"/>
    <w:rsid w:val="00624318"/>
    <w:rsid w:val="0063200F"/>
    <w:rsid w:val="0063329E"/>
    <w:rsid w:val="00633BFD"/>
    <w:rsid w:val="00652748"/>
    <w:rsid w:val="00653C2D"/>
    <w:rsid w:val="00653E08"/>
    <w:rsid w:val="00653E7A"/>
    <w:rsid w:val="00656B29"/>
    <w:rsid w:val="00657E4B"/>
    <w:rsid w:val="00660A10"/>
    <w:rsid w:val="00660CA9"/>
    <w:rsid w:val="006672FF"/>
    <w:rsid w:val="00667595"/>
    <w:rsid w:val="006715E9"/>
    <w:rsid w:val="0067245D"/>
    <w:rsid w:val="00673606"/>
    <w:rsid w:val="00674020"/>
    <w:rsid w:val="006756AF"/>
    <w:rsid w:val="00676614"/>
    <w:rsid w:val="00687144"/>
    <w:rsid w:val="006907C5"/>
    <w:rsid w:val="006915BE"/>
    <w:rsid w:val="0069232E"/>
    <w:rsid w:val="00692B02"/>
    <w:rsid w:val="00697CD5"/>
    <w:rsid w:val="006A14F1"/>
    <w:rsid w:val="006A30E1"/>
    <w:rsid w:val="006A3776"/>
    <w:rsid w:val="006B0BAD"/>
    <w:rsid w:val="006B1758"/>
    <w:rsid w:val="006B181A"/>
    <w:rsid w:val="006B6C77"/>
    <w:rsid w:val="006B7438"/>
    <w:rsid w:val="006B7F3E"/>
    <w:rsid w:val="006C0BBA"/>
    <w:rsid w:val="006C3E2C"/>
    <w:rsid w:val="006D18E3"/>
    <w:rsid w:val="006D3C7C"/>
    <w:rsid w:val="006D3F84"/>
    <w:rsid w:val="006D5110"/>
    <w:rsid w:val="006D7E82"/>
    <w:rsid w:val="006E043B"/>
    <w:rsid w:val="006E382A"/>
    <w:rsid w:val="006E3D4D"/>
    <w:rsid w:val="006E441D"/>
    <w:rsid w:val="006E65B1"/>
    <w:rsid w:val="006E7276"/>
    <w:rsid w:val="006E7698"/>
    <w:rsid w:val="006E7DF4"/>
    <w:rsid w:val="006F3764"/>
    <w:rsid w:val="00701459"/>
    <w:rsid w:val="007110F8"/>
    <w:rsid w:val="00716AE7"/>
    <w:rsid w:val="00720893"/>
    <w:rsid w:val="00724116"/>
    <w:rsid w:val="00726B22"/>
    <w:rsid w:val="0074173D"/>
    <w:rsid w:val="00742366"/>
    <w:rsid w:val="00742370"/>
    <w:rsid w:val="00745D75"/>
    <w:rsid w:val="00751B41"/>
    <w:rsid w:val="00754E9D"/>
    <w:rsid w:val="00757E99"/>
    <w:rsid w:val="007601ED"/>
    <w:rsid w:val="00760B4D"/>
    <w:rsid w:val="00761649"/>
    <w:rsid w:val="00762C8D"/>
    <w:rsid w:val="00764C93"/>
    <w:rsid w:val="00767246"/>
    <w:rsid w:val="00770617"/>
    <w:rsid w:val="007708CD"/>
    <w:rsid w:val="00771628"/>
    <w:rsid w:val="00772AA0"/>
    <w:rsid w:val="007773A9"/>
    <w:rsid w:val="00781E5F"/>
    <w:rsid w:val="00782C38"/>
    <w:rsid w:val="00784640"/>
    <w:rsid w:val="007875C6"/>
    <w:rsid w:val="007905F4"/>
    <w:rsid w:val="007912E5"/>
    <w:rsid w:val="00792D14"/>
    <w:rsid w:val="00792EA2"/>
    <w:rsid w:val="0079333E"/>
    <w:rsid w:val="00793BEE"/>
    <w:rsid w:val="00795402"/>
    <w:rsid w:val="007971AD"/>
    <w:rsid w:val="007A0015"/>
    <w:rsid w:val="007A01CA"/>
    <w:rsid w:val="007A1AA3"/>
    <w:rsid w:val="007A2221"/>
    <w:rsid w:val="007A24BA"/>
    <w:rsid w:val="007A46BE"/>
    <w:rsid w:val="007A76D1"/>
    <w:rsid w:val="007B05EC"/>
    <w:rsid w:val="007B16A9"/>
    <w:rsid w:val="007B2A66"/>
    <w:rsid w:val="007B72FD"/>
    <w:rsid w:val="007C0620"/>
    <w:rsid w:val="007C1EFF"/>
    <w:rsid w:val="007D16A3"/>
    <w:rsid w:val="007E0918"/>
    <w:rsid w:val="007E17A7"/>
    <w:rsid w:val="007E21C1"/>
    <w:rsid w:val="007E22A4"/>
    <w:rsid w:val="007E3370"/>
    <w:rsid w:val="007F1581"/>
    <w:rsid w:val="007F6602"/>
    <w:rsid w:val="0080142A"/>
    <w:rsid w:val="00804B66"/>
    <w:rsid w:val="008076C8"/>
    <w:rsid w:val="0081650D"/>
    <w:rsid w:val="00816777"/>
    <w:rsid w:val="00817DCD"/>
    <w:rsid w:val="008242A5"/>
    <w:rsid w:val="008262F0"/>
    <w:rsid w:val="00827396"/>
    <w:rsid w:val="00832AB7"/>
    <w:rsid w:val="00833D07"/>
    <w:rsid w:val="008342F9"/>
    <w:rsid w:val="00835C8C"/>
    <w:rsid w:val="00837A00"/>
    <w:rsid w:val="008414F6"/>
    <w:rsid w:val="008460C4"/>
    <w:rsid w:val="0084796F"/>
    <w:rsid w:val="00847E18"/>
    <w:rsid w:val="00850384"/>
    <w:rsid w:val="00850B72"/>
    <w:rsid w:val="0085248A"/>
    <w:rsid w:val="0085461E"/>
    <w:rsid w:val="008551E6"/>
    <w:rsid w:val="00860E26"/>
    <w:rsid w:val="008648DD"/>
    <w:rsid w:val="00874A66"/>
    <w:rsid w:val="00874C7D"/>
    <w:rsid w:val="00875CFE"/>
    <w:rsid w:val="00876289"/>
    <w:rsid w:val="00880D61"/>
    <w:rsid w:val="008838C2"/>
    <w:rsid w:val="00884285"/>
    <w:rsid w:val="00891815"/>
    <w:rsid w:val="00891C8B"/>
    <w:rsid w:val="00894839"/>
    <w:rsid w:val="008968B5"/>
    <w:rsid w:val="00896DEA"/>
    <w:rsid w:val="0089763B"/>
    <w:rsid w:val="008A714F"/>
    <w:rsid w:val="008B0258"/>
    <w:rsid w:val="008B152C"/>
    <w:rsid w:val="008B4611"/>
    <w:rsid w:val="008B5BD0"/>
    <w:rsid w:val="008B6DB8"/>
    <w:rsid w:val="008C0808"/>
    <w:rsid w:val="008C336D"/>
    <w:rsid w:val="008C6C16"/>
    <w:rsid w:val="008C7872"/>
    <w:rsid w:val="008D0B55"/>
    <w:rsid w:val="008D0B6C"/>
    <w:rsid w:val="008D4282"/>
    <w:rsid w:val="008D4BBB"/>
    <w:rsid w:val="008E188C"/>
    <w:rsid w:val="008E26D3"/>
    <w:rsid w:val="008E3063"/>
    <w:rsid w:val="008E697C"/>
    <w:rsid w:val="008E6A1B"/>
    <w:rsid w:val="008F0D88"/>
    <w:rsid w:val="008F19BC"/>
    <w:rsid w:val="008F40DE"/>
    <w:rsid w:val="008F65F5"/>
    <w:rsid w:val="00900E2D"/>
    <w:rsid w:val="0090216C"/>
    <w:rsid w:val="009024A7"/>
    <w:rsid w:val="00902CC5"/>
    <w:rsid w:val="00906D7A"/>
    <w:rsid w:val="00920C55"/>
    <w:rsid w:val="009212C9"/>
    <w:rsid w:val="00923E9D"/>
    <w:rsid w:val="0092470B"/>
    <w:rsid w:val="00924B25"/>
    <w:rsid w:val="009254EF"/>
    <w:rsid w:val="0092733F"/>
    <w:rsid w:val="00927FC7"/>
    <w:rsid w:val="009363A8"/>
    <w:rsid w:val="00937434"/>
    <w:rsid w:val="0094261E"/>
    <w:rsid w:val="00944CEF"/>
    <w:rsid w:val="00945A1A"/>
    <w:rsid w:val="00950401"/>
    <w:rsid w:val="009539C6"/>
    <w:rsid w:val="00955640"/>
    <w:rsid w:val="00955F0E"/>
    <w:rsid w:val="009566FD"/>
    <w:rsid w:val="00961DBB"/>
    <w:rsid w:val="00965D0A"/>
    <w:rsid w:val="00972677"/>
    <w:rsid w:val="00976BDD"/>
    <w:rsid w:val="00983B8F"/>
    <w:rsid w:val="00985C9C"/>
    <w:rsid w:val="00987FFE"/>
    <w:rsid w:val="009908F8"/>
    <w:rsid w:val="00993AAD"/>
    <w:rsid w:val="0099693B"/>
    <w:rsid w:val="009972C8"/>
    <w:rsid w:val="009A0646"/>
    <w:rsid w:val="009A4718"/>
    <w:rsid w:val="009A543B"/>
    <w:rsid w:val="009A793A"/>
    <w:rsid w:val="009A7BDE"/>
    <w:rsid w:val="009B0044"/>
    <w:rsid w:val="009B1044"/>
    <w:rsid w:val="009C171B"/>
    <w:rsid w:val="009C7530"/>
    <w:rsid w:val="009D378E"/>
    <w:rsid w:val="009D41A5"/>
    <w:rsid w:val="009D5420"/>
    <w:rsid w:val="009E2B98"/>
    <w:rsid w:val="009E368C"/>
    <w:rsid w:val="009F0D09"/>
    <w:rsid w:val="009F0F15"/>
    <w:rsid w:val="009F1D34"/>
    <w:rsid w:val="009F34D2"/>
    <w:rsid w:val="009F53D2"/>
    <w:rsid w:val="00A01937"/>
    <w:rsid w:val="00A03667"/>
    <w:rsid w:val="00A05ADF"/>
    <w:rsid w:val="00A07EF4"/>
    <w:rsid w:val="00A13536"/>
    <w:rsid w:val="00A156E4"/>
    <w:rsid w:val="00A15F2F"/>
    <w:rsid w:val="00A16D20"/>
    <w:rsid w:val="00A24EC5"/>
    <w:rsid w:val="00A24EDB"/>
    <w:rsid w:val="00A33B49"/>
    <w:rsid w:val="00A34D94"/>
    <w:rsid w:val="00A360E2"/>
    <w:rsid w:val="00A368E3"/>
    <w:rsid w:val="00A46414"/>
    <w:rsid w:val="00A47B44"/>
    <w:rsid w:val="00A627C2"/>
    <w:rsid w:val="00A633C1"/>
    <w:rsid w:val="00A63655"/>
    <w:rsid w:val="00A64817"/>
    <w:rsid w:val="00A66854"/>
    <w:rsid w:val="00A66DBC"/>
    <w:rsid w:val="00A678EE"/>
    <w:rsid w:val="00A71BAC"/>
    <w:rsid w:val="00A7284E"/>
    <w:rsid w:val="00A74DA3"/>
    <w:rsid w:val="00A7674F"/>
    <w:rsid w:val="00A779E4"/>
    <w:rsid w:val="00A80736"/>
    <w:rsid w:val="00A83C91"/>
    <w:rsid w:val="00A9469D"/>
    <w:rsid w:val="00A94DFE"/>
    <w:rsid w:val="00A96562"/>
    <w:rsid w:val="00A97293"/>
    <w:rsid w:val="00A97776"/>
    <w:rsid w:val="00AA0488"/>
    <w:rsid w:val="00AA407B"/>
    <w:rsid w:val="00AA43DA"/>
    <w:rsid w:val="00AA59FD"/>
    <w:rsid w:val="00AA61E0"/>
    <w:rsid w:val="00AB03A4"/>
    <w:rsid w:val="00AB13A1"/>
    <w:rsid w:val="00AB360B"/>
    <w:rsid w:val="00AB3D70"/>
    <w:rsid w:val="00AB3E4C"/>
    <w:rsid w:val="00AB48FB"/>
    <w:rsid w:val="00AC1D8B"/>
    <w:rsid w:val="00AC1E95"/>
    <w:rsid w:val="00AC2968"/>
    <w:rsid w:val="00AC4090"/>
    <w:rsid w:val="00AC43F6"/>
    <w:rsid w:val="00AC6E51"/>
    <w:rsid w:val="00AD0774"/>
    <w:rsid w:val="00AD0AA5"/>
    <w:rsid w:val="00AD1E8B"/>
    <w:rsid w:val="00AD5CAE"/>
    <w:rsid w:val="00AE2AAD"/>
    <w:rsid w:val="00AF2696"/>
    <w:rsid w:val="00AF403F"/>
    <w:rsid w:val="00AF5154"/>
    <w:rsid w:val="00B02107"/>
    <w:rsid w:val="00B05183"/>
    <w:rsid w:val="00B05B6D"/>
    <w:rsid w:val="00B1123D"/>
    <w:rsid w:val="00B1139E"/>
    <w:rsid w:val="00B12F88"/>
    <w:rsid w:val="00B153CC"/>
    <w:rsid w:val="00B169FA"/>
    <w:rsid w:val="00B373EF"/>
    <w:rsid w:val="00B4598A"/>
    <w:rsid w:val="00B5028F"/>
    <w:rsid w:val="00B5392F"/>
    <w:rsid w:val="00B630A8"/>
    <w:rsid w:val="00B639B7"/>
    <w:rsid w:val="00B649D7"/>
    <w:rsid w:val="00B67733"/>
    <w:rsid w:val="00B72D71"/>
    <w:rsid w:val="00B74F69"/>
    <w:rsid w:val="00B75801"/>
    <w:rsid w:val="00B86BCE"/>
    <w:rsid w:val="00B8727F"/>
    <w:rsid w:val="00B90554"/>
    <w:rsid w:val="00B97C30"/>
    <w:rsid w:val="00BA2633"/>
    <w:rsid w:val="00BA2EC9"/>
    <w:rsid w:val="00BA48C6"/>
    <w:rsid w:val="00BA685A"/>
    <w:rsid w:val="00BB119A"/>
    <w:rsid w:val="00BB11B6"/>
    <w:rsid w:val="00BB13DD"/>
    <w:rsid w:val="00BB39FF"/>
    <w:rsid w:val="00BB454B"/>
    <w:rsid w:val="00BB575F"/>
    <w:rsid w:val="00BC39EC"/>
    <w:rsid w:val="00BC4D5B"/>
    <w:rsid w:val="00BC4F69"/>
    <w:rsid w:val="00BC53BB"/>
    <w:rsid w:val="00BD167A"/>
    <w:rsid w:val="00BD28F4"/>
    <w:rsid w:val="00BD5083"/>
    <w:rsid w:val="00BD6DF5"/>
    <w:rsid w:val="00BD7195"/>
    <w:rsid w:val="00BE3225"/>
    <w:rsid w:val="00BE3802"/>
    <w:rsid w:val="00BE3A36"/>
    <w:rsid w:val="00BE514B"/>
    <w:rsid w:val="00BE6790"/>
    <w:rsid w:val="00BF090C"/>
    <w:rsid w:val="00BF2941"/>
    <w:rsid w:val="00BF2F56"/>
    <w:rsid w:val="00BF56CD"/>
    <w:rsid w:val="00BF66E3"/>
    <w:rsid w:val="00BF73E6"/>
    <w:rsid w:val="00C03697"/>
    <w:rsid w:val="00C04057"/>
    <w:rsid w:val="00C05AC3"/>
    <w:rsid w:val="00C05EDB"/>
    <w:rsid w:val="00C14970"/>
    <w:rsid w:val="00C160F4"/>
    <w:rsid w:val="00C204A8"/>
    <w:rsid w:val="00C21F99"/>
    <w:rsid w:val="00C263D7"/>
    <w:rsid w:val="00C33A48"/>
    <w:rsid w:val="00C41C09"/>
    <w:rsid w:val="00C42886"/>
    <w:rsid w:val="00C4366F"/>
    <w:rsid w:val="00C46A93"/>
    <w:rsid w:val="00C4721C"/>
    <w:rsid w:val="00C473A5"/>
    <w:rsid w:val="00C47ABA"/>
    <w:rsid w:val="00C50864"/>
    <w:rsid w:val="00C538DF"/>
    <w:rsid w:val="00C60996"/>
    <w:rsid w:val="00C66F34"/>
    <w:rsid w:val="00C73A70"/>
    <w:rsid w:val="00C746B8"/>
    <w:rsid w:val="00C824AD"/>
    <w:rsid w:val="00C83E63"/>
    <w:rsid w:val="00C85B9C"/>
    <w:rsid w:val="00C9105A"/>
    <w:rsid w:val="00C912F7"/>
    <w:rsid w:val="00C942CC"/>
    <w:rsid w:val="00C978F1"/>
    <w:rsid w:val="00CA0698"/>
    <w:rsid w:val="00CA1716"/>
    <w:rsid w:val="00CA3AF6"/>
    <w:rsid w:val="00CA4DF0"/>
    <w:rsid w:val="00CB2562"/>
    <w:rsid w:val="00CC4064"/>
    <w:rsid w:val="00CC5DE1"/>
    <w:rsid w:val="00CC60B8"/>
    <w:rsid w:val="00CC785A"/>
    <w:rsid w:val="00CD1F3F"/>
    <w:rsid w:val="00CD1F70"/>
    <w:rsid w:val="00CD53FF"/>
    <w:rsid w:val="00CE00AB"/>
    <w:rsid w:val="00CE2ABC"/>
    <w:rsid w:val="00CE2EE4"/>
    <w:rsid w:val="00CE4779"/>
    <w:rsid w:val="00CE7D19"/>
    <w:rsid w:val="00CF3C50"/>
    <w:rsid w:val="00CF5412"/>
    <w:rsid w:val="00CF796A"/>
    <w:rsid w:val="00D00974"/>
    <w:rsid w:val="00D00D6A"/>
    <w:rsid w:val="00D02B28"/>
    <w:rsid w:val="00D04D79"/>
    <w:rsid w:val="00D13B2C"/>
    <w:rsid w:val="00D14945"/>
    <w:rsid w:val="00D14B3C"/>
    <w:rsid w:val="00D1592A"/>
    <w:rsid w:val="00D15F44"/>
    <w:rsid w:val="00D173DE"/>
    <w:rsid w:val="00D176A4"/>
    <w:rsid w:val="00D203D0"/>
    <w:rsid w:val="00D224D3"/>
    <w:rsid w:val="00D2309D"/>
    <w:rsid w:val="00D232C3"/>
    <w:rsid w:val="00D23E0F"/>
    <w:rsid w:val="00D24FF4"/>
    <w:rsid w:val="00D27932"/>
    <w:rsid w:val="00D37A28"/>
    <w:rsid w:val="00D4183F"/>
    <w:rsid w:val="00D42174"/>
    <w:rsid w:val="00D432C7"/>
    <w:rsid w:val="00D44D79"/>
    <w:rsid w:val="00D546B0"/>
    <w:rsid w:val="00D563E0"/>
    <w:rsid w:val="00D60427"/>
    <w:rsid w:val="00D624E9"/>
    <w:rsid w:val="00D64A2A"/>
    <w:rsid w:val="00D650BE"/>
    <w:rsid w:val="00D65100"/>
    <w:rsid w:val="00D651CB"/>
    <w:rsid w:val="00D67AC9"/>
    <w:rsid w:val="00D71CF7"/>
    <w:rsid w:val="00D84051"/>
    <w:rsid w:val="00D935D5"/>
    <w:rsid w:val="00D94033"/>
    <w:rsid w:val="00D94058"/>
    <w:rsid w:val="00D94D46"/>
    <w:rsid w:val="00DA2BD4"/>
    <w:rsid w:val="00DA5873"/>
    <w:rsid w:val="00DA5FCC"/>
    <w:rsid w:val="00DA6E85"/>
    <w:rsid w:val="00DB5C49"/>
    <w:rsid w:val="00DB5EA2"/>
    <w:rsid w:val="00DB71A0"/>
    <w:rsid w:val="00DC2993"/>
    <w:rsid w:val="00DC5E38"/>
    <w:rsid w:val="00DD3C32"/>
    <w:rsid w:val="00DD59FD"/>
    <w:rsid w:val="00DD5A2C"/>
    <w:rsid w:val="00DD710A"/>
    <w:rsid w:val="00DE16C2"/>
    <w:rsid w:val="00DE237F"/>
    <w:rsid w:val="00DE246D"/>
    <w:rsid w:val="00DE53E2"/>
    <w:rsid w:val="00DE60D0"/>
    <w:rsid w:val="00DE7BEB"/>
    <w:rsid w:val="00DF10E3"/>
    <w:rsid w:val="00DF3731"/>
    <w:rsid w:val="00DF4AB6"/>
    <w:rsid w:val="00DF5BA8"/>
    <w:rsid w:val="00DF5F7E"/>
    <w:rsid w:val="00DF6CA5"/>
    <w:rsid w:val="00DF76D2"/>
    <w:rsid w:val="00E00B8D"/>
    <w:rsid w:val="00E00D68"/>
    <w:rsid w:val="00E00ECD"/>
    <w:rsid w:val="00E036DA"/>
    <w:rsid w:val="00E066E4"/>
    <w:rsid w:val="00E11A07"/>
    <w:rsid w:val="00E129AA"/>
    <w:rsid w:val="00E142C9"/>
    <w:rsid w:val="00E15A82"/>
    <w:rsid w:val="00E17208"/>
    <w:rsid w:val="00E21D4C"/>
    <w:rsid w:val="00E22031"/>
    <w:rsid w:val="00E227D5"/>
    <w:rsid w:val="00E27E82"/>
    <w:rsid w:val="00E311FF"/>
    <w:rsid w:val="00E35E82"/>
    <w:rsid w:val="00E36199"/>
    <w:rsid w:val="00E374DE"/>
    <w:rsid w:val="00E37E5A"/>
    <w:rsid w:val="00E41358"/>
    <w:rsid w:val="00E42CC3"/>
    <w:rsid w:val="00E46A42"/>
    <w:rsid w:val="00E5010D"/>
    <w:rsid w:val="00E53B8B"/>
    <w:rsid w:val="00E56135"/>
    <w:rsid w:val="00E579A2"/>
    <w:rsid w:val="00E60493"/>
    <w:rsid w:val="00E62FA9"/>
    <w:rsid w:val="00E7026F"/>
    <w:rsid w:val="00E81133"/>
    <w:rsid w:val="00E90039"/>
    <w:rsid w:val="00E97AA5"/>
    <w:rsid w:val="00EA2E7E"/>
    <w:rsid w:val="00EA51E6"/>
    <w:rsid w:val="00EA5A88"/>
    <w:rsid w:val="00EA5C45"/>
    <w:rsid w:val="00EA6A22"/>
    <w:rsid w:val="00EB098B"/>
    <w:rsid w:val="00EB5792"/>
    <w:rsid w:val="00EB7440"/>
    <w:rsid w:val="00EC0AE4"/>
    <w:rsid w:val="00EC37B0"/>
    <w:rsid w:val="00EC576A"/>
    <w:rsid w:val="00ED02BA"/>
    <w:rsid w:val="00ED0B6B"/>
    <w:rsid w:val="00ED1F63"/>
    <w:rsid w:val="00ED38BD"/>
    <w:rsid w:val="00EE2BB9"/>
    <w:rsid w:val="00EE3F49"/>
    <w:rsid w:val="00EE42DC"/>
    <w:rsid w:val="00EE4453"/>
    <w:rsid w:val="00EF601B"/>
    <w:rsid w:val="00F00A1E"/>
    <w:rsid w:val="00F01730"/>
    <w:rsid w:val="00F0268A"/>
    <w:rsid w:val="00F034AB"/>
    <w:rsid w:val="00F04C82"/>
    <w:rsid w:val="00F06F4E"/>
    <w:rsid w:val="00F10330"/>
    <w:rsid w:val="00F106E8"/>
    <w:rsid w:val="00F1332C"/>
    <w:rsid w:val="00F1574D"/>
    <w:rsid w:val="00F20896"/>
    <w:rsid w:val="00F21D29"/>
    <w:rsid w:val="00F25829"/>
    <w:rsid w:val="00F259FE"/>
    <w:rsid w:val="00F26196"/>
    <w:rsid w:val="00F271B3"/>
    <w:rsid w:val="00F340B4"/>
    <w:rsid w:val="00F372A1"/>
    <w:rsid w:val="00F40565"/>
    <w:rsid w:val="00F4155D"/>
    <w:rsid w:val="00F44202"/>
    <w:rsid w:val="00F45545"/>
    <w:rsid w:val="00F45BB4"/>
    <w:rsid w:val="00F54134"/>
    <w:rsid w:val="00F56964"/>
    <w:rsid w:val="00F6158D"/>
    <w:rsid w:val="00F6207F"/>
    <w:rsid w:val="00F6256C"/>
    <w:rsid w:val="00F62AFE"/>
    <w:rsid w:val="00F73B7E"/>
    <w:rsid w:val="00F73B89"/>
    <w:rsid w:val="00F769C3"/>
    <w:rsid w:val="00F86A1C"/>
    <w:rsid w:val="00F86A4E"/>
    <w:rsid w:val="00F94E6F"/>
    <w:rsid w:val="00FA106B"/>
    <w:rsid w:val="00FA5088"/>
    <w:rsid w:val="00FA7E8D"/>
    <w:rsid w:val="00FB27C5"/>
    <w:rsid w:val="00FB516B"/>
    <w:rsid w:val="00FB74A8"/>
    <w:rsid w:val="00FB7AD6"/>
    <w:rsid w:val="00FC03F4"/>
    <w:rsid w:val="00FC28A1"/>
    <w:rsid w:val="00FC41DE"/>
    <w:rsid w:val="00FC434F"/>
    <w:rsid w:val="00FD0513"/>
    <w:rsid w:val="00FD0D12"/>
    <w:rsid w:val="00FD10F3"/>
    <w:rsid w:val="00FD70BA"/>
    <w:rsid w:val="00FD7919"/>
    <w:rsid w:val="00FE12AD"/>
    <w:rsid w:val="00FE1776"/>
    <w:rsid w:val="00FE1975"/>
    <w:rsid w:val="00FE1ABE"/>
    <w:rsid w:val="00FE774A"/>
    <w:rsid w:val="00FF08ED"/>
    <w:rsid w:val="00FF2419"/>
    <w:rsid w:val="00FF430E"/>
    <w:rsid w:val="00FF4362"/>
    <w:rsid w:val="00FF5B3E"/>
    <w:rsid w:val="00FF79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A8C870"/>
  <w15:docId w15:val="{C62B68E1-DBBC-4FEC-AF31-7E6CBD59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68A"/>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樣式7"/>
    <w:basedOn w:val="a"/>
    <w:rsid w:val="00E22031"/>
    <w:pPr>
      <w:kinsoku w:val="0"/>
      <w:adjustRightInd w:val="0"/>
      <w:spacing w:line="360" w:lineRule="exact"/>
      <w:ind w:left="1361" w:hanging="1361"/>
      <w:textAlignment w:val="baseline"/>
    </w:pPr>
    <w:rPr>
      <w:rFonts w:eastAsia="全真楷書"/>
      <w:spacing w:val="14"/>
      <w:kern w:val="0"/>
    </w:rPr>
  </w:style>
  <w:style w:type="table" w:styleId="a3">
    <w:name w:val="Table Grid"/>
    <w:basedOn w:val="a1"/>
    <w:rsid w:val="00E220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Indent"/>
    <w:basedOn w:val="a"/>
    <w:rsid w:val="00E22031"/>
    <w:pPr>
      <w:adjustRightInd w:val="0"/>
      <w:ind w:left="480"/>
      <w:textAlignment w:val="baseline"/>
    </w:pPr>
  </w:style>
  <w:style w:type="character" w:styleId="a5">
    <w:name w:val="Hyperlink"/>
    <w:rsid w:val="00E22031"/>
    <w:rPr>
      <w:color w:val="0000FF"/>
      <w:u w:val="single"/>
    </w:rPr>
  </w:style>
  <w:style w:type="paragraph" w:styleId="a6">
    <w:name w:val="Body Text"/>
    <w:basedOn w:val="a"/>
    <w:rsid w:val="00B169FA"/>
    <w:pPr>
      <w:spacing w:line="320" w:lineRule="exact"/>
      <w:jc w:val="center"/>
    </w:pPr>
    <w:rPr>
      <w:rFonts w:eastAsia="標楷體"/>
      <w:sz w:val="28"/>
      <w:szCs w:val="24"/>
    </w:rPr>
  </w:style>
  <w:style w:type="character" w:styleId="a7">
    <w:name w:val="Strong"/>
    <w:qFormat/>
    <w:rsid w:val="00A33B49"/>
    <w:rPr>
      <w:b/>
      <w:bCs/>
    </w:rPr>
  </w:style>
  <w:style w:type="paragraph" w:styleId="a8">
    <w:name w:val="header"/>
    <w:basedOn w:val="a"/>
    <w:link w:val="a9"/>
    <w:rsid w:val="0007045B"/>
    <w:pPr>
      <w:tabs>
        <w:tab w:val="center" w:pos="4153"/>
        <w:tab w:val="right" w:pos="8306"/>
      </w:tabs>
      <w:snapToGrid w:val="0"/>
    </w:pPr>
    <w:rPr>
      <w:sz w:val="20"/>
    </w:rPr>
  </w:style>
  <w:style w:type="character" w:customStyle="1" w:styleId="a9">
    <w:name w:val="頁首 字元"/>
    <w:link w:val="a8"/>
    <w:rsid w:val="0007045B"/>
    <w:rPr>
      <w:kern w:val="2"/>
    </w:rPr>
  </w:style>
  <w:style w:type="paragraph" w:styleId="aa">
    <w:name w:val="footer"/>
    <w:basedOn w:val="a"/>
    <w:link w:val="ab"/>
    <w:uiPriority w:val="99"/>
    <w:rsid w:val="0007045B"/>
    <w:pPr>
      <w:tabs>
        <w:tab w:val="center" w:pos="4153"/>
        <w:tab w:val="right" w:pos="8306"/>
      </w:tabs>
      <w:snapToGrid w:val="0"/>
    </w:pPr>
    <w:rPr>
      <w:sz w:val="20"/>
    </w:rPr>
  </w:style>
  <w:style w:type="character" w:customStyle="1" w:styleId="ab">
    <w:name w:val="頁尾 字元"/>
    <w:link w:val="aa"/>
    <w:uiPriority w:val="99"/>
    <w:rsid w:val="0007045B"/>
    <w:rPr>
      <w:kern w:val="2"/>
    </w:rPr>
  </w:style>
  <w:style w:type="paragraph" w:styleId="ac">
    <w:name w:val="List Paragraph"/>
    <w:basedOn w:val="a"/>
    <w:uiPriority w:val="34"/>
    <w:qFormat/>
    <w:rsid w:val="000A6F7F"/>
    <w:pPr>
      <w:ind w:leftChars="200" w:left="480"/>
    </w:pPr>
  </w:style>
  <w:style w:type="paragraph" w:styleId="ad">
    <w:name w:val="Plain Text"/>
    <w:basedOn w:val="a"/>
    <w:link w:val="ae"/>
    <w:semiHidden/>
    <w:unhideWhenUsed/>
    <w:rsid w:val="004E5A87"/>
    <w:rPr>
      <w:rFonts w:ascii="細明體" w:eastAsia="細明體" w:hAnsi="Courier New" w:cs="Courier New"/>
      <w:szCs w:val="24"/>
    </w:rPr>
  </w:style>
  <w:style w:type="character" w:customStyle="1" w:styleId="ae">
    <w:name w:val="純文字 字元"/>
    <w:basedOn w:val="a0"/>
    <w:link w:val="ad"/>
    <w:semiHidden/>
    <w:rsid w:val="004E5A87"/>
    <w:rPr>
      <w:rFonts w:ascii="細明體" w:eastAsia="細明體" w:hAnsi="Courier New" w:cs="Courier New"/>
      <w:kern w:val="2"/>
      <w:sz w:val="24"/>
      <w:szCs w:val="24"/>
    </w:rPr>
  </w:style>
  <w:style w:type="paragraph" w:customStyle="1" w:styleId="70">
    <w:name w:val="7"/>
    <w:basedOn w:val="a"/>
    <w:rsid w:val="00784640"/>
    <w:pPr>
      <w:widowControl/>
      <w:spacing w:before="100" w:beforeAutospacing="1" w:after="100" w:afterAutospacing="1"/>
    </w:pPr>
    <w:rPr>
      <w:rFonts w:ascii="新細明體" w:hAnsi="新細明體" w:cs="新細明體"/>
      <w:kern w:val="0"/>
      <w:szCs w:val="24"/>
    </w:rPr>
  </w:style>
  <w:style w:type="character" w:styleId="af">
    <w:name w:val="Placeholder Text"/>
    <w:basedOn w:val="a0"/>
    <w:uiPriority w:val="99"/>
    <w:semiHidden/>
    <w:rsid w:val="00CA0698"/>
    <w:rPr>
      <w:color w:val="808080"/>
    </w:rPr>
  </w:style>
  <w:style w:type="character" w:styleId="af0">
    <w:name w:val="annotation reference"/>
    <w:basedOn w:val="a0"/>
    <w:semiHidden/>
    <w:unhideWhenUsed/>
    <w:rsid w:val="004168E3"/>
    <w:rPr>
      <w:sz w:val="18"/>
      <w:szCs w:val="18"/>
    </w:rPr>
  </w:style>
  <w:style w:type="paragraph" w:styleId="af1">
    <w:name w:val="annotation text"/>
    <w:basedOn w:val="a"/>
    <w:link w:val="af2"/>
    <w:semiHidden/>
    <w:unhideWhenUsed/>
    <w:rsid w:val="004168E3"/>
  </w:style>
  <w:style w:type="character" w:customStyle="1" w:styleId="af2">
    <w:name w:val="註解文字 字元"/>
    <w:basedOn w:val="a0"/>
    <w:link w:val="af1"/>
    <w:semiHidden/>
    <w:rsid w:val="004168E3"/>
    <w:rPr>
      <w:kern w:val="2"/>
      <w:sz w:val="24"/>
    </w:rPr>
  </w:style>
  <w:style w:type="paragraph" w:styleId="af3">
    <w:name w:val="annotation subject"/>
    <w:basedOn w:val="af1"/>
    <w:next w:val="af1"/>
    <w:link w:val="af4"/>
    <w:semiHidden/>
    <w:unhideWhenUsed/>
    <w:rsid w:val="004168E3"/>
    <w:rPr>
      <w:b/>
      <w:bCs/>
    </w:rPr>
  </w:style>
  <w:style w:type="character" w:customStyle="1" w:styleId="af4">
    <w:name w:val="註解主旨 字元"/>
    <w:basedOn w:val="af2"/>
    <w:link w:val="af3"/>
    <w:semiHidden/>
    <w:rsid w:val="004168E3"/>
    <w:rPr>
      <w:b/>
      <w:bCs/>
      <w:kern w:val="2"/>
      <w:sz w:val="24"/>
    </w:rPr>
  </w:style>
  <w:style w:type="paragraph" w:styleId="af5">
    <w:name w:val="Balloon Text"/>
    <w:basedOn w:val="a"/>
    <w:link w:val="af6"/>
    <w:semiHidden/>
    <w:unhideWhenUsed/>
    <w:rsid w:val="004168E3"/>
    <w:rPr>
      <w:rFonts w:asciiTheme="majorHAnsi" w:eastAsiaTheme="majorEastAsia" w:hAnsiTheme="majorHAnsi" w:cstheme="majorBidi"/>
      <w:sz w:val="18"/>
      <w:szCs w:val="18"/>
    </w:rPr>
  </w:style>
  <w:style w:type="character" w:customStyle="1" w:styleId="af6">
    <w:name w:val="註解方塊文字 字元"/>
    <w:basedOn w:val="a0"/>
    <w:link w:val="af5"/>
    <w:semiHidden/>
    <w:rsid w:val="004168E3"/>
    <w:rPr>
      <w:rFonts w:asciiTheme="majorHAnsi" w:eastAsiaTheme="majorEastAsia" w:hAnsiTheme="majorHAnsi" w:cstheme="majorBidi"/>
      <w:kern w:val="2"/>
      <w:sz w:val="18"/>
      <w:szCs w:val="18"/>
    </w:rPr>
  </w:style>
  <w:style w:type="character" w:styleId="af7">
    <w:name w:val="Emphasis"/>
    <w:uiPriority w:val="20"/>
    <w:qFormat/>
    <w:rsid w:val="001113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338416">
      <w:bodyDiv w:val="1"/>
      <w:marLeft w:val="0"/>
      <w:marRight w:val="0"/>
      <w:marTop w:val="0"/>
      <w:marBottom w:val="0"/>
      <w:divBdr>
        <w:top w:val="none" w:sz="0" w:space="0" w:color="auto"/>
        <w:left w:val="none" w:sz="0" w:space="0" w:color="auto"/>
        <w:bottom w:val="none" w:sz="0" w:space="0" w:color="auto"/>
        <w:right w:val="none" w:sz="0" w:space="0" w:color="auto"/>
      </w:divBdr>
    </w:div>
    <w:div w:id="917791490">
      <w:bodyDiv w:val="1"/>
      <w:marLeft w:val="0"/>
      <w:marRight w:val="0"/>
      <w:marTop w:val="0"/>
      <w:marBottom w:val="0"/>
      <w:divBdr>
        <w:top w:val="none" w:sz="0" w:space="0" w:color="auto"/>
        <w:left w:val="none" w:sz="0" w:space="0" w:color="auto"/>
        <w:bottom w:val="none" w:sz="0" w:space="0" w:color="auto"/>
        <w:right w:val="none" w:sz="0" w:space="0" w:color="auto"/>
      </w:divBdr>
    </w:div>
    <w:div w:id="1163397641">
      <w:bodyDiv w:val="1"/>
      <w:marLeft w:val="0"/>
      <w:marRight w:val="0"/>
      <w:marTop w:val="0"/>
      <w:marBottom w:val="0"/>
      <w:divBdr>
        <w:top w:val="none" w:sz="0" w:space="0" w:color="auto"/>
        <w:left w:val="none" w:sz="0" w:space="0" w:color="auto"/>
        <w:bottom w:val="none" w:sz="0" w:space="0" w:color="auto"/>
        <w:right w:val="none" w:sz="0" w:space="0" w:color="auto"/>
      </w:divBdr>
    </w:div>
    <w:div w:id="1452241792">
      <w:bodyDiv w:val="1"/>
      <w:marLeft w:val="0"/>
      <w:marRight w:val="0"/>
      <w:marTop w:val="0"/>
      <w:marBottom w:val="0"/>
      <w:divBdr>
        <w:top w:val="none" w:sz="0" w:space="0" w:color="auto"/>
        <w:left w:val="none" w:sz="0" w:space="0" w:color="auto"/>
        <w:bottom w:val="none" w:sz="0" w:space="0" w:color="auto"/>
        <w:right w:val="none" w:sz="0" w:space="0" w:color="auto"/>
      </w:divBdr>
      <w:divsChild>
        <w:div w:id="66265289">
          <w:marLeft w:val="0"/>
          <w:marRight w:val="0"/>
          <w:marTop w:val="0"/>
          <w:marBottom w:val="0"/>
          <w:divBdr>
            <w:top w:val="none" w:sz="0" w:space="0" w:color="auto"/>
            <w:left w:val="none" w:sz="0" w:space="0" w:color="auto"/>
            <w:bottom w:val="none" w:sz="0" w:space="0" w:color="auto"/>
            <w:right w:val="none" w:sz="0" w:space="0" w:color="auto"/>
          </w:divBdr>
          <w:divsChild>
            <w:div w:id="1354500206">
              <w:marLeft w:val="0"/>
              <w:marRight w:val="0"/>
              <w:marTop w:val="0"/>
              <w:marBottom w:val="0"/>
              <w:divBdr>
                <w:top w:val="none" w:sz="0" w:space="0" w:color="auto"/>
                <w:left w:val="none" w:sz="0" w:space="0" w:color="auto"/>
                <w:bottom w:val="none" w:sz="0" w:space="0" w:color="auto"/>
                <w:right w:val="none" w:sz="0" w:space="0" w:color="auto"/>
              </w:divBdr>
            </w:div>
            <w:div w:id="210340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D9336-67C6-4DD2-BD2E-1451649F5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553</Words>
  <Characters>3153</Characters>
  <Application>Microsoft Office Word</Application>
  <DocSecurity>0</DocSecurity>
  <Lines>26</Lines>
  <Paragraphs>7</Paragraphs>
  <ScaleCrop>false</ScaleCrop>
  <Company>Net School</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國立交通大學議價條件說明表</dc:title>
  <dc:creator>ppc</dc:creator>
  <cp:lastModifiedBy>wu</cp:lastModifiedBy>
  <cp:revision>6</cp:revision>
  <cp:lastPrinted>2024-08-28T08:00:00Z</cp:lastPrinted>
  <dcterms:created xsi:type="dcterms:W3CDTF">2024-08-28T08:00:00Z</dcterms:created>
  <dcterms:modified xsi:type="dcterms:W3CDTF">2024-09-06T03:39:00Z</dcterms:modified>
</cp:coreProperties>
</file>