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0AF" w:rsidRPr="006560AF" w:rsidRDefault="00A621D5" w:rsidP="0055048B">
      <w:pPr>
        <w:rPr>
          <w:rFonts w:ascii="標楷體" w:eastAsia="標楷體" w:hAnsi="標楷體" w:hint="eastAsia"/>
          <w:b/>
          <w:sz w:val="28"/>
          <w:szCs w:val="28"/>
        </w:rPr>
      </w:pPr>
      <w:r w:rsidRPr="00A621D5">
        <w:rPr>
          <w:rFonts w:ascii="標楷體" w:eastAsia="標楷體" w:hAnsi="標楷體" w:hint="eastAsia"/>
          <w:b/>
          <w:sz w:val="32"/>
          <w:szCs w:val="28"/>
        </w:rPr>
        <w:t>國立陽明交通大學交大校區11</w:t>
      </w:r>
      <w:r w:rsidR="00324894">
        <w:rPr>
          <w:rFonts w:ascii="標楷體" w:eastAsia="標楷體" w:hAnsi="標楷體" w:hint="eastAsia"/>
          <w:b/>
          <w:sz w:val="32"/>
          <w:szCs w:val="28"/>
        </w:rPr>
        <w:t>1</w:t>
      </w:r>
      <w:r w:rsidRPr="00A621D5">
        <w:rPr>
          <w:rFonts w:ascii="標楷體" w:eastAsia="標楷體" w:hAnsi="標楷體" w:hint="eastAsia"/>
          <w:b/>
          <w:sz w:val="32"/>
          <w:szCs w:val="28"/>
        </w:rPr>
        <w:t>學年度第二次宿舍管理委員會議</w:t>
      </w:r>
      <w:r w:rsidR="0055048B">
        <w:rPr>
          <w:rFonts w:ascii="標楷體" w:eastAsia="標楷體" w:hAnsi="標楷體" w:hint="eastAsia"/>
          <w:b/>
          <w:sz w:val="32"/>
          <w:szCs w:val="28"/>
          <w:lang w:eastAsia="zh-HK"/>
        </w:rPr>
        <w:t>紀錄</w:t>
      </w:r>
    </w:p>
    <w:p w:rsidR="00A621D5" w:rsidRPr="006560AF" w:rsidRDefault="00A621D5" w:rsidP="00A621D5">
      <w:pPr>
        <w:snapToGrid w:val="0"/>
        <w:spacing w:line="380" w:lineRule="exact"/>
        <w:rPr>
          <w:rFonts w:ascii="標楷體" w:eastAsia="標楷體" w:hAnsi="標楷體" w:hint="eastAsia"/>
          <w:szCs w:val="24"/>
        </w:rPr>
      </w:pPr>
      <w:r w:rsidRPr="006560AF">
        <w:rPr>
          <w:rFonts w:ascii="標楷體" w:eastAsia="標楷體" w:hAnsi="標楷體" w:hint="eastAsia"/>
          <w:bCs/>
          <w:szCs w:val="24"/>
        </w:rPr>
        <w:t>時間：</w:t>
      </w:r>
      <w:r w:rsidRPr="006560AF">
        <w:rPr>
          <w:rFonts w:ascii="標楷體" w:eastAsia="標楷體" w:hAnsi="標楷體" w:hint="eastAsia"/>
          <w:szCs w:val="24"/>
        </w:rPr>
        <w:t>11</w:t>
      </w:r>
      <w:r w:rsidRPr="006560AF">
        <w:rPr>
          <w:rFonts w:ascii="標楷體" w:eastAsia="標楷體" w:hAnsi="標楷體"/>
          <w:szCs w:val="24"/>
        </w:rPr>
        <w:t>2</w:t>
      </w:r>
      <w:r w:rsidRPr="006560AF">
        <w:rPr>
          <w:rFonts w:ascii="標楷體" w:eastAsia="標楷體" w:hAnsi="標楷體" w:hint="eastAsia"/>
          <w:szCs w:val="24"/>
        </w:rPr>
        <w:t>年4月25日(星期二)12時</w:t>
      </w:r>
    </w:p>
    <w:p w:rsidR="00A621D5" w:rsidRPr="006560AF" w:rsidRDefault="00A621D5" w:rsidP="00A621D5">
      <w:pPr>
        <w:snapToGrid w:val="0"/>
        <w:spacing w:line="380" w:lineRule="exact"/>
        <w:rPr>
          <w:rFonts w:ascii="標楷體" w:eastAsia="標楷體" w:hAnsi="標楷體" w:hint="eastAsia"/>
          <w:szCs w:val="24"/>
        </w:rPr>
      </w:pPr>
      <w:r w:rsidRPr="006560AF">
        <w:rPr>
          <w:rFonts w:ascii="標楷體" w:eastAsia="標楷體" w:hAnsi="標楷體" w:hint="eastAsia"/>
          <w:szCs w:val="24"/>
        </w:rPr>
        <w:t>地點</w:t>
      </w:r>
      <w:r w:rsidRPr="006560AF">
        <w:rPr>
          <w:rFonts w:ascii="標楷體" w:eastAsia="標楷體" w:hAnsi="標楷體" w:hint="eastAsia"/>
          <w:bCs/>
          <w:szCs w:val="24"/>
        </w:rPr>
        <w:t>：</w:t>
      </w:r>
      <w:r w:rsidRPr="006560AF">
        <w:rPr>
          <w:rFonts w:ascii="標楷體" w:eastAsia="標楷體" w:hAnsi="標楷體" w:hint="eastAsia"/>
          <w:szCs w:val="24"/>
        </w:rPr>
        <w:t>浩然圖書資訊中心8樓第一會議室</w:t>
      </w:r>
    </w:p>
    <w:p w:rsidR="00A621D5" w:rsidRPr="006560AF" w:rsidRDefault="00A621D5" w:rsidP="00A621D5">
      <w:pPr>
        <w:snapToGrid w:val="0"/>
        <w:spacing w:line="380" w:lineRule="exact"/>
        <w:rPr>
          <w:rFonts w:ascii="標楷體" w:eastAsia="標楷體" w:hAnsi="標楷體" w:hint="eastAsia"/>
          <w:b/>
          <w:szCs w:val="24"/>
        </w:rPr>
      </w:pPr>
      <w:r w:rsidRPr="006560AF">
        <w:rPr>
          <w:rFonts w:ascii="標楷體" w:eastAsia="標楷體" w:hAnsi="標楷體" w:hint="eastAsia"/>
          <w:bCs/>
          <w:szCs w:val="24"/>
        </w:rPr>
        <w:t>主席：陳延昇副學務長</w:t>
      </w:r>
      <w:r w:rsidRPr="006560AF">
        <w:rPr>
          <w:rFonts w:ascii="標楷體" w:eastAsia="標楷體" w:hAnsi="標楷體"/>
          <w:bCs/>
          <w:szCs w:val="24"/>
        </w:rPr>
        <w:t xml:space="preserve">      </w:t>
      </w:r>
      <w:r w:rsidRPr="006560AF">
        <w:rPr>
          <w:rFonts w:ascii="標楷體" w:eastAsia="標楷體" w:hAnsi="標楷體" w:hint="eastAsia"/>
          <w:b/>
          <w:bCs/>
          <w:szCs w:val="24"/>
        </w:rPr>
        <w:t xml:space="preserve">                             </w:t>
      </w:r>
      <w:r w:rsidRPr="006560AF">
        <w:rPr>
          <w:rFonts w:ascii="標楷體" w:eastAsia="標楷體" w:hAnsi="標楷體" w:hint="eastAsia"/>
          <w:bCs/>
          <w:szCs w:val="24"/>
        </w:rPr>
        <w:t xml:space="preserve"> </w:t>
      </w:r>
      <w:r w:rsidRPr="006560AF">
        <w:rPr>
          <w:rFonts w:ascii="標楷體" w:eastAsia="標楷體" w:hAnsi="標楷體"/>
          <w:bCs/>
          <w:szCs w:val="24"/>
        </w:rPr>
        <w:t xml:space="preserve">            </w:t>
      </w:r>
      <w:r w:rsidRPr="006560AF">
        <w:rPr>
          <w:rFonts w:ascii="標楷體" w:eastAsia="標楷體" w:hAnsi="標楷體" w:hint="eastAsia"/>
          <w:szCs w:val="24"/>
        </w:rPr>
        <w:t>記錄：</w:t>
      </w:r>
      <w:r w:rsidRPr="006560AF">
        <w:rPr>
          <w:rFonts w:ascii="標楷體" w:eastAsia="標楷體" w:hAnsi="標楷體" w:hint="eastAsia"/>
          <w:szCs w:val="24"/>
          <w:lang w:eastAsia="zh-HK"/>
        </w:rPr>
        <w:t>馬毓君</w:t>
      </w:r>
    </w:p>
    <w:p w:rsidR="00A621D5" w:rsidRPr="006560AF" w:rsidRDefault="00A621D5" w:rsidP="00A621D5">
      <w:pPr>
        <w:snapToGrid w:val="0"/>
        <w:spacing w:line="380" w:lineRule="exact"/>
        <w:ind w:left="1200" w:hangingChars="500" w:hanging="1200"/>
        <w:rPr>
          <w:rFonts w:ascii="標楷體" w:eastAsia="標楷體" w:hAnsi="標楷體" w:hint="eastAsia"/>
          <w:bCs/>
          <w:szCs w:val="24"/>
        </w:rPr>
      </w:pPr>
      <w:r w:rsidRPr="006560AF">
        <w:rPr>
          <w:rFonts w:ascii="標楷體" w:eastAsia="標楷體" w:hAnsi="標楷體" w:hint="eastAsia"/>
          <w:bCs/>
          <w:szCs w:val="24"/>
        </w:rPr>
        <w:t>出席人員：</w:t>
      </w:r>
    </w:p>
    <w:p w:rsidR="00A621D5" w:rsidRPr="006560AF" w:rsidRDefault="00A621D5" w:rsidP="00A621D5">
      <w:pPr>
        <w:snapToGrid w:val="0"/>
        <w:spacing w:line="380" w:lineRule="exact"/>
        <w:ind w:left="1200" w:hangingChars="500" w:hanging="1200"/>
        <w:rPr>
          <w:rFonts w:ascii="標楷體" w:eastAsia="標楷體" w:hAnsi="標楷體" w:hint="eastAsia"/>
          <w:bCs/>
          <w:szCs w:val="24"/>
        </w:rPr>
      </w:pPr>
      <w:r w:rsidRPr="006560AF">
        <w:rPr>
          <w:rFonts w:ascii="標楷體" w:eastAsia="標楷體" w:hAnsi="標楷體" w:hint="eastAsia"/>
          <w:bCs/>
          <w:szCs w:val="24"/>
        </w:rPr>
        <w:t>當然委員：</w:t>
      </w:r>
      <w:r w:rsidRPr="006560AF">
        <w:rPr>
          <w:rFonts w:ascii="標楷體" w:eastAsia="標楷體" w:hAnsi="標楷體" w:hint="eastAsia"/>
          <w:bCs/>
          <w:szCs w:val="24"/>
          <w:lang w:eastAsia="zh-HK"/>
        </w:rPr>
        <w:t>陳延</w:t>
      </w:r>
      <w:r w:rsidRPr="006560AF">
        <w:rPr>
          <w:rFonts w:ascii="標楷體" w:eastAsia="標楷體" w:hAnsi="標楷體" w:hint="eastAsia"/>
          <w:bCs/>
          <w:szCs w:val="24"/>
        </w:rPr>
        <w:t>昇副學務長、林泉宏組</w:t>
      </w:r>
      <w:r w:rsidRPr="006560AF">
        <w:rPr>
          <w:rFonts w:ascii="標楷體" w:eastAsia="標楷體" w:hAnsi="標楷體" w:hint="eastAsia"/>
          <w:bCs/>
          <w:szCs w:val="24"/>
          <w:lang w:eastAsia="zh-HK"/>
        </w:rPr>
        <w:t>長</w:t>
      </w:r>
      <w:r w:rsidRPr="006560AF">
        <w:rPr>
          <w:rFonts w:ascii="標楷體" w:eastAsia="標楷體" w:hAnsi="標楷體" w:hint="eastAsia"/>
          <w:bCs/>
          <w:szCs w:val="24"/>
        </w:rPr>
        <w:t>、陳效邦主任</w:t>
      </w:r>
      <w:r w:rsidR="0055048B">
        <w:rPr>
          <w:rFonts w:ascii="標楷體" w:eastAsia="標楷體" w:hAnsi="標楷體" w:hint="eastAsia"/>
          <w:bCs/>
          <w:szCs w:val="24"/>
        </w:rPr>
        <w:t>(</w:t>
      </w:r>
      <w:r w:rsidR="0055048B">
        <w:rPr>
          <w:rFonts w:ascii="標楷體" w:eastAsia="標楷體" w:hAnsi="標楷體" w:hint="eastAsia"/>
          <w:bCs/>
          <w:szCs w:val="24"/>
          <w:lang w:eastAsia="zh-HK"/>
        </w:rPr>
        <w:t>張郁青教官代理</w:t>
      </w:r>
      <w:r w:rsidR="0055048B">
        <w:rPr>
          <w:rFonts w:ascii="標楷體" w:eastAsia="標楷體" w:hAnsi="標楷體" w:hint="eastAsia"/>
          <w:bCs/>
          <w:szCs w:val="24"/>
        </w:rPr>
        <w:t>)</w:t>
      </w:r>
      <w:r w:rsidRPr="006560AF">
        <w:rPr>
          <w:rFonts w:ascii="標楷體" w:eastAsia="標楷體" w:hAnsi="標楷體" w:hint="eastAsia"/>
          <w:bCs/>
          <w:szCs w:val="24"/>
        </w:rPr>
        <w:t>、陳俞琪組長、陳連杰組長</w:t>
      </w:r>
    </w:p>
    <w:p w:rsidR="00A621D5" w:rsidRPr="006560AF" w:rsidRDefault="00A621D5" w:rsidP="00A621D5">
      <w:pPr>
        <w:snapToGrid w:val="0"/>
        <w:spacing w:line="380" w:lineRule="exact"/>
        <w:ind w:left="1200" w:hangingChars="500" w:hanging="1200"/>
        <w:rPr>
          <w:rFonts w:ascii="標楷體" w:eastAsia="標楷體" w:hAnsi="標楷體"/>
          <w:bCs/>
          <w:szCs w:val="24"/>
        </w:rPr>
      </w:pPr>
      <w:r w:rsidRPr="006560AF">
        <w:rPr>
          <w:rFonts w:ascii="標楷體" w:eastAsia="標楷體" w:hAnsi="標楷體" w:hint="eastAsia"/>
          <w:bCs/>
          <w:szCs w:val="24"/>
        </w:rPr>
        <w:t>教師委員：電機學院光電工程學系陳姿伶助理教授、資訊學院資訊工程學系謝秉均助理教授</w:t>
      </w:r>
      <w:r w:rsidR="0055048B">
        <w:rPr>
          <w:rFonts w:ascii="標楷體" w:eastAsia="標楷體" w:hAnsi="標楷體" w:hint="eastAsia"/>
          <w:bCs/>
          <w:szCs w:val="24"/>
        </w:rPr>
        <w:t>(</w:t>
      </w:r>
      <w:r w:rsidR="0055048B">
        <w:rPr>
          <w:rFonts w:ascii="標楷體" w:eastAsia="標楷體" w:hAnsi="標楷體" w:hint="eastAsia"/>
          <w:bCs/>
          <w:szCs w:val="24"/>
          <w:lang w:eastAsia="zh-HK"/>
        </w:rPr>
        <w:t>請假)</w:t>
      </w:r>
      <w:r w:rsidRPr="006560AF">
        <w:rPr>
          <w:rFonts w:ascii="標楷體" w:eastAsia="標楷體" w:hAnsi="標楷體" w:hint="eastAsia"/>
          <w:bCs/>
          <w:szCs w:val="24"/>
        </w:rPr>
        <w:t>、工學院土木工程學系林其穎助理教授、理學院應用化學系劉學儒助理教授、管理學院資訊管理與財務金融學系鄧惠文副教授、科技法律學院科技法律研究所倪貴榮教授</w:t>
      </w:r>
      <w:r w:rsidR="0055048B" w:rsidRPr="0055048B">
        <w:rPr>
          <w:rFonts w:ascii="標楷體" w:eastAsia="標楷體" w:hAnsi="標楷體" w:hint="eastAsia"/>
          <w:bCs/>
          <w:szCs w:val="24"/>
        </w:rPr>
        <w:t>(請假)</w:t>
      </w:r>
      <w:r w:rsidRPr="006560AF">
        <w:rPr>
          <w:rFonts w:ascii="標楷體" w:eastAsia="標楷體" w:hAnsi="標楷體" w:hint="eastAsia"/>
          <w:bCs/>
          <w:szCs w:val="24"/>
        </w:rPr>
        <w:t>、生物科技學院生物科技學系莊碧簪副教授、人文社會學院社會與文化研究所蔡華臻助理教授</w:t>
      </w:r>
      <w:r w:rsidR="0055048B" w:rsidRPr="0055048B">
        <w:rPr>
          <w:rFonts w:ascii="標楷體" w:eastAsia="標楷體" w:hAnsi="標楷體" w:hint="eastAsia"/>
          <w:bCs/>
          <w:szCs w:val="24"/>
        </w:rPr>
        <w:t>(請假)</w:t>
      </w:r>
      <w:r w:rsidRPr="006560AF">
        <w:rPr>
          <w:rFonts w:ascii="標楷體" w:eastAsia="標楷體" w:hAnsi="標楷體" w:hint="eastAsia"/>
          <w:bCs/>
          <w:szCs w:val="24"/>
        </w:rPr>
        <w:t>、客家文化學院傳播與科技學系陳盈羽助理教授</w:t>
      </w:r>
      <w:r w:rsidR="00951F5A" w:rsidRPr="00951F5A">
        <w:rPr>
          <w:rFonts w:ascii="標楷體" w:eastAsia="標楷體" w:hAnsi="標楷體" w:hint="eastAsia"/>
          <w:bCs/>
          <w:szCs w:val="24"/>
        </w:rPr>
        <w:t>(請假)</w:t>
      </w:r>
      <w:r w:rsidRPr="006560AF">
        <w:rPr>
          <w:rFonts w:ascii="標楷體" w:eastAsia="標楷體" w:hAnsi="標楷體" w:hint="eastAsia"/>
          <w:bCs/>
          <w:szCs w:val="24"/>
        </w:rPr>
        <w:t>、光電學院 光電系統研究所崔容滿教授</w:t>
      </w:r>
      <w:r w:rsidR="0055048B" w:rsidRPr="0055048B">
        <w:rPr>
          <w:rFonts w:ascii="標楷體" w:eastAsia="標楷體" w:hAnsi="標楷體" w:hint="eastAsia"/>
          <w:bCs/>
          <w:szCs w:val="24"/>
        </w:rPr>
        <w:t>(請假)</w:t>
      </w:r>
      <w:r w:rsidRPr="006560AF">
        <w:rPr>
          <w:rFonts w:ascii="標楷體" w:eastAsia="標楷體" w:hAnsi="標楷體" w:hint="eastAsia"/>
          <w:bCs/>
          <w:szCs w:val="24"/>
        </w:rPr>
        <w:t>、國際半導體產業學院尹大根助理教授、智慧科學暨綠能學院智慧計算與科技研究所謝君偉教授</w:t>
      </w:r>
      <w:r w:rsidR="00951F5A" w:rsidRPr="00951F5A">
        <w:rPr>
          <w:rFonts w:ascii="標楷體" w:eastAsia="標楷體" w:hAnsi="標楷體" w:hint="eastAsia"/>
          <w:bCs/>
          <w:szCs w:val="24"/>
        </w:rPr>
        <w:t>(請假)</w:t>
      </w:r>
    </w:p>
    <w:p w:rsidR="00A621D5" w:rsidRPr="006560AF" w:rsidRDefault="00A621D5" w:rsidP="00A621D5">
      <w:pPr>
        <w:snapToGrid w:val="0"/>
        <w:spacing w:line="380" w:lineRule="exact"/>
        <w:ind w:left="1200" w:hangingChars="500" w:hanging="1200"/>
        <w:rPr>
          <w:rFonts w:ascii="標楷體" w:eastAsia="標楷體" w:hAnsi="標楷體"/>
          <w:bCs/>
          <w:szCs w:val="24"/>
        </w:rPr>
      </w:pPr>
      <w:r w:rsidRPr="006560AF">
        <w:rPr>
          <w:rFonts w:ascii="標楷體" w:eastAsia="標楷體" w:hAnsi="標楷體" w:hint="eastAsia"/>
          <w:bCs/>
          <w:szCs w:val="24"/>
        </w:rPr>
        <w:t>學生委員：百川學士學位學程楊芷嫺同學、電子研究所博士班賴林鴻同學、人文社會學系洪瑞隆同學</w:t>
      </w:r>
      <w:r w:rsidR="0055048B" w:rsidRPr="0055048B">
        <w:rPr>
          <w:rFonts w:ascii="標楷體" w:eastAsia="標楷體" w:hAnsi="標楷體" w:hint="eastAsia"/>
          <w:bCs/>
          <w:szCs w:val="24"/>
        </w:rPr>
        <w:t>(請假)</w:t>
      </w:r>
      <w:r w:rsidRPr="006560AF">
        <w:rPr>
          <w:rFonts w:ascii="標楷體" w:eastAsia="標楷體" w:hAnsi="標楷體" w:hint="eastAsia"/>
          <w:bCs/>
          <w:szCs w:val="24"/>
        </w:rPr>
        <w:t>、應用數學系碩士班吳諒濬同學、應用數學系王怡智同學、工業工程與管理學系陳彥穎同學</w:t>
      </w:r>
      <w:r w:rsidR="00951F5A" w:rsidRPr="00951F5A">
        <w:rPr>
          <w:rFonts w:ascii="標楷體" w:eastAsia="標楷體" w:hAnsi="標楷體" w:hint="eastAsia"/>
          <w:bCs/>
          <w:szCs w:val="24"/>
        </w:rPr>
        <w:t>(請假)</w:t>
      </w:r>
      <w:r w:rsidRPr="006560AF">
        <w:rPr>
          <w:rFonts w:ascii="標楷體" w:eastAsia="標楷體" w:hAnsi="標楷體" w:hint="eastAsia"/>
          <w:bCs/>
          <w:szCs w:val="24"/>
        </w:rPr>
        <w:t>、應用化學系傅晨修同學</w:t>
      </w:r>
      <w:r w:rsidR="0055048B" w:rsidRPr="0055048B">
        <w:rPr>
          <w:rFonts w:ascii="標楷體" w:eastAsia="標楷體" w:hAnsi="標楷體" w:hint="eastAsia"/>
          <w:bCs/>
          <w:szCs w:val="24"/>
        </w:rPr>
        <w:t>(請假)</w:t>
      </w:r>
      <w:r w:rsidRPr="006560AF">
        <w:rPr>
          <w:rFonts w:ascii="標楷體" w:eastAsia="標楷體" w:hAnsi="標楷體" w:hint="eastAsia"/>
          <w:bCs/>
          <w:szCs w:val="24"/>
        </w:rPr>
        <w:t>、光電工程學系何榮晏同學、運輸與物流管理學系林承寬同學、人文社會學系麻筱褀同學</w:t>
      </w:r>
    </w:p>
    <w:p w:rsidR="00A621D5" w:rsidRPr="006560AF" w:rsidRDefault="00A621D5" w:rsidP="00A621D5">
      <w:pPr>
        <w:snapToGrid w:val="0"/>
        <w:spacing w:line="380" w:lineRule="exact"/>
        <w:ind w:left="1200" w:hangingChars="500" w:hanging="1200"/>
        <w:rPr>
          <w:rFonts w:ascii="標楷體" w:eastAsia="標楷體" w:hAnsi="標楷體"/>
          <w:b/>
          <w:bCs/>
          <w:szCs w:val="24"/>
        </w:rPr>
      </w:pPr>
      <w:r w:rsidRPr="006560AF">
        <w:rPr>
          <w:rFonts w:ascii="標楷體" w:eastAsia="標楷體" w:hAnsi="標楷體" w:hint="eastAsia"/>
          <w:bCs/>
          <w:szCs w:val="24"/>
        </w:rPr>
        <w:t>列席人員：學生會交大分會宿舍召集人林業語同學</w:t>
      </w:r>
      <w:r w:rsidR="00951F5A" w:rsidRPr="00951F5A">
        <w:rPr>
          <w:rFonts w:ascii="標楷體" w:eastAsia="標楷體" w:hAnsi="標楷體" w:hint="eastAsia"/>
          <w:bCs/>
          <w:szCs w:val="24"/>
        </w:rPr>
        <w:t>(請假)</w:t>
      </w:r>
      <w:r w:rsidRPr="006560AF">
        <w:rPr>
          <w:rFonts w:ascii="標楷體" w:eastAsia="標楷體" w:hAnsi="標楷體" w:hint="eastAsia"/>
          <w:bCs/>
          <w:szCs w:val="24"/>
        </w:rPr>
        <w:t>、住宿服務組相關人員</w:t>
      </w:r>
    </w:p>
    <w:p w:rsidR="00A621D5" w:rsidRDefault="00A621D5" w:rsidP="00A621D5">
      <w:pPr>
        <w:snapToGrid w:val="0"/>
        <w:spacing w:line="380" w:lineRule="exact"/>
        <w:rPr>
          <w:rFonts w:ascii="標楷體" w:eastAsia="標楷體" w:hAnsi="標楷體"/>
          <w:b/>
          <w:bCs/>
          <w:szCs w:val="24"/>
        </w:rPr>
      </w:pPr>
    </w:p>
    <w:p w:rsidR="00A621D5" w:rsidRPr="00E97DA5" w:rsidRDefault="00A621D5" w:rsidP="00A621D5">
      <w:pPr>
        <w:snapToGrid w:val="0"/>
        <w:spacing w:line="380" w:lineRule="exact"/>
        <w:rPr>
          <w:rFonts w:ascii="標楷體" w:eastAsia="標楷體" w:hAnsi="標楷體" w:hint="eastAsia"/>
          <w:b/>
          <w:bCs/>
          <w:szCs w:val="24"/>
        </w:rPr>
      </w:pPr>
      <w:r w:rsidRPr="00E97DA5">
        <w:rPr>
          <w:rFonts w:ascii="標楷體" w:eastAsia="標楷體" w:hAnsi="標楷體" w:hint="eastAsia"/>
          <w:b/>
          <w:bCs/>
          <w:szCs w:val="24"/>
        </w:rPr>
        <w:t>壹、主席致詞：略</w:t>
      </w:r>
    </w:p>
    <w:p w:rsidR="00DD6C27" w:rsidRPr="00400550" w:rsidRDefault="00DD6C27" w:rsidP="00DD6C27">
      <w:pPr>
        <w:snapToGrid w:val="0"/>
        <w:spacing w:line="380" w:lineRule="exact"/>
        <w:rPr>
          <w:rFonts w:ascii="標楷體" w:eastAsia="標楷體" w:hAnsi="標楷體" w:hint="eastAsia"/>
          <w:b/>
          <w:bCs/>
          <w:color w:val="000000"/>
          <w:szCs w:val="24"/>
        </w:rPr>
      </w:pPr>
      <w:r w:rsidRPr="00400550">
        <w:rPr>
          <w:rFonts w:ascii="標楷體" w:eastAsia="標楷體" w:hAnsi="標楷體" w:hint="eastAsia"/>
          <w:b/>
          <w:bCs/>
          <w:color w:val="000000"/>
          <w:szCs w:val="24"/>
        </w:rPr>
        <w:t>貳、</w:t>
      </w:r>
      <w:r w:rsidRPr="00F57176">
        <w:rPr>
          <w:rFonts w:ascii="標楷體" w:eastAsia="標楷體" w:hAnsi="標楷體" w:hint="eastAsia"/>
          <w:b/>
          <w:bCs/>
          <w:color w:val="000000"/>
          <w:szCs w:val="24"/>
        </w:rPr>
        <w:t>住宿</w:t>
      </w:r>
      <w:r w:rsidR="000B7D2E" w:rsidRPr="00F57176">
        <w:rPr>
          <w:rFonts w:ascii="標楷體" w:eastAsia="標楷體" w:hAnsi="標楷體" w:hint="eastAsia"/>
          <w:b/>
          <w:bCs/>
          <w:color w:val="000000"/>
          <w:szCs w:val="24"/>
          <w:lang w:eastAsia="zh-HK"/>
        </w:rPr>
        <w:t>二</w:t>
      </w:r>
      <w:r w:rsidRPr="00F57176">
        <w:rPr>
          <w:rFonts w:ascii="標楷體" w:eastAsia="標楷體" w:hAnsi="標楷體" w:hint="eastAsia"/>
          <w:b/>
          <w:bCs/>
          <w:color w:val="000000"/>
          <w:szCs w:val="24"/>
        </w:rPr>
        <w:t>組業務報告</w:t>
      </w:r>
    </w:p>
    <w:p w:rsidR="00DD6C27" w:rsidRPr="00400550" w:rsidRDefault="00DD6C27" w:rsidP="00DD6C27">
      <w:pPr>
        <w:snapToGrid w:val="0"/>
        <w:spacing w:line="380" w:lineRule="exact"/>
        <w:ind w:leftChars="200" w:left="480"/>
        <w:rPr>
          <w:rFonts w:ascii="標楷體" w:eastAsia="標楷體" w:hAnsi="標楷體" w:hint="eastAsia"/>
          <w:color w:val="000000"/>
          <w:szCs w:val="24"/>
        </w:rPr>
      </w:pPr>
      <w:r w:rsidRPr="00400550">
        <w:rPr>
          <w:rFonts w:ascii="標楷體" w:eastAsia="標楷體" w:hAnsi="標楷體" w:hint="eastAsia"/>
          <w:b/>
          <w:bCs/>
          <w:color w:val="000000"/>
          <w:szCs w:val="24"/>
        </w:rPr>
        <w:t>一、</w:t>
      </w:r>
      <w:r w:rsidRPr="00400550">
        <w:rPr>
          <w:rFonts w:ascii="標楷體" w:eastAsia="標楷體" w:hAnsi="標楷體" w:hint="eastAsia"/>
          <w:color w:val="000000"/>
          <w:szCs w:val="24"/>
        </w:rPr>
        <w:t>宿舍分配與服務</w:t>
      </w:r>
    </w:p>
    <w:p w:rsidR="00DD6C27" w:rsidRPr="00400550" w:rsidRDefault="00DD6C27" w:rsidP="00DD6C27">
      <w:pPr>
        <w:snapToGrid w:val="0"/>
        <w:spacing w:line="380" w:lineRule="exact"/>
        <w:ind w:leftChars="400" w:left="1440" w:hangingChars="200" w:hanging="480"/>
        <w:rPr>
          <w:rFonts w:ascii="標楷體" w:eastAsia="標楷體" w:hAnsi="標楷體" w:hint="eastAsia"/>
          <w:color w:val="000000"/>
          <w:szCs w:val="24"/>
        </w:rPr>
      </w:pPr>
      <w:r w:rsidRPr="00400550">
        <w:rPr>
          <w:rFonts w:ascii="標楷體" w:eastAsia="標楷體" w:hAnsi="標楷體"/>
          <w:bCs/>
          <w:color w:val="000000"/>
          <w:szCs w:val="24"/>
        </w:rPr>
        <w:t>(</w:t>
      </w:r>
      <w:r w:rsidRPr="00400550">
        <w:rPr>
          <w:rFonts w:ascii="標楷體" w:eastAsia="標楷體" w:hAnsi="標楷體" w:hint="eastAsia"/>
          <w:bCs/>
          <w:color w:val="000000"/>
          <w:szCs w:val="24"/>
        </w:rPr>
        <w:t>一)112</w:t>
      </w:r>
      <w:r w:rsidRPr="00400550">
        <w:rPr>
          <w:rFonts w:ascii="標楷體" w:eastAsia="標楷體" w:hAnsi="標楷體" w:hint="eastAsia"/>
          <w:color w:val="000000"/>
          <w:szCs w:val="24"/>
        </w:rPr>
        <w:t>學年度在校生學年宿舍申請</w:t>
      </w:r>
      <w:r w:rsidRPr="00400550">
        <w:rPr>
          <w:rFonts w:ascii="標楷體" w:eastAsia="標楷體" w:hAnsi="標楷體" w:hint="eastAsia"/>
          <w:bCs/>
          <w:color w:val="000000"/>
          <w:szCs w:val="24"/>
        </w:rPr>
        <w:t>作業(不含研三舍)，各階段申請日程如下：</w:t>
      </w:r>
    </w:p>
    <w:p w:rsidR="00DD6C27" w:rsidRPr="00400550" w:rsidRDefault="00DD6C27" w:rsidP="00DD6C27">
      <w:pPr>
        <w:snapToGrid w:val="0"/>
        <w:spacing w:line="380" w:lineRule="exact"/>
        <w:ind w:leftChars="600" w:left="1440"/>
        <w:rPr>
          <w:rFonts w:ascii="標楷體" w:eastAsia="標楷體" w:hAnsi="標楷體" w:hint="eastAsia"/>
          <w:color w:val="000000"/>
          <w:szCs w:val="24"/>
        </w:rPr>
      </w:pPr>
      <w:r w:rsidRPr="00400550">
        <w:rPr>
          <w:rFonts w:ascii="標楷體" w:eastAsia="標楷體" w:hAnsi="標楷體" w:hint="eastAsia"/>
          <w:bCs/>
          <w:color w:val="000000"/>
          <w:szCs w:val="24"/>
        </w:rPr>
        <w:t>第一階段作業：3月13日至3月22日，辦理住宿權申請</w:t>
      </w:r>
      <w:r w:rsidRPr="00400550">
        <w:rPr>
          <w:rFonts w:ascii="標楷體" w:eastAsia="標楷體" w:hAnsi="標楷體" w:hint="eastAsia"/>
          <w:color w:val="000000"/>
          <w:szCs w:val="24"/>
        </w:rPr>
        <w:t>。</w:t>
      </w:r>
    </w:p>
    <w:p w:rsidR="00DD6C27" w:rsidRPr="00400550" w:rsidRDefault="00DD6C27" w:rsidP="00DD6C27">
      <w:pPr>
        <w:snapToGrid w:val="0"/>
        <w:spacing w:line="380" w:lineRule="exact"/>
        <w:ind w:leftChars="600" w:left="1440"/>
        <w:rPr>
          <w:rFonts w:ascii="標楷體" w:eastAsia="標楷體" w:hAnsi="標楷體" w:hint="eastAsia"/>
          <w:bCs/>
          <w:color w:val="000000"/>
          <w:szCs w:val="24"/>
        </w:rPr>
      </w:pPr>
      <w:r w:rsidRPr="00400550">
        <w:rPr>
          <w:rFonts w:ascii="標楷體" w:eastAsia="標楷體" w:hAnsi="標楷體" w:hint="eastAsia"/>
          <w:bCs/>
          <w:color w:val="000000"/>
          <w:szCs w:val="24"/>
        </w:rPr>
        <w:t>第二階段作業：3月28日至4月10日，辦理原住宿生申請原寢室。</w:t>
      </w:r>
    </w:p>
    <w:p w:rsidR="00DD6C27" w:rsidRPr="00400550" w:rsidRDefault="00DD6C27" w:rsidP="00DD6C27">
      <w:pPr>
        <w:snapToGrid w:val="0"/>
        <w:spacing w:line="380" w:lineRule="exact"/>
        <w:ind w:leftChars="600" w:left="3120" w:hangingChars="700" w:hanging="1680"/>
        <w:rPr>
          <w:rFonts w:ascii="標楷體" w:eastAsia="標楷體" w:hAnsi="標楷體" w:hint="eastAsia"/>
          <w:bCs/>
          <w:color w:val="000000"/>
          <w:szCs w:val="24"/>
        </w:rPr>
      </w:pPr>
      <w:r w:rsidRPr="00400550">
        <w:rPr>
          <w:rFonts w:ascii="標楷體" w:eastAsia="標楷體" w:hAnsi="標楷體" w:hint="eastAsia"/>
          <w:bCs/>
          <w:color w:val="000000"/>
          <w:szCs w:val="24"/>
        </w:rPr>
        <w:t>第三階段作業：4月14日至4月24日，</w:t>
      </w:r>
      <w:r w:rsidRPr="00400550">
        <w:rPr>
          <w:rFonts w:ascii="標楷體" w:eastAsia="標楷體" w:hAnsi="標楷體" w:hint="eastAsia"/>
          <w:bCs/>
          <w:color w:val="000000"/>
          <w:szCs w:val="24"/>
          <w:lang w:eastAsia="zh-HK"/>
        </w:rPr>
        <w:t>辦理第二階段未完成分配床位者後續作業</w:t>
      </w:r>
      <w:r w:rsidRPr="00400550">
        <w:rPr>
          <w:rFonts w:ascii="標楷體" w:eastAsia="標楷體" w:hAnsi="標楷體" w:hint="eastAsia"/>
          <w:bCs/>
          <w:color w:val="000000"/>
          <w:szCs w:val="24"/>
        </w:rPr>
        <w:t>。</w:t>
      </w:r>
    </w:p>
    <w:p w:rsidR="00DD6C27" w:rsidRPr="00400550" w:rsidRDefault="00DD6C27" w:rsidP="00DD6C27">
      <w:pPr>
        <w:snapToGrid w:val="0"/>
        <w:spacing w:line="380" w:lineRule="exact"/>
        <w:ind w:leftChars="600" w:left="3120" w:hangingChars="700" w:hanging="1680"/>
        <w:rPr>
          <w:rFonts w:ascii="標楷體" w:eastAsia="標楷體" w:hAnsi="標楷體" w:hint="eastAsia"/>
          <w:bCs/>
          <w:color w:val="000000"/>
          <w:szCs w:val="24"/>
        </w:rPr>
      </w:pPr>
      <w:r w:rsidRPr="00400550">
        <w:rPr>
          <w:rFonts w:ascii="標楷體" w:eastAsia="標楷體" w:hAnsi="標楷體" w:hint="eastAsia"/>
          <w:bCs/>
          <w:color w:val="000000"/>
          <w:szCs w:val="24"/>
        </w:rPr>
        <w:t>第四階段作業：5月1日至5月10日，辦理交換寢室與逕讀博士班學生改分配宿舍。</w:t>
      </w:r>
    </w:p>
    <w:p w:rsidR="00DD6C27" w:rsidRPr="00400550" w:rsidRDefault="00DD6C27" w:rsidP="00DD6C27">
      <w:pPr>
        <w:snapToGrid w:val="0"/>
        <w:spacing w:line="380" w:lineRule="exact"/>
        <w:ind w:leftChars="600" w:left="1440"/>
        <w:rPr>
          <w:rFonts w:ascii="標楷體" w:eastAsia="標楷體" w:hAnsi="標楷體" w:hint="eastAsia"/>
          <w:bCs/>
          <w:color w:val="000000"/>
          <w:szCs w:val="24"/>
        </w:rPr>
      </w:pPr>
      <w:r w:rsidRPr="00400550">
        <w:rPr>
          <w:rFonts w:ascii="標楷體" w:eastAsia="標楷體" w:hAnsi="標楷體" w:hint="eastAsia"/>
          <w:bCs/>
          <w:color w:val="000000"/>
          <w:szCs w:val="24"/>
        </w:rPr>
        <w:t>第五階段作業：6月1日至6月30日，辦理候補床位申請。</w:t>
      </w:r>
    </w:p>
    <w:p w:rsidR="00DD6C27" w:rsidRPr="00400550" w:rsidRDefault="00DD6C27" w:rsidP="00DD6C27">
      <w:pPr>
        <w:snapToGrid w:val="0"/>
        <w:spacing w:line="380" w:lineRule="exact"/>
        <w:ind w:leftChars="400" w:left="1440" w:hangingChars="200" w:hanging="480"/>
        <w:jc w:val="both"/>
        <w:rPr>
          <w:rFonts w:ascii="標楷體" w:eastAsia="標楷體" w:hAnsi="標楷體"/>
          <w:color w:val="000000"/>
          <w:szCs w:val="24"/>
        </w:rPr>
      </w:pPr>
      <w:r w:rsidRPr="00400550">
        <w:rPr>
          <w:rFonts w:ascii="標楷體" w:eastAsia="標楷體" w:hAnsi="標楷體"/>
          <w:bCs/>
          <w:color w:val="000000"/>
          <w:szCs w:val="24"/>
        </w:rPr>
        <w:t>(</w:t>
      </w:r>
      <w:r w:rsidRPr="00400550">
        <w:rPr>
          <w:rFonts w:ascii="標楷體" w:eastAsia="標楷體" w:hAnsi="標楷體" w:hint="eastAsia"/>
          <w:bCs/>
          <w:color w:val="000000"/>
          <w:szCs w:val="24"/>
        </w:rPr>
        <w:t>二)</w:t>
      </w:r>
      <w:r w:rsidRPr="00400550">
        <w:rPr>
          <w:rFonts w:ascii="標楷體" w:eastAsia="標楷體" w:hAnsi="標楷體" w:hint="eastAsia"/>
          <w:color w:val="000000"/>
          <w:szCs w:val="24"/>
        </w:rPr>
        <w:t>112學年度宿舍申請床位優先分配共計291人申請，申請對象為：</w:t>
      </w:r>
      <w:r w:rsidRPr="00400550">
        <w:rPr>
          <w:rFonts w:ascii="標楷體" w:eastAsia="標楷體" w:hAnsi="標楷體" w:hint="eastAsia"/>
          <w:color w:val="000000"/>
          <w:spacing w:val="-4"/>
          <w:szCs w:val="24"/>
        </w:rPr>
        <w:t>殘障或行動不便者、中低、低收入戶、僑生、外籍生、原住民生、離島學生、</w:t>
      </w:r>
      <w:r w:rsidRPr="00400550">
        <w:rPr>
          <w:rFonts w:ascii="標楷體" w:eastAsia="標楷體" w:hAnsi="標楷體" w:hint="eastAsia"/>
          <w:color w:val="000000"/>
          <w:szCs w:val="24"/>
        </w:rPr>
        <w:t>外交駐外人員子女、</w:t>
      </w:r>
      <w:r w:rsidRPr="00400550">
        <w:rPr>
          <w:rFonts w:ascii="標楷體" w:eastAsia="標楷體" w:hAnsi="標楷體" w:hint="eastAsia"/>
          <w:bCs/>
          <w:color w:val="000000"/>
          <w:szCs w:val="24"/>
        </w:rPr>
        <w:t>弱勢助學、特殊境遇家庭之子女等</w:t>
      </w:r>
      <w:r w:rsidRPr="00400550">
        <w:rPr>
          <w:rFonts w:ascii="標楷體" w:eastAsia="標楷體" w:hAnsi="標楷體" w:hint="eastAsia"/>
          <w:color w:val="000000"/>
          <w:szCs w:val="24"/>
        </w:rPr>
        <w:t>。</w:t>
      </w:r>
    </w:p>
    <w:p w:rsidR="00DD6C27" w:rsidRPr="00400550" w:rsidRDefault="00DD6C27" w:rsidP="00DD6C27">
      <w:pPr>
        <w:snapToGrid w:val="0"/>
        <w:spacing w:line="380" w:lineRule="exact"/>
        <w:ind w:leftChars="400" w:left="1440" w:hangingChars="200" w:hanging="480"/>
        <w:jc w:val="both"/>
        <w:rPr>
          <w:rFonts w:ascii="標楷體" w:eastAsia="標楷體" w:hAnsi="標楷體"/>
          <w:color w:val="000000"/>
          <w:szCs w:val="24"/>
        </w:rPr>
      </w:pPr>
      <w:r w:rsidRPr="00400550">
        <w:rPr>
          <w:rFonts w:ascii="標楷體" w:eastAsia="標楷體" w:hAnsi="標楷體"/>
          <w:bCs/>
          <w:color w:val="000000"/>
          <w:szCs w:val="24"/>
        </w:rPr>
        <w:t>(</w:t>
      </w:r>
      <w:r w:rsidRPr="00400550">
        <w:rPr>
          <w:rFonts w:ascii="標楷體" w:eastAsia="標楷體" w:hAnsi="標楷體" w:hint="eastAsia"/>
          <w:bCs/>
          <w:color w:val="000000"/>
          <w:szCs w:val="24"/>
        </w:rPr>
        <w:t>三)112年2月23日公佈取得112</w:t>
      </w:r>
      <w:r w:rsidRPr="00400550">
        <w:rPr>
          <w:rFonts w:ascii="標楷體" w:eastAsia="標楷體" w:hAnsi="標楷體" w:hint="eastAsia"/>
          <w:color w:val="000000"/>
          <w:szCs w:val="24"/>
        </w:rPr>
        <w:t>學年度在校生研三舍學年宿舍申請獲得</w:t>
      </w:r>
      <w:r w:rsidRPr="00400550">
        <w:rPr>
          <w:rFonts w:ascii="標楷體" w:eastAsia="標楷體" w:hAnsi="標楷體" w:hint="eastAsia"/>
          <w:bCs/>
          <w:color w:val="000000"/>
          <w:szCs w:val="24"/>
        </w:rPr>
        <w:t>住宿權名</w:t>
      </w:r>
      <w:r w:rsidRPr="00400550">
        <w:rPr>
          <w:rFonts w:ascii="標楷體" w:eastAsia="標楷體" w:hAnsi="標楷體" w:hint="eastAsia"/>
          <w:bCs/>
          <w:color w:val="000000"/>
          <w:szCs w:val="24"/>
        </w:rPr>
        <w:lastRenderedPageBreak/>
        <w:t>單及候補生序號，本階段住宿供給率統計如表1</w:t>
      </w:r>
      <w:r w:rsidRPr="00400550">
        <w:rPr>
          <w:rFonts w:ascii="標楷體" w:eastAsia="標楷體" w:hAnsi="標楷體"/>
          <w:bCs/>
          <w:color w:val="000000"/>
          <w:szCs w:val="24"/>
        </w:rPr>
        <w:t>(P2)</w:t>
      </w:r>
      <w:r w:rsidRPr="00400550">
        <w:rPr>
          <w:rFonts w:ascii="標楷體" w:eastAsia="標楷體" w:hAnsi="標楷體" w:hint="eastAsia"/>
          <w:color w:val="000000"/>
          <w:szCs w:val="24"/>
        </w:rPr>
        <w:t>。</w:t>
      </w:r>
    </w:p>
    <w:p w:rsidR="00DD6C27" w:rsidRPr="00400550" w:rsidRDefault="00DD6C27" w:rsidP="00DD6C27">
      <w:pPr>
        <w:snapToGrid w:val="0"/>
        <w:spacing w:line="380" w:lineRule="exact"/>
        <w:ind w:leftChars="400" w:left="1440" w:hangingChars="200" w:hanging="480"/>
        <w:jc w:val="both"/>
        <w:rPr>
          <w:rFonts w:ascii="標楷體" w:eastAsia="標楷體" w:hAnsi="標楷體"/>
          <w:color w:val="000000"/>
          <w:szCs w:val="24"/>
        </w:rPr>
      </w:pPr>
      <w:r w:rsidRPr="00400550">
        <w:rPr>
          <w:rFonts w:ascii="標楷體" w:eastAsia="標楷體" w:hAnsi="標楷體"/>
          <w:bCs/>
          <w:color w:val="000000"/>
          <w:szCs w:val="24"/>
        </w:rPr>
        <w:t>(</w:t>
      </w:r>
      <w:r w:rsidRPr="00400550">
        <w:rPr>
          <w:rFonts w:ascii="標楷體" w:eastAsia="標楷體" w:hAnsi="標楷體" w:hint="eastAsia"/>
          <w:bCs/>
          <w:color w:val="000000"/>
          <w:szCs w:val="24"/>
        </w:rPr>
        <w:t>四)112年3月27日公佈取得112</w:t>
      </w:r>
      <w:r w:rsidRPr="00400550">
        <w:rPr>
          <w:rFonts w:ascii="標楷體" w:eastAsia="標楷體" w:hAnsi="標楷體" w:hint="eastAsia"/>
          <w:color w:val="000000"/>
          <w:szCs w:val="24"/>
        </w:rPr>
        <w:t>學年度在校生學年宿舍申請</w:t>
      </w:r>
      <w:r w:rsidRPr="00400550">
        <w:rPr>
          <w:rFonts w:ascii="標楷體" w:eastAsia="標楷體" w:hAnsi="標楷體" w:hint="eastAsia"/>
          <w:bCs/>
          <w:color w:val="000000"/>
          <w:szCs w:val="24"/>
        </w:rPr>
        <w:t>(不含研三舍)</w:t>
      </w:r>
      <w:r w:rsidRPr="00400550">
        <w:rPr>
          <w:rFonts w:ascii="標楷體" w:eastAsia="標楷體" w:hAnsi="標楷體" w:hint="eastAsia"/>
          <w:color w:val="000000"/>
          <w:szCs w:val="24"/>
        </w:rPr>
        <w:t>第一階段獲得</w:t>
      </w:r>
      <w:r w:rsidRPr="00400550">
        <w:rPr>
          <w:rFonts w:ascii="標楷體" w:eastAsia="標楷體" w:hAnsi="標楷體" w:hint="eastAsia"/>
          <w:bCs/>
          <w:color w:val="000000"/>
          <w:szCs w:val="24"/>
        </w:rPr>
        <w:t>住宿權名單及候補生序號，本階段住宿供給率統計如表2</w:t>
      </w:r>
      <w:r w:rsidRPr="00400550">
        <w:rPr>
          <w:rFonts w:ascii="標楷體" w:eastAsia="標楷體" w:hAnsi="標楷體"/>
          <w:bCs/>
          <w:color w:val="000000"/>
          <w:szCs w:val="24"/>
        </w:rPr>
        <w:t>(P2)</w:t>
      </w:r>
      <w:r w:rsidRPr="00400550">
        <w:rPr>
          <w:rFonts w:ascii="標楷體" w:eastAsia="標楷體" w:hAnsi="標楷體" w:hint="eastAsia"/>
          <w:color w:val="000000"/>
          <w:szCs w:val="24"/>
        </w:rPr>
        <w:t>。</w:t>
      </w:r>
    </w:p>
    <w:p w:rsidR="006C73B4" w:rsidRPr="00400550" w:rsidRDefault="006C73B4" w:rsidP="006C73B4">
      <w:pPr>
        <w:snapToGrid w:val="0"/>
        <w:spacing w:line="380" w:lineRule="exact"/>
        <w:ind w:leftChars="400" w:left="1440" w:hangingChars="200" w:hanging="480"/>
        <w:jc w:val="both"/>
        <w:rPr>
          <w:rFonts w:ascii="標楷體" w:eastAsia="標楷體" w:hAnsi="標楷體" w:hint="eastAsia"/>
          <w:bCs/>
          <w:color w:val="000000"/>
          <w:szCs w:val="24"/>
        </w:rPr>
      </w:pPr>
      <w:r w:rsidRPr="00400550">
        <w:rPr>
          <w:rFonts w:ascii="標楷體" w:eastAsia="標楷體" w:hAnsi="標楷體" w:hint="eastAsia"/>
          <w:bCs/>
          <w:color w:val="000000"/>
          <w:szCs w:val="24"/>
        </w:rPr>
        <w:t>表1：112學年度研三舍住宿供給率統計表</w:t>
      </w:r>
    </w:p>
    <w:tbl>
      <w:tblPr>
        <w:tblW w:w="0" w:type="auto"/>
        <w:jc w:val="center"/>
        <w:tblCellMar>
          <w:left w:w="113" w:type="dxa"/>
          <w:right w:w="113" w:type="dxa"/>
        </w:tblCellMar>
        <w:tblLook w:val="04A0" w:firstRow="1" w:lastRow="0" w:firstColumn="1" w:lastColumn="0" w:noHBand="0" w:noVBand="1"/>
      </w:tblPr>
      <w:tblGrid>
        <w:gridCol w:w="1426"/>
        <w:gridCol w:w="1186"/>
        <w:gridCol w:w="946"/>
        <w:gridCol w:w="1186"/>
        <w:gridCol w:w="1306"/>
      </w:tblGrid>
      <w:tr w:rsidR="006C73B4" w:rsidRPr="00400550" w:rsidTr="00400550">
        <w:trPr>
          <w:trHeight w:val="7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學制</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申請人數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床位數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候補人數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C73B4" w:rsidRPr="00400550" w:rsidRDefault="006C73B4" w:rsidP="006C73B4">
            <w:pPr>
              <w:widowControl/>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供給率</w:t>
            </w:r>
          </w:p>
          <w:p w:rsidR="006C73B4" w:rsidRPr="00400550" w:rsidRDefault="006C73B4" w:rsidP="006C73B4">
            <w:pPr>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/申請人數</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大學部男生</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bCs/>
                <w:color w:val="000000"/>
                <w:kern w:val="0"/>
                <w:szCs w:val="24"/>
              </w:rPr>
            </w:pPr>
            <w:r w:rsidRPr="00400550">
              <w:rPr>
                <w:rFonts w:ascii="標楷體" w:eastAsia="標楷體" w:hAnsi="標楷體" w:hint="eastAsia"/>
                <w:bCs/>
                <w:color w:val="000000"/>
              </w:rPr>
              <w:t>334</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50</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bCs/>
                <w:color w:val="000000"/>
                <w:kern w:val="0"/>
                <w:szCs w:val="24"/>
              </w:rPr>
            </w:pPr>
            <w:r w:rsidRPr="00400550">
              <w:rPr>
                <w:rFonts w:ascii="標楷體" w:eastAsia="標楷體" w:hAnsi="標楷體" w:hint="eastAsia"/>
                <w:bCs/>
                <w:color w:val="000000"/>
              </w:rPr>
              <w:t>284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bCs/>
                <w:color w:val="000000"/>
                <w:kern w:val="0"/>
                <w:szCs w:val="24"/>
              </w:rPr>
            </w:pPr>
            <w:r w:rsidRPr="00400550">
              <w:rPr>
                <w:rFonts w:ascii="標楷體" w:eastAsia="標楷體" w:hAnsi="標楷體" w:hint="eastAsia"/>
                <w:bCs/>
                <w:color w:val="000000"/>
              </w:rPr>
              <w:t>15%</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碩士班男生</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367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229</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138</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62%</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博士班男生</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49</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49</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100%</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大學部女生</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167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50</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117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30%</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碩士班女生</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267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177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90</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66%</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博士班女生</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100%</w:t>
            </w:r>
          </w:p>
        </w:tc>
      </w:tr>
      <w:tr w:rsidR="006C73B4" w:rsidRPr="00400550" w:rsidTr="00400550">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snapToGrid w:val="0"/>
              <w:spacing w:line="240" w:lineRule="atLeast"/>
              <w:jc w:val="center"/>
              <w:rPr>
                <w:rFonts w:ascii="標楷體" w:eastAsia="標楷體" w:hAnsi="標楷體" w:cs="新細明體" w:hint="eastAsia"/>
                <w:color w:val="000000"/>
                <w:kern w:val="0"/>
                <w:szCs w:val="24"/>
              </w:rPr>
            </w:pPr>
            <w:r w:rsidRPr="00400550">
              <w:rPr>
                <w:rFonts w:ascii="標楷體" w:eastAsia="標楷體" w:hAnsi="標楷體" w:cs="新細明體" w:hint="eastAsia"/>
                <w:color w:val="000000"/>
                <w:kern w:val="0"/>
                <w:szCs w:val="24"/>
              </w:rPr>
              <w:t>合計</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1201</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572</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629</w:t>
            </w:r>
          </w:p>
        </w:tc>
        <w:tc>
          <w:tcPr>
            <w:tcW w:w="0" w:type="auto"/>
            <w:tcBorders>
              <w:top w:val="nil"/>
              <w:left w:val="nil"/>
              <w:bottom w:val="single" w:sz="4" w:space="0" w:color="auto"/>
              <w:right w:val="single" w:sz="4" w:space="0" w:color="auto"/>
            </w:tcBorders>
            <w:shd w:val="clear" w:color="auto" w:fill="auto"/>
            <w:noWrap/>
            <w:vAlign w:val="center"/>
            <w:hideMark/>
          </w:tcPr>
          <w:p w:rsidR="006C73B4" w:rsidRPr="00400550" w:rsidRDefault="006C73B4" w:rsidP="006C73B4">
            <w:pPr>
              <w:snapToGrid w:val="0"/>
              <w:spacing w:line="240" w:lineRule="atLeast"/>
              <w:jc w:val="center"/>
              <w:rPr>
                <w:rFonts w:ascii="標楷體" w:eastAsia="標楷體" w:hAnsi="標楷體" w:hint="eastAsia"/>
                <w:bCs/>
                <w:color w:val="000000"/>
              </w:rPr>
            </w:pPr>
            <w:r w:rsidRPr="00400550">
              <w:rPr>
                <w:rFonts w:ascii="標楷體" w:eastAsia="標楷體" w:hAnsi="標楷體" w:hint="eastAsia"/>
                <w:bCs/>
                <w:color w:val="000000"/>
              </w:rPr>
              <w:t>48%</w:t>
            </w:r>
          </w:p>
        </w:tc>
      </w:tr>
    </w:tbl>
    <w:p w:rsidR="006C73B4" w:rsidRPr="00400550" w:rsidRDefault="006C73B4" w:rsidP="006C73B4">
      <w:pPr>
        <w:snapToGrid w:val="0"/>
        <w:spacing w:line="380" w:lineRule="exact"/>
        <w:ind w:leftChars="400" w:left="960"/>
        <w:jc w:val="both"/>
        <w:rPr>
          <w:rFonts w:ascii="標楷體" w:eastAsia="標楷體" w:hAnsi="標楷體"/>
          <w:bCs/>
          <w:color w:val="000000"/>
          <w:szCs w:val="24"/>
        </w:rPr>
      </w:pPr>
    </w:p>
    <w:p w:rsidR="006C73B4" w:rsidRPr="00400550" w:rsidRDefault="006C73B4" w:rsidP="006C73B4">
      <w:pPr>
        <w:snapToGrid w:val="0"/>
        <w:spacing w:line="380" w:lineRule="exact"/>
        <w:ind w:leftChars="400" w:left="960"/>
        <w:jc w:val="both"/>
        <w:rPr>
          <w:rFonts w:ascii="標楷體" w:eastAsia="標楷體" w:hAnsi="標楷體" w:hint="eastAsia"/>
          <w:bCs/>
          <w:color w:val="000000"/>
          <w:szCs w:val="24"/>
        </w:rPr>
      </w:pPr>
      <w:r w:rsidRPr="00400550">
        <w:rPr>
          <w:rFonts w:ascii="標楷體" w:eastAsia="標楷體" w:hAnsi="標楷體" w:hint="eastAsia"/>
          <w:bCs/>
          <w:color w:val="000000"/>
          <w:szCs w:val="24"/>
        </w:rPr>
        <w:t>表2：112學年度第一階段住宿供給率統計表(不含研三舍)</w:t>
      </w:r>
    </w:p>
    <w:tbl>
      <w:tblPr>
        <w:tblW w:w="0" w:type="auto"/>
        <w:jc w:val="center"/>
        <w:tblCellMar>
          <w:left w:w="113" w:type="dxa"/>
          <w:right w:w="113" w:type="dxa"/>
        </w:tblCellMar>
        <w:tblLook w:val="04A0" w:firstRow="1" w:lastRow="0" w:firstColumn="1" w:lastColumn="0" w:noHBand="0" w:noVBand="1"/>
      </w:tblPr>
      <w:tblGrid>
        <w:gridCol w:w="1426"/>
        <w:gridCol w:w="1186"/>
        <w:gridCol w:w="1666"/>
        <w:gridCol w:w="1186"/>
        <w:gridCol w:w="1306"/>
      </w:tblGrid>
      <w:tr w:rsidR="006C73B4" w:rsidRPr="00400550" w:rsidTr="00400550">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學制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申請人數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獲得床位人數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候補人數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C73B4" w:rsidRPr="00400550" w:rsidRDefault="006C73B4" w:rsidP="006C73B4">
            <w:pPr>
              <w:widowControl/>
              <w:snapToGrid w:val="0"/>
              <w:spacing w:line="380" w:lineRule="exact"/>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供給率</w:t>
            </w:r>
            <w:r w:rsidRPr="00400550">
              <w:rPr>
                <w:rFonts w:ascii="標楷體" w:eastAsia="標楷體" w:hAnsi="標楷體" w:cs="新細明體" w:hint="eastAsia"/>
                <w:bCs/>
                <w:color w:val="000000"/>
                <w:kern w:val="0"/>
                <w:szCs w:val="24"/>
              </w:rPr>
              <w:br/>
              <w:t>/申請人數</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大學部男生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2369</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2102</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267</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89%</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碩士班男生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328</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251</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77</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77%</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博士班男生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67</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67</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0</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100%</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大學部女生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1126</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1126</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0</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100%</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碩士班女生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188</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153</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35</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81%</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博士班女生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23</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23</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0</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100%</w:t>
            </w:r>
          </w:p>
        </w:tc>
      </w:tr>
      <w:tr w:rsidR="006C73B4" w:rsidRPr="00400550" w:rsidTr="00400550">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合計</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4101</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3722</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379</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95%</w:t>
            </w:r>
          </w:p>
        </w:tc>
      </w:tr>
    </w:tbl>
    <w:p w:rsidR="006C73B4" w:rsidRPr="00400550" w:rsidRDefault="006C73B4" w:rsidP="006C73B4">
      <w:pPr>
        <w:snapToGrid w:val="0"/>
        <w:spacing w:line="380" w:lineRule="exact"/>
        <w:rPr>
          <w:rFonts w:ascii="標楷體" w:eastAsia="標楷體" w:hAnsi="標楷體" w:hint="eastAsia"/>
          <w:color w:val="000000"/>
          <w:szCs w:val="24"/>
        </w:rPr>
      </w:pPr>
    </w:p>
    <w:p w:rsidR="006C73B4" w:rsidRPr="00400550" w:rsidRDefault="006C73B4" w:rsidP="006C73B4">
      <w:pPr>
        <w:snapToGrid w:val="0"/>
        <w:spacing w:line="380" w:lineRule="exact"/>
        <w:ind w:leftChars="400" w:left="960"/>
        <w:rPr>
          <w:rFonts w:ascii="標楷體" w:eastAsia="標楷體" w:hAnsi="標楷體" w:hint="eastAsia"/>
          <w:color w:val="000000"/>
          <w:szCs w:val="24"/>
        </w:rPr>
      </w:pPr>
      <w:r w:rsidRPr="00400550">
        <w:rPr>
          <w:rFonts w:ascii="標楷體" w:eastAsia="標楷體" w:hAnsi="標楷體" w:hint="eastAsia"/>
          <w:color w:val="000000"/>
          <w:szCs w:val="24"/>
        </w:rPr>
        <w:t>表3</w:t>
      </w:r>
      <w:r w:rsidRPr="00400550">
        <w:rPr>
          <w:rFonts w:ascii="標楷體" w:eastAsia="標楷體" w:hAnsi="標楷體" w:hint="eastAsia"/>
          <w:bCs/>
          <w:color w:val="000000"/>
          <w:szCs w:val="24"/>
        </w:rPr>
        <w:t>：1</w:t>
      </w:r>
      <w:r w:rsidRPr="00400550">
        <w:rPr>
          <w:rFonts w:ascii="標楷體" w:eastAsia="標楷體" w:hAnsi="標楷體"/>
          <w:bCs/>
          <w:color w:val="000000"/>
          <w:szCs w:val="24"/>
        </w:rPr>
        <w:t>1</w:t>
      </w:r>
      <w:r w:rsidRPr="00400550">
        <w:rPr>
          <w:rFonts w:ascii="標楷體" w:eastAsia="標楷體" w:hAnsi="標楷體" w:hint="eastAsia"/>
          <w:bCs/>
          <w:color w:val="000000"/>
          <w:szCs w:val="24"/>
        </w:rPr>
        <w:t>2學年度在校生宿舍第一階段申請供給率(含研三舍)</w:t>
      </w:r>
    </w:p>
    <w:tbl>
      <w:tblPr>
        <w:tblW w:w="0" w:type="auto"/>
        <w:jc w:val="right"/>
        <w:tblCellMar>
          <w:left w:w="85" w:type="dxa"/>
          <w:right w:w="85" w:type="dxa"/>
        </w:tblCellMar>
        <w:tblLook w:val="04A0" w:firstRow="1" w:lastRow="0" w:firstColumn="1" w:lastColumn="0" w:noHBand="0" w:noVBand="1"/>
      </w:tblPr>
      <w:tblGrid>
        <w:gridCol w:w="1370"/>
        <w:gridCol w:w="1130"/>
        <w:gridCol w:w="890"/>
        <w:gridCol w:w="2090"/>
        <w:gridCol w:w="1610"/>
        <w:gridCol w:w="650"/>
        <w:gridCol w:w="1250"/>
      </w:tblGrid>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學制</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hint="eastAsia"/>
                <w:bCs/>
                <w:color w:val="000000"/>
                <w:kern w:val="0"/>
                <w:szCs w:val="24"/>
              </w:rPr>
            </w:pPr>
            <w:r w:rsidRPr="00400550">
              <w:rPr>
                <w:rFonts w:ascii="標楷體" w:eastAsia="標楷體" w:hAnsi="標楷體" w:cs="新細明體" w:hint="eastAsia"/>
                <w:bCs/>
                <w:color w:val="000000"/>
                <w:kern w:val="0"/>
                <w:szCs w:val="24"/>
              </w:rPr>
              <w:t>在校生</w:t>
            </w:r>
          </w:p>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申請人數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hint="eastAsia"/>
                <w:bCs/>
                <w:color w:val="000000"/>
                <w:kern w:val="0"/>
                <w:szCs w:val="24"/>
              </w:rPr>
            </w:pPr>
            <w:r w:rsidRPr="00400550">
              <w:rPr>
                <w:rFonts w:ascii="標楷體" w:eastAsia="標楷體" w:hAnsi="標楷體" w:cs="新細明體" w:hint="eastAsia"/>
                <w:bCs/>
                <w:color w:val="000000"/>
                <w:kern w:val="0"/>
                <w:szCs w:val="24"/>
              </w:rPr>
              <w:t>研三舍</w:t>
            </w:r>
          </w:p>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分配數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合計申請人數</w:t>
            </w:r>
            <w:r w:rsidRPr="00400550">
              <w:rPr>
                <w:rFonts w:ascii="標楷體" w:eastAsia="標楷體" w:hAnsi="標楷體" w:cs="新細明體" w:hint="eastAsia"/>
                <w:bCs/>
                <w:color w:val="000000"/>
                <w:kern w:val="0"/>
                <w:szCs w:val="24"/>
              </w:rPr>
              <w:br/>
              <w:t>(含研三舍分配數)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獲得床位人數</w:t>
            </w:r>
            <w:r w:rsidRPr="00400550">
              <w:rPr>
                <w:rFonts w:ascii="標楷體" w:eastAsia="標楷體" w:hAnsi="標楷體" w:cs="新細明體" w:hint="eastAsia"/>
                <w:bCs/>
                <w:color w:val="000000"/>
                <w:kern w:val="0"/>
                <w:szCs w:val="24"/>
              </w:rPr>
              <w:br/>
              <w:t>(含研三舍)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hint="eastAsia"/>
                <w:bCs/>
                <w:color w:val="000000"/>
                <w:kern w:val="0"/>
                <w:szCs w:val="24"/>
              </w:rPr>
            </w:pPr>
            <w:r w:rsidRPr="00400550">
              <w:rPr>
                <w:rFonts w:ascii="標楷體" w:eastAsia="標楷體" w:hAnsi="標楷體" w:hint="eastAsia"/>
                <w:color w:val="000000"/>
                <w:szCs w:val="24"/>
              </w:rPr>
              <w:t>候</w:t>
            </w:r>
            <w:r w:rsidRPr="00400550">
              <w:rPr>
                <w:rFonts w:ascii="標楷體" w:eastAsia="標楷體" w:hAnsi="標楷體" w:cs="新細明體" w:hint="eastAsia"/>
                <w:bCs/>
                <w:color w:val="000000"/>
                <w:kern w:val="0"/>
                <w:szCs w:val="24"/>
              </w:rPr>
              <w:t>補</w:t>
            </w:r>
          </w:p>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人數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3B4" w:rsidRPr="00400550" w:rsidRDefault="006C73B4" w:rsidP="006C73B4">
            <w:pPr>
              <w:widowControl/>
              <w:adjustRightInd w:val="0"/>
              <w:jc w:val="center"/>
              <w:rPr>
                <w:rFonts w:ascii="標楷體" w:eastAsia="標楷體" w:hAnsi="標楷體" w:cs="新細明體"/>
                <w:bCs/>
                <w:color w:val="000000"/>
                <w:kern w:val="0"/>
                <w:szCs w:val="24"/>
              </w:rPr>
            </w:pPr>
            <w:r w:rsidRPr="00400550">
              <w:rPr>
                <w:rFonts w:ascii="標楷體" w:eastAsia="標楷體" w:hAnsi="標楷體" w:cs="新細明體" w:hint="eastAsia"/>
                <w:bCs/>
                <w:color w:val="000000"/>
                <w:kern w:val="0"/>
                <w:szCs w:val="24"/>
              </w:rPr>
              <w:t>供給率</w:t>
            </w:r>
            <w:r w:rsidRPr="00400550">
              <w:rPr>
                <w:rFonts w:ascii="標楷體" w:eastAsia="標楷體" w:hAnsi="標楷體" w:cs="新細明體" w:hint="eastAsia"/>
                <w:bCs/>
                <w:color w:val="000000"/>
                <w:kern w:val="0"/>
                <w:szCs w:val="24"/>
              </w:rPr>
              <w:br/>
              <w:t>/申請人數</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大學部男生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2369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widowControl/>
              <w:jc w:val="center"/>
              <w:rPr>
                <w:rFonts w:ascii="標楷體" w:eastAsia="標楷體" w:hAnsi="標楷體"/>
                <w:color w:val="000000"/>
                <w:kern w:val="0"/>
                <w:szCs w:val="24"/>
              </w:rPr>
            </w:pPr>
            <w:r w:rsidRPr="00400550">
              <w:rPr>
                <w:rFonts w:ascii="標楷體" w:eastAsia="標楷體" w:hAnsi="標楷體" w:hint="eastAsia"/>
                <w:color w:val="000000"/>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2419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89%</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碩士班男生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328</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557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86%</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博士班男生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100%</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大學部女生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1126</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1176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1176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100%</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碩士班女生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90%</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博士班女生</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23</w:t>
            </w:r>
          </w:p>
        </w:tc>
        <w:tc>
          <w:tcPr>
            <w:tcW w:w="0" w:type="auto"/>
            <w:tcBorders>
              <w:top w:val="nil"/>
              <w:left w:val="nil"/>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100%</w:t>
            </w:r>
          </w:p>
        </w:tc>
      </w:tr>
      <w:tr w:rsidR="006C73B4" w:rsidRPr="00400550" w:rsidTr="00400550">
        <w:trPr>
          <w:trHeight w:val="20"/>
          <w:jc w:val="righ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3B4" w:rsidRPr="00400550" w:rsidRDefault="006C73B4" w:rsidP="006C73B4">
            <w:pPr>
              <w:widowControl/>
              <w:adjustRightInd w:val="0"/>
              <w:jc w:val="center"/>
              <w:rPr>
                <w:rFonts w:ascii="標楷體" w:eastAsia="標楷體" w:hAnsi="標楷體" w:cs="新細明體"/>
                <w:color w:val="000000"/>
                <w:kern w:val="0"/>
                <w:szCs w:val="24"/>
              </w:rPr>
            </w:pPr>
            <w:r w:rsidRPr="00400550">
              <w:rPr>
                <w:rFonts w:ascii="標楷體" w:eastAsia="標楷體" w:hAnsi="標楷體" w:cs="新細明體" w:hint="eastAsia"/>
                <w:color w:val="000000"/>
                <w:kern w:val="0"/>
                <w:szCs w:val="24"/>
              </w:rPr>
              <w:t>合計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572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4673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4294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379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C73B4" w:rsidRPr="00400550" w:rsidRDefault="006C73B4" w:rsidP="006C73B4">
            <w:pPr>
              <w:jc w:val="center"/>
              <w:rPr>
                <w:rFonts w:ascii="標楷體" w:eastAsia="標楷體" w:hAnsi="標楷體" w:hint="eastAsia"/>
                <w:color w:val="000000"/>
              </w:rPr>
            </w:pPr>
            <w:r w:rsidRPr="00400550">
              <w:rPr>
                <w:rFonts w:ascii="標楷體" w:eastAsia="標楷體" w:hAnsi="標楷體" w:hint="eastAsia"/>
                <w:color w:val="000000"/>
              </w:rPr>
              <w:t>92%</w:t>
            </w:r>
          </w:p>
        </w:tc>
      </w:tr>
    </w:tbl>
    <w:p w:rsidR="00A621D5" w:rsidRPr="00DD6C27" w:rsidRDefault="00A621D5" w:rsidP="00A621D5">
      <w:pPr>
        <w:snapToGrid w:val="0"/>
        <w:spacing w:line="380" w:lineRule="exact"/>
        <w:ind w:leftChars="200" w:left="480"/>
        <w:jc w:val="both"/>
        <w:rPr>
          <w:rFonts w:ascii="標楷體" w:eastAsia="標楷體" w:hAnsi="標楷體"/>
          <w:color w:val="0000FF"/>
          <w:szCs w:val="24"/>
        </w:rPr>
      </w:pPr>
    </w:p>
    <w:p w:rsidR="00A621D5" w:rsidRPr="00B36AD7" w:rsidRDefault="00A621D5" w:rsidP="00A621D5">
      <w:pPr>
        <w:snapToGrid w:val="0"/>
        <w:spacing w:line="380" w:lineRule="exact"/>
        <w:ind w:leftChars="200" w:left="480"/>
        <w:jc w:val="both"/>
        <w:rPr>
          <w:rFonts w:ascii="標楷體" w:eastAsia="標楷體" w:hAnsi="標楷體"/>
          <w:color w:val="000000"/>
          <w:szCs w:val="24"/>
        </w:rPr>
      </w:pPr>
      <w:r w:rsidRPr="00B36AD7">
        <w:rPr>
          <w:rFonts w:ascii="標楷體" w:eastAsia="標楷體" w:hAnsi="標楷體" w:hint="eastAsia"/>
          <w:color w:val="000000"/>
          <w:szCs w:val="24"/>
        </w:rPr>
        <w:t>二、宿舍維修</w:t>
      </w:r>
      <w:r w:rsidRPr="00B36AD7">
        <w:rPr>
          <w:rFonts w:ascii="標楷體" w:eastAsia="標楷體" w:hAnsi="標楷體" w:hint="eastAsia"/>
          <w:color w:val="000000"/>
          <w:szCs w:val="24"/>
          <w:lang w:eastAsia="zh-HK"/>
        </w:rPr>
        <w:t>與服務</w:t>
      </w:r>
    </w:p>
    <w:p w:rsidR="00FA24C0" w:rsidRPr="00B36AD7" w:rsidRDefault="00A621D5" w:rsidP="005652C5">
      <w:pPr>
        <w:autoSpaceDN w:val="0"/>
        <w:snapToGrid w:val="0"/>
        <w:spacing w:line="380" w:lineRule="exact"/>
        <w:ind w:left="1440" w:hanging="480"/>
        <w:jc w:val="both"/>
        <w:rPr>
          <w:rFonts w:ascii="標楷體" w:eastAsia="標楷體" w:hAnsi="標楷體" w:hint="eastAsia"/>
          <w:color w:val="000000"/>
          <w:kern w:val="3"/>
          <w:szCs w:val="24"/>
        </w:rPr>
      </w:pPr>
      <w:r w:rsidRPr="00B36AD7">
        <w:rPr>
          <w:rFonts w:ascii="標楷體" w:eastAsia="標楷體" w:hAnsi="標楷體"/>
          <w:color w:val="000000"/>
          <w:kern w:val="3"/>
          <w:szCs w:val="24"/>
        </w:rPr>
        <w:t>(一</w:t>
      </w:r>
      <w:r w:rsidR="00FA24C0" w:rsidRPr="00B36AD7">
        <w:rPr>
          <w:rFonts w:ascii="標楷體" w:eastAsia="標楷體" w:hAnsi="標楷體" w:hint="eastAsia"/>
          <w:color w:val="000000"/>
          <w:kern w:val="3"/>
          <w:szCs w:val="24"/>
        </w:rPr>
        <w:t>)學生宿舍11舍整修工程</w:t>
      </w:r>
      <w:r w:rsidR="00CD7E94">
        <w:rPr>
          <w:rFonts w:ascii="標楷體" w:eastAsia="標楷體" w:hAnsi="標楷體" w:hint="eastAsia"/>
          <w:color w:val="000000"/>
          <w:kern w:val="3"/>
          <w:szCs w:val="24"/>
          <w:lang w:eastAsia="zh-HK"/>
        </w:rPr>
        <w:t>於</w:t>
      </w:r>
      <w:r w:rsidR="00CD7E94">
        <w:rPr>
          <w:rFonts w:ascii="標楷體" w:eastAsia="標楷體" w:hAnsi="標楷體" w:hint="eastAsia"/>
          <w:color w:val="000000"/>
          <w:kern w:val="3"/>
          <w:szCs w:val="24"/>
        </w:rPr>
        <w:t>1</w:t>
      </w:r>
      <w:r w:rsidR="00CD7E94">
        <w:rPr>
          <w:rFonts w:ascii="標楷體" w:eastAsia="標楷體" w:hAnsi="標楷體"/>
          <w:color w:val="000000"/>
          <w:kern w:val="3"/>
          <w:szCs w:val="24"/>
        </w:rPr>
        <w:t>12</w:t>
      </w:r>
      <w:r w:rsidR="00CD7E94">
        <w:rPr>
          <w:rFonts w:ascii="標楷體" w:eastAsia="標楷體" w:hAnsi="標楷體" w:hint="eastAsia"/>
          <w:color w:val="000000"/>
          <w:kern w:val="3"/>
          <w:szCs w:val="24"/>
          <w:lang w:eastAsia="zh-HK"/>
        </w:rPr>
        <w:t>年</w:t>
      </w:r>
      <w:r w:rsidR="00CD7E94">
        <w:rPr>
          <w:rFonts w:ascii="標楷體" w:eastAsia="標楷體" w:hAnsi="標楷體" w:hint="eastAsia"/>
          <w:color w:val="000000"/>
          <w:kern w:val="3"/>
          <w:szCs w:val="24"/>
        </w:rPr>
        <w:t>4</w:t>
      </w:r>
      <w:r w:rsidR="00CD7E94">
        <w:rPr>
          <w:rFonts w:ascii="標楷體" w:eastAsia="標楷體" w:hAnsi="標楷體" w:hint="eastAsia"/>
          <w:color w:val="000000"/>
          <w:kern w:val="3"/>
          <w:szCs w:val="24"/>
          <w:lang w:eastAsia="zh-HK"/>
        </w:rPr>
        <w:t>月</w:t>
      </w:r>
      <w:r w:rsidR="00CD7E94">
        <w:rPr>
          <w:rFonts w:ascii="標楷體" w:eastAsia="標楷體" w:hAnsi="標楷體" w:hint="eastAsia"/>
          <w:color w:val="000000"/>
          <w:kern w:val="3"/>
          <w:szCs w:val="24"/>
        </w:rPr>
        <w:t>8</w:t>
      </w:r>
      <w:r w:rsidR="00CD7E94">
        <w:rPr>
          <w:rFonts w:ascii="標楷體" w:eastAsia="標楷體" w:hAnsi="標楷體" w:hint="eastAsia"/>
          <w:color w:val="000000"/>
          <w:kern w:val="3"/>
          <w:szCs w:val="24"/>
          <w:lang w:eastAsia="zh-HK"/>
        </w:rPr>
        <w:t>日</w:t>
      </w:r>
      <w:r w:rsidR="00FA24C0" w:rsidRPr="00B36AD7">
        <w:rPr>
          <w:rFonts w:ascii="標楷體" w:eastAsia="標楷體" w:hAnsi="標楷體" w:hint="eastAsia"/>
          <w:color w:val="000000"/>
          <w:kern w:val="3"/>
          <w:szCs w:val="24"/>
        </w:rPr>
        <w:t>開工，配合工期及研究生課業，11舍重新</w:t>
      </w:r>
      <w:r w:rsidR="00FA24C0" w:rsidRPr="00B36AD7">
        <w:rPr>
          <w:rFonts w:ascii="標楷體" w:eastAsia="標楷體" w:hAnsi="標楷體" w:hint="eastAsia"/>
          <w:color w:val="000000"/>
          <w:kern w:val="3"/>
          <w:szCs w:val="24"/>
        </w:rPr>
        <w:lastRenderedPageBreak/>
        <w:t>開放入住之時程將訂於112學年第一學期之期末。</w:t>
      </w:r>
    </w:p>
    <w:p w:rsidR="00A621D5" w:rsidRPr="00B36AD7" w:rsidRDefault="00FA24C0" w:rsidP="005652C5">
      <w:pPr>
        <w:autoSpaceDN w:val="0"/>
        <w:snapToGrid w:val="0"/>
        <w:spacing w:line="380" w:lineRule="exact"/>
        <w:ind w:left="1440" w:hanging="480"/>
        <w:jc w:val="both"/>
        <w:rPr>
          <w:rFonts w:ascii="標楷體" w:eastAsia="標楷體" w:hAnsi="標楷體"/>
          <w:color w:val="000000"/>
          <w:kern w:val="3"/>
          <w:szCs w:val="24"/>
        </w:rPr>
      </w:pPr>
      <w:r w:rsidRPr="00B36AD7">
        <w:rPr>
          <w:rFonts w:ascii="標楷體" w:eastAsia="標楷體" w:hAnsi="標楷體" w:hint="eastAsia"/>
          <w:color w:val="000000"/>
          <w:kern w:val="3"/>
          <w:szCs w:val="24"/>
        </w:rPr>
        <w:t>(</w:t>
      </w:r>
      <w:r w:rsidRPr="00B36AD7">
        <w:rPr>
          <w:rFonts w:ascii="標楷體" w:eastAsia="標楷體" w:hAnsi="標楷體" w:hint="eastAsia"/>
          <w:color w:val="000000"/>
          <w:kern w:val="3"/>
          <w:szCs w:val="24"/>
          <w:lang w:eastAsia="zh-HK"/>
        </w:rPr>
        <w:t>二</w:t>
      </w:r>
      <w:r w:rsidRPr="00B36AD7">
        <w:rPr>
          <w:rFonts w:ascii="標楷體" w:eastAsia="標楷體" w:hAnsi="標楷體" w:hint="eastAsia"/>
          <w:color w:val="000000"/>
          <w:kern w:val="3"/>
          <w:szCs w:val="24"/>
        </w:rPr>
        <w:t>)北區宿舍群整修順序為11舍、10舍、9舍逐年進行，然近期發生9舍衛浴天花板掉落事件，經專業檢查為樓板管線滲漏水所致，為學生安全及提供舒適空間，</w:t>
      </w:r>
      <w:r w:rsidR="00A73B87">
        <w:rPr>
          <w:rFonts w:ascii="標楷體" w:eastAsia="標楷體" w:hAnsi="標楷體" w:hint="eastAsia"/>
          <w:color w:val="000000"/>
          <w:kern w:val="3"/>
          <w:szCs w:val="24"/>
          <w:lang w:eastAsia="zh-HK"/>
        </w:rPr>
        <w:t>本組提報學務長並協調總務</w:t>
      </w:r>
      <w:r w:rsidR="00A73B87">
        <w:rPr>
          <w:rFonts w:ascii="標楷體" w:eastAsia="標楷體" w:hAnsi="標楷體" w:hint="eastAsia"/>
          <w:color w:val="000000"/>
          <w:kern w:val="3"/>
          <w:szCs w:val="24"/>
        </w:rPr>
        <w:t>處</w:t>
      </w:r>
      <w:r w:rsidRPr="00B36AD7">
        <w:rPr>
          <w:rFonts w:ascii="標楷體" w:eastAsia="標楷體" w:hAnsi="標楷體" w:hint="eastAsia"/>
          <w:color w:val="000000"/>
          <w:kern w:val="3"/>
          <w:szCs w:val="24"/>
        </w:rPr>
        <w:t>立即啟動9舍</w:t>
      </w:r>
      <w:r w:rsidR="00A73B87" w:rsidRPr="00B36AD7">
        <w:rPr>
          <w:rFonts w:ascii="標楷體" w:eastAsia="標楷體" w:hAnsi="標楷體" w:hint="eastAsia"/>
          <w:color w:val="000000"/>
          <w:kern w:val="3"/>
          <w:szCs w:val="24"/>
        </w:rPr>
        <w:t>整棟衛</w:t>
      </w:r>
      <w:r w:rsidRPr="00B36AD7">
        <w:rPr>
          <w:rFonts w:ascii="標楷體" w:eastAsia="標楷體" w:hAnsi="標楷體" w:hint="eastAsia"/>
          <w:color w:val="000000"/>
          <w:kern w:val="3"/>
          <w:szCs w:val="24"/>
        </w:rPr>
        <w:t>浴</w:t>
      </w:r>
      <w:r w:rsidR="00A73B87">
        <w:rPr>
          <w:rFonts w:ascii="標楷體" w:eastAsia="標楷體" w:hAnsi="標楷體" w:hint="eastAsia"/>
          <w:color w:val="000000"/>
          <w:kern w:val="3"/>
          <w:szCs w:val="24"/>
          <w:lang w:eastAsia="zh-HK"/>
        </w:rPr>
        <w:t>整</w:t>
      </w:r>
      <w:r w:rsidRPr="00B36AD7">
        <w:rPr>
          <w:rFonts w:ascii="標楷體" w:eastAsia="標楷體" w:hAnsi="標楷體" w:hint="eastAsia"/>
          <w:color w:val="000000"/>
          <w:kern w:val="3"/>
          <w:szCs w:val="24"/>
        </w:rPr>
        <w:t>修工程。</w:t>
      </w:r>
    </w:p>
    <w:p w:rsidR="00A621D5" w:rsidRPr="00B36AD7" w:rsidRDefault="00A621D5" w:rsidP="00A621D5">
      <w:pPr>
        <w:autoSpaceDE w:val="0"/>
        <w:autoSpaceDN w:val="0"/>
        <w:snapToGrid w:val="0"/>
        <w:spacing w:line="380" w:lineRule="exact"/>
        <w:ind w:left="1440" w:hanging="480"/>
        <w:jc w:val="both"/>
        <w:rPr>
          <w:rFonts w:ascii="Liberation Serif" w:eastAsia="SimSun" w:hAnsi="Liberation Serif" w:cs="Mangal"/>
          <w:color w:val="000000"/>
          <w:kern w:val="3"/>
          <w:szCs w:val="24"/>
          <w:lang w:eastAsia="zh-CN" w:bidi="hi-IN"/>
        </w:rPr>
      </w:pPr>
      <w:r w:rsidRPr="00B36AD7">
        <w:rPr>
          <w:rFonts w:ascii="標楷體" w:eastAsia="標楷體" w:hAnsi="標楷體"/>
          <w:color w:val="000000"/>
          <w:kern w:val="3"/>
          <w:szCs w:val="24"/>
        </w:rPr>
        <w:t>(</w:t>
      </w:r>
      <w:r w:rsidRPr="00B36AD7">
        <w:rPr>
          <w:rFonts w:ascii="標楷體" w:eastAsia="標楷體" w:hAnsi="標楷體"/>
          <w:color w:val="000000"/>
          <w:kern w:val="3"/>
          <w:szCs w:val="24"/>
          <w:lang w:eastAsia="zh-HK"/>
        </w:rPr>
        <w:t>三</w:t>
      </w:r>
      <w:r w:rsidRPr="00B36AD7">
        <w:rPr>
          <w:rFonts w:ascii="標楷體" w:eastAsia="標楷體" w:hAnsi="標楷體"/>
          <w:color w:val="000000"/>
          <w:kern w:val="3"/>
          <w:szCs w:val="24"/>
        </w:rPr>
        <w:t>)</w:t>
      </w:r>
      <w:r w:rsidR="00700DF2" w:rsidRPr="00B36AD7">
        <w:rPr>
          <w:rFonts w:ascii="標楷體" w:eastAsia="標楷體" w:hAnsi="標楷體"/>
          <w:color w:val="000000"/>
          <w:kern w:val="3"/>
          <w:szCs w:val="24"/>
        </w:rPr>
        <w:t>13</w:t>
      </w:r>
      <w:r w:rsidR="00700DF2" w:rsidRPr="00B36AD7">
        <w:rPr>
          <w:rFonts w:ascii="標楷體" w:eastAsia="標楷體" w:hAnsi="標楷體" w:hint="eastAsia"/>
          <w:color w:val="000000"/>
          <w:kern w:val="3"/>
          <w:szCs w:val="24"/>
        </w:rPr>
        <w:t>舍電梯控制系統更新統包案，由日立永大機電股份有限公司得標，</w:t>
      </w:r>
      <w:r w:rsidR="00700DF2" w:rsidRPr="00B36AD7">
        <w:rPr>
          <w:rFonts w:ascii="標楷體" w:eastAsia="標楷體" w:hAnsi="標楷體" w:hint="eastAsia"/>
          <w:color w:val="000000"/>
          <w:kern w:val="3"/>
          <w:szCs w:val="24"/>
          <w:lang w:eastAsia="zh-HK"/>
        </w:rPr>
        <w:t>自</w:t>
      </w:r>
      <w:r w:rsidR="00700DF2" w:rsidRPr="00B36AD7">
        <w:rPr>
          <w:rFonts w:ascii="標楷體" w:eastAsia="標楷體" w:hAnsi="標楷體" w:hint="eastAsia"/>
          <w:color w:val="000000"/>
          <w:kern w:val="3"/>
          <w:szCs w:val="24"/>
        </w:rPr>
        <w:t>111</w:t>
      </w:r>
      <w:r w:rsidR="00700DF2" w:rsidRPr="00B36AD7">
        <w:rPr>
          <w:rFonts w:ascii="標楷體" w:eastAsia="標楷體" w:hAnsi="標楷體" w:hint="eastAsia"/>
          <w:color w:val="000000"/>
          <w:kern w:val="3"/>
          <w:szCs w:val="24"/>
          <w:lang w:eastAsia="zh-HK"/>
        </w:rPr>
        <w:t>年</w:t>
      </w:r>
      <w:r w:rsidR="00700DF2" w:rsidRPr="00B36AD7">
        <w:rPr>
          <w:rFonts w:ascii="標楷體" w:eastAsia="標楷體" w:hAnsi="標楷體" w:hint="eastAsia"/>
          <w:color w:val="000000"/>
          <w:kern w:val="3"/>
          <w:szCs w:val="24"/>
        </w:rPr>
        <w:t>7</w:t>
      </w:r>
      <w:r w:rsidR="00700DF2" w:rsidRPr="00B36AD7">
        <w:rPr>
          <w:rFonts w:ascii="標楷體" w:eastAsia="標楷體" w:hAnsi="標楷體" w:hint="eastAsia"/>
          <w:color w:val="000000"/>
          <w:kern w:val="3"/>
          <w:szCs w:val="24"/>
          <w:lang w:eastAsia="zh-HK"/>
        </w:rPr>
        <w:t>月</w:t>
      </w:r>
      <w:r w:rsidR="00700DF2" w:rsidRPr="00B36AD7">
        <w:rPr>
          <w:rFonts w:ascii="標楷體" w:eastAsia="標楷體" w:hAnsi="標楷體" w:hint="eastAsia"/>
          <w:color w:val="000000"/>
          <w:kern w:val="3"/>
          <w:szCs w:val="24"/>
        </w:rPr>
        <w:t>15</w:t>
      </w:r>
      <w:r w:rsidR="00700DF2" w:rsidRPr="00B36AD7">
        <w:rPr>
          <w:rFonts w:ascii="標楷體" w:eastAsia="標楷體" w:hAnsi="標楷體" w:hint="eastAsia"/>
          <w:color w:val="000000"/>
          <w:kern w:val="3"/>
          <w:szCs w:val="24"/>
          <w:lang w:eastAsia="zh-HK"/>
        </w:rPr>
        <w:t>日開工至</w:t>
      </w:r>
      <w:r w:rsidR="00700DF2" w:rsidRPr="00B36AD7">
        <w:rPr>
          <w:rFonts w:ascii="標楷體" w:eastAsia="標楷體" w:hAnsi="標楷體" w:hint="eastAsia"/>
          <w:color w:val="000000"/>
          <w:kern w:val="3"/>
          <w:szCs w:val="24"/>
        </w:rPr>
        <w:t>112</w:t>
      </w:r>
      <w:r w:rsidR="00700DF2" w:rsidRPr="00B36AD7">
        <w:rPr>
          <w:rFonts w:ascii="標楷體" w:eastAsia="標楷體" w:hAnsi="標楷體" w:hint="eastAsia"/>
          <w:color w:val="000000"/>
          <w:kern w:val="3"/>
          <w:szCs w:val="24"/>
          <w:lang w:eastAsia="zh-HK"/>
        </w:rPr>
        <w:t>年</w:t>
      </w:r>
      <w:r w:rsidR="00700DF2" w:rsidRPr="00B36AD7">
        <w:rPr>
          <w:rFonts w:ascii="標楷體" w:eastAsia="標楷體" w:hAnsi="標楷體" w:hint="eastAsia"/>
          <w:color w:val="000000"/>
          <w:kern w:val="3"/>
          <w:szCs w:val="24"/>
        </w:rPr>
        <w:t>3</w:t>
      </w:r>
      <w:r w:rsidR="00700DF2" w:rsidRPr="00B36AD7">
        <w:rPr>
          <w:rFonts w:ascii="標楷體" w:eastAsia="標楷體" w:hAnsi="標楷體" w:hint="eastAsia"/>
          <w:color w:val="000000"/>
          <w:kern w:val="3"/>
          <w:szCs w:val="24"/>
          <w:lang w:eastAsia="zh-HK"/>
        </w:rPr>
        <w:t>月</w:t>
      </w:r>
      <w:r w:rsidR="00700DF2" w:rsidRPr="00B36AD7">
        <w:rPr>
          <w:rFonts w:ascii="標楷體" w:eastAsia="標楷體" w:hAnsi="標楷體" w:hint="eastAsia"/>
          <w:color w:val="000000"/>
          <w:kern w:val="3"/>
          <w:szCs w:val="24"/>
        </w:rPr>
        <w:t>9</w:t>
      </w:r>
      <w:r w:rsidR="00700DF2" w:rsidRPr="00B36AD7">
        <w:rPr>
          <w:rFonts w:ascii="標楷體" w:eastAsia="標楷體" w:hAnsi="標楷體" w:hint="eastAsia"/>
          <w:color w:val="000000"/>
          <w:kern w:val="3"/>
          <w:szCs w:val="24"/>
          <w:lang w:eastAsia="zh-HK"/>
        </w:rPr>
        <w:t>日完工</w:t>
      </w:r>
      <w:r w:rsidR="00700DF2" w:rsidRPr="00B36AD7">
        <w:rPr>
          <w:rFonts w:ascii="標楷體" w:eastAsia="標楷體" w:hAnsi="標楷體" w:hint="eastAsia"/>
          <w:color w:val="000000"/>
          <w:kern w:val="3"/>
          <w:szCs w:val="24"/>
        </w:rPr>
        <w:t>，</w:t>
      </w:r>
      <w:r w:rsidR="00700DF2" w:rsidRPr="00B36AD7">
        <w:rPr>
          <w:rFonts w:ascii="標楷體" w:eastAsia="標楷體" w:hAnsi="標楷體" w:hint="eastAsia"/>
          <w:color w:val="000000"/>
          <w:kern w:val="3"/>
          <w:szCs w:val="24"/>
          <w:lang w:eastAsia="zh-HK"/>
        </w:rPr>
        <w:t>並於</w:t>
      </w:r>
      <w:r w:rsidR="00700DF2" w:rsidRPr="00B36AD7">
        <w:rPr>
          <w:rFonts w:ascii="標楷體" w:eastAsia="標楷體" w:hAnsi="標楷體" w:hint="eastAsia"/>
          <w:color w:val="000000"/>
          <w:kern w:val="3"/>
          <w:szCs w:val="24"/>
        </w:rPr>
        <w:t>112</w:t>
      </w:r>
      <w:r w:rsidR="00700DF2" w:rsidRPr="00B36AD7">
        <w:rPr>
          <w:rFonts w:ascii="標楷體" w:eastAsia="標楷體" w:hAnsi="標楷體" w:hint="eastAsia"/>
          <w:color w:val="000000"/>
          <w:kern w:val="3"/>
          <w:szCs w:val="24"/>
          <w:lang w:eastAsia="zh-HK"/>
        </w:rPr>
        <w:t>年</w:t>
      </w:r>
      <w:r w:rsidR="00700DF2" w:rsidRPr="00B36AD7">
        <w:rPr>
          <w:rFonts w:ascii="標楷體" w:eastAsia="標楷體" w:hAnsi="標楷體" w:hint="eastAsia"/>
          <w:color w:val="000000"/>
          <w:kern w:val="3"/>
          <w:szCs w:val="24"/>
        </w:rPr>
        <w:t>3</w:t>
      </w:r>
      <w:r w:rsidR="00700DF2" w:rsidRPr="00B36AD7">
        <w:rPr>
          <w:rFonts w:ascii="標楷體" w:eastAsia="標楷體" w:hAnsi="標楷體" w:hint="eastAsia"/>
          <w:color w:val="000000"/>
          <w:kern w:val="3"/>
          <w:szCs w:val="24"/>
          <w:lang w:eastAsia="zh-HK"/>
        </w:rPr>
        <w:t>月</w:t>
      </w:r>
      <w:r w:rsidR="00700DF2" w:rsidRPr="00B36AD7">
        <w:rPr>
          <w:rFonts w:ascii="標楷體" w:eastAsia="標楷體" w:hAnsi="標楷體" w:hint="eastAsia"/>
          <w:color w:val="000000"/>
          <w:kern w:val="3"/>
          <w:szCs w:val="24"/>
        </w:rPr>
        <w:t>28</w:t>
      </w:r>
      <w:r w:rsidR="00700DF2" w:rsidRPr="00B36AD7">
        <w:rPr>
          <w:rFonts w:ascii="標楷體" w:eastAsia="標楷體" w:hAnsi="標楷體" w:hint="eastAsia"/>
          <w:color w:val="000000"/>
          <w:kern w:val="3"/>
          <w:szCs w:val="24"/>
          <w:lang w:eastAsia="zh-HK"/>
        </w:rPr>
        <w:t>日完成驗收</w:t>
      </w:r>
      <w:r w:rsidR="00700DF2" w:rsidRPr="00B36AD7">
        <w:rPr>
          <w:rFonts w:ascii="標楷體" w:eastAsia="標楷體" w:hAnsi="標楷體" w:hint="eastAsia"/>
          <w:color w:val="000000"/>
          <w:kern w:val="3"/>
          <w:szCs w:val="24"/>
        </w:rPr>
        <w:t>，</w:t>
      </w:r>
      <w:r w:rsidR="00700DF2" w:rsidRPr="00B36AD7">
        <w:rPr>
          <w:rFonts w:ascii="標楷體" w:eastAsia="標楷體" w:hAnsi="標楷體" w:hint="eastAsia"/>
          <w:color w:val="000000"/>
          <w:kern w:val="3"/>
          <w:szCs w:val="24"/>
          <w:lang w:eastAsia="zh-HK"/>
        </w:rPr>
        <w:t>大幅提升學生住宿品質</w:t>
      </w:r>
      <w:r w:rsidR="00700DF2" w:rsidRPr="00B36AD7">
        <w:rPr>
          <w:rFonts w:ascii="標楷體" w:eastAsia="標楷體" w:hAnsi="標楷體" w:hint="eastAsia"/>
          <w:color w:val="000000"/>
          <w:kern w:val="3"/>
          <w:szCs w:val="24"/>
        </w:rPr>
        <w:t>。</w:t>
      </w:r>
    </w:p>
    <w:p w:rsidR="0083065B" w:rsidRPr="00B36AD7" w:rsidRDefault="00A621D5" w:rsidP="00A621D5">
      <w:pPr>
        <w:autoSpaceDE w:val="0"/>
        <w:autoSpaceDN w:val="0"/>
        <w:snapToGrid w:val="0"/>
        <w:spacing w:line="380" w:lineRule="exact"/>
        <w:ind w:left="1440" w:hanging="480"/>
        <w:rPr>
          <w:rFonts w:ascii="標楷體" w:eastAsia="標楷體" w:hAnsi="標楷體"/>
          <w:color w:val="000000"/>
          <w:kern w:val="3"/>
          <w:szCs w:val="24"/>
        </w:rPr>
      </w:pPr>
      <w:r w:rsidRPr="00B36AD7">
        <w:rPr>
          <w:rFonts w:ascii="標楷體" w:eastAsia="標楷體" w:hAnsi="標楷體"/>
          <w:color w:val="000000"/>
          <w:kern w:val="3"/>
          <w:szCs w:val="24"/>
        </w:rPr>
        <w:t>(</w:t>
      </w:r>
      <w:r w:rsidRPr="00B36AD7">
        <w:rPr>
          <w:rFonts w:ascii="標楷體" w:eastAsia="標楷體" w:hAnsi="標楷體"/>
          <w:color w:val="000000"/>
          <w:kern w:val="3"/>
          <w:szCs w:val="24"/>
          <w:lang w:eastAsia="zh-HK"/>
        </w:rPr>
        <w:t>四</w:t>
      </w:r>
      <w:r w:rsidRPr="00B36AD7">
        <w:rPr>
          <w:rFonts w:ascii="標楷體" w:eastAsia="標楷體" w:hAnsi="標楷體"/>
          <w:color w:val="000000"/>
          <w:kern w:val="3"/>
          <w:szCs w:val="24"/>
        </w:rPr>
        <w:t>)</w:t>
      </w:r>
      <w:r w:rsidR="0083065B" w:rsidRPr="00B36AD7">
        <w:rPr>
          <w:rFonts w:ascii="標楷體" w:eastAsia="標楷體" w:hAnsi="標楷體" w:hint="eastAsia"/>
          <w:color w:val="000000"/>
          <w:kern w:val="3"/>
          <w:szCs w:val="24"/>
        </w:rPr>
        <w:t>博愛校區學生宿舍門禁系統更新案，</w:t>
      </w:r>
      <w:r w:rsidR="0083065B" w:rsidRPr="00B36AD7">
        <w:rPr>
          <w:rFonts w:ascii="標楷體" w:eastAsia="標楷體" w:hAnsi="標楷體" w:hint="eastAsia"/>
          <w:color w:val="000000"/>
          <w:kern w:val="3"/>
          <w:szCs w:val="24"/>
          <w:lang w:eastAsia="zh-HK"/>
        </w:rPr>
        <w:t>業</w:t>
      </w:r>
      <w:r w:rsidR="0083065B" w:rsidRPr="00B36AD7">
        <w:rPr>
          <w:rFonts w:ascii="標楷體" w:eastAsia="標楷體" w:hAnsi="標楷體" w:hint="eastAsia"/>
          <w:color w:val="000000"/>
          <w:kern w:val="3"/>
          <w:szCs w:val="24"/>
        </w:rPr>
        <w:t>已於112年2月20日完工。更換IP連線顯示型讀卡機，採用TCP/IP模式傳輸速度快，具無限擴展性，通訊質量穩定不意受外界干擾等優點，且後期維護檢修較方便，可降低維護成本。</w:t>
      </w:r>
    </w:p>
    <w:p w:rsidR="00327833" w:rsidRPr="00B36AD7" w:rsidRDefault="00A621D5" w:rsidP="00A621D5">
      <w:pPr>
        <w:autoSpaceDN w:val="0"/>
        <w:snapToGrid w:val="0"/>
        <w:spacing w:line="380" w:lineRule="exact"/>
        <w:ind w:left="1440" w:hanging="480"/>
        <w:jc w:val="both"/>
        <w:rPr>
          <w:rFonts w:ascii="標楷體" w:eastAsia="標楷體" w:hAnsi="標楷體"/>
          <w:color w:val="000000"/>
          <w:kern w:val="3"/>
          <w:szCs w:val="24"/>
        </w:rPr>
      </w:pPr>
      <w:r w:rsidRPr="00B36AD7">
        <w:rPr>
          <w:rFonts w:ascii="標楷體" w:eastAsia="標楷體" w:hAnsi="標楷體"/>
          <w:color w:val="000000"/>
          <w:kern w:val="3"/>
          <w:szCs w:val="24"/>
        </w:rPr>
        <w:t>(</w:t>
      </w:r>
      <w:r w:rsidRPr="00B36AD7">
        <w:rPr>
          <w:rFonts w:ascii="標楷體" w:eastAsia="標楷體" w:hAnsi="標楷體"/>
          <w:color w:val="000000"/>
          <w:kern w:val="3"/>
          <w:szCs w:val="24"/>
          <w:lang w:eastAsia="zh-HK"/>
        </w:rPr>
        <w:t>五</w:t>
      </w:r>
      <w:r w:rsidRPr="00B36AD7">
        <w:rPr>
          <w:rFonts w:ascii="標楷體" w:eastAsia="標楷體" w:hAnsi="標楷體"/>
          <w:color w:val="000000"/>
          <w:kern w:val="3"/>
          <w:szCs w:val="24"/>
        </w:rPr>
        <w:t>)</w:t>
      </w:r>
      <w:r w:rsidR="00327833" w:rsidRPr="00B36AD7">
        <w:rPr>
          <w:rFonts w:ascii="標楷體" w:eastAsia="標楷體" w:hAnsi="標楷體" w:hint="eastAsia"/>
          <w:color w:val="000000"/>
          <w:kern w:val="3"/>
          <w:szCs w:val="24"/>
        </w:rPr>
        <w:t>提升住宿環境品質，持續進行小型修繕工程含</w:t>
      </w:r>
      <w:r w:rsidR="00327833" w:rsidRPr="00B36AD7">
        <w:rPr>
          <w:rFonts w:ascii="標楷體" w:eastAsia="標楷體" w:hAnsi="標楷體"/>
          <w:color w:val="000000"/>
          <w:kern w:val="3"/>
          <w:szCs w:val="24"/>
        </w:rPr>
        <w:t>:11</w:t>
      </w:r>
      <w:r w:rsidR="00327833" w:rsidRPr="00B36AD7">
        <w:rPr>
          <w:rFonts w:ascii="標楷體" w:eastAsia="標楷體" w:hAnsi="標楷體" w:hint="eastAsia"/>
          <w:color w:val="000000"/>
          <w:kern w:val="3"/>
          <w:szCs w:val="24"/>
        </w:rPr>
        <w:t>舍熱水爐加裝及管線新增工程、節能照明更新工程</w:t>
      </w:r>
      <w:r w:rsidR="00327833" w:rsidRPr="00B36AD7">
        <w:rPr>
          <w:rFonts w:ascii="標楷體" w:eastAsia="標楷體" w:hAnsi="標楷體"/>
          <w:color w:val="000000"/>
          <w:kern w:val="3"/>
          <w:szCs w:val="24"/>
        </w:rPr>
        <w:t>(5</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6</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7</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13</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w:t>
      </w:r>
      <w:r w:rsidR="00327833" w:rsidRPr="00B36AD7">
        <w:rPr>
          <w:rFonts w:ascii="標楷體" w:eastAsia="標楷體" w:hAnsi="標楷體" w:hint="eastAsia"/>
          <w:color w:val="000000"/>
          <w:kern w:val="3"/>
          <w:szCs w:val="24"/>
        </w:rPr>
        <w:t>、研三舍地磚養護工程、屋頂防水工程</w:t>
      </w:r>
      <w:r w:rsidR="00327833" w:rsidRPr="00B36AD7">
        <w:rPr>
          <w:rFonts w:ascii="標楷體" w:eastAsia="標楷體" w:hAnsi="標楷體"/>
          <w:color w:val="000000"/>
          <w:kern w:val="3"/>
          <w:szCs w:val="24"/>
        </w:rPr>
        <w:t>(2</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3</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7</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10</w:t>
      </w:r>
      <w:r w:rsidR="00327833" w:rsidRPr="00B36AD7">
        <w:rPr>
          <w:rFonts w:ascii="標楷體" w:eastAsia="標楷體" w:hAnsi="標楷體" w:hint="eastAsia"/>
          <w:color w:val="000000"/>
          <w:kern w:val="3"/>
          <w:szCs w:val="24"/>
        </w:rPr>
        <w:t>舍、</w:t>
      </w:r>
      <w:r w:rsidR="00327833" w:rsidRPr="00B36AD7">
        <w:rPr>
          <w:rFonts w:ascii="標楷體" w:eastAsia="標楷體" w:hAnsi="標楷體"/>
          <w:color w:val="000000"/>
          <w:kern w:val="3"/>
          <w:szCs w:val="24"/>
        </w:rPr>
        <w:t>13</w:t>
      </w:r>
      <w:r w:rsidR="00327833" w:rsidRPr="00B36AD7">
        <w:rPr>
          <w:rFonts w:ascii="標楷體" w:eastAsia="標楷體" w:hAnsi="標楷體" w:hint="eastAsia"/>
          <w:color w:val="000000"/>
          <w:kern w:val="3"/>
          <w:szCs w:val="24"/>
        </w:rPr>
        <w:t>舍、竹軒、研二舍</w:t>
      </w:r>
      <w:r w:rsidR="00327833" w:rsidRPr="00B36AD7">
        <w:rPr>
          <w:rFonts w:ascii="標楷體" w:eastAsia="標楷體" w:hAnsi="標楷體"/>
          <w:color w:val="000000"/>
          <w:kern w:val="3"/>
          <w:szCs w:val="24"/>
        </w:rPr>
        <w:t>)</w:t>
      </w:r>
      <w:r w:rsidR="00327833" w:rsidRPr="00B36AD7">
        <w:rPr>
          <w:rFonts w:ascii="標楷體" w:eastAsia="標楷體" w:hAnsi="標楷體" w:hint="eastAsia"/>
          <w:color w:val="000000"/>
          <w:kern w:val="3"/>
          <w:szCs w:val="24"/>
        </w:rPr>
        <w:t>、研二舍揚水管新設工程等。統計</w:t>
      </w:r>
      <w:r w:rsidR="00327833" w:rsidRPr="00B36AD7">
        <w:rPr>
          <w:rFonts w:ascii="標楷體" w:eastAsia="標楷體" w:hAnsi="標楷體"/>
          <w:color w:val="000000"/>
          <w:kern w:val="3"/>
          <w:szCs w:val="24"/>
        </w:rPr>
        <w:t>112</w:t>
      </w:r>
      <w:r w:rsidR="00327833" w:rsidRPr="00B36AD7">
        <w:rPr>
          <w:rFonts w:ascii="標楷體" w:eastAsia="標楷體" w:hAnsi="標楷體" w:hint="eastAsia"/>
          <w:color w:val="000000"/>
          <w:kern w:val="3"/>
          <w:szCs w:val="24"/>
        </w:rPr>
        <w:t>年</w:t>
      </w:r>
      <w:r w:rsidR="00327833" w:rsidRPr="00B36AD7">
        <w:rPr>
          <w:rFonts w:ascii="標楷體" w:eastAsia="標楷體" w:hAnsi="標楷體"/>
          <w:color w:val="000000"/>
          <w:kern w:val="3"/>
          <w:szCs w:val="24"/>
        </w:rPr>
        <w:t>1</w:t>
      </w:r>
      <w:r w:rsidR="00327833" w:rsidRPr="00B36AD7">
        <w:rPr>
          <w:rFonts w:ascii="標楷體" w:eastAsia="標楷體" w:hAnsi="標楷體" w:hint="eastAsia"/>
          <w:color w:val="000000"/>
          <w:kern w:val="3"/>
          <w:szCs w:val="24"/>
        </w:rPr>
        <w:t>月</w:t>
      </w:r>
      <w:r w:rsidR="00327833" w:rsidRPr="00B36AD7">
        <w:rPr>
          <w:rFonts w:ascii="標楷體" w:eastAsia="標楷體" w:hAnsi="標楷體"/>
          <w:color w:val="000000"/>
          <w:kern w:val="3"/>
          <w:szCs w:val="24"/>
        </w:rPr>
        <w:t>1</w:t>
      </w:r>
      <w:r w:rsidR="00327833" w:rsidRPr="00B36AD7">
        <w:rPr>
          <w:rFonts w:ascii="標楷體" w:eastAsia="標楷體" w:hAnsi="標楷體" w:hint="eastAsia"/>
          <w:color w:val="000000"/>
          <w:kern w:val="3"/>
          <w:szCs w:val="24"/>
        </w:rPr>
        <w:t>日至</w:t>
      </w:r>
      <w:r w:rsidR="00327833" w:rsidRPr="00B36AD7">
        <w:rPr>
          <w:rFonts w:ascii="標楷體" w:eastAsia="標楷體" w:hAnsi="標楷體"/>
          <w:color w:val="000000"/>
          <w:kern w:val="3"/>
          <w:szCs w:val="24"/>
        </w:rPr>
        <w:t>4</w:t>
      </w:r>
      <w:r w:rsidR="00327833" w:rsidRPr="00B36AD7">
        <w:rPr>
          <w:rFonts w:ascii="標楷體" w:eastAsia="標楷體" w:hAnsi="標楷體" w:hint="eastAsia"/>
          <w:color w:val="000000"/>
          <w:kern w:val="3"/>
          <w:szCs w:val="24"/>
        </w:rPr>
        <w:t>月</w:t>
      </w:r>
      <w:r w:rsidR="00327833" w:rsidRPr="00B36AD7">
        <w:rPr>
          <w:rFonts w:ascii="標楷體" w:eastAsia="標楷體" w:hAnsi="標楷體"/>
          <w:color w:val="000000"/>
          <w:kern w:val="3"/>
          <w:szCs w:val="24"/>
        </w:rPr>
        <w:t>10</w:t>
      </w:r>
      <w:r w:rsidR="00327833" w:rsidRPr="00B36AD7">
        <w:rPr>
          <w:rFonts w:ascii="標楷體" w:eastAsia="標楷體" w:hAnsi="標楷體" w:hint="eastAsia"/>
          <w:color w:val="000000"/>
          <w:kern w:val="3"/>
          <w:szCs w:val="24"/>
        </w:rPr>
        <w:t>日小額維修</w:t>
      </w:r>
      <w:r w:rsidR="00327833" w:rsidRPr="00B36AD7">
        <w:rPr>
          <w:rFonts w:ascii="標楷體" w:eastAsia="標楷體" w:hAnsi="標楷體"/>
          <w:color w:val="000000"/>
          <w:kern w:val="3"/>
          <w:szCs w:val="24"/>
        </w:rPr>
        <w:t>(10</w:t>
      </w:r>
      <w:r w:rsidR="00327833" w:rsidRPr="00B36AD7">
        <w:rPr>
          <w:rFonts w:ascii="標楷體" w:eastAsia="標楷體" w:hAnsi="標楷體" w:hint="eastAsia"/>
          <w:color w:val="000000"/>
          <w:kern w:val="3"/>
          <w:szCs w:val="24"/>
        </w:rPr>
        <w:t>萬以下</w:t>
      </w:r>
      <w:r w:rsidR="00327833" w:rsidRPr="00B36AD7">
        <w:rPr>
          <w:rFonts w:ascii="標楷體" w:eastAsia="標楷體" w:hAnsi="標楷體"/>
          <w:color w:val="000000"/>
          <w:kern w:val="3"/>
          <w:szCs w:val="24"/>
        </w:rPr>
        <w:t>)</w:t>
      </w:r>
      <w:r w:rsidR="00327833" w:rsidRPr="00B36AD7">
        <w:rPr>
          <w:rFonts w:ascii="標楷體" w:eastAsia="標楷體" w:hAnsi="標楷體" w:hint="eastAsia"/>
          <w:color w:val="000000"/>
          <w:kern w:val="3"/>
          <w:szCs w:val="24"/>
        </w:rPr>
        <w:t>案件數量共計</w:t>
      </w:r>
      <w:r w:rsidR="00922FAD">
        <w:rPr>
          <w:rFonts w:ascii="標楷體" w:eastAsia="標楷體" w:hAnsi="標楷體" w:hint="eastAsia"/>
          <w:color w:val="000000"/>
          <w:kern w:val="3"/>
          <w:szCs w:val="24"/>
        </w:rPr>
        <w:t>9</w:t>
      </w:r>
      <w:r w:rsidR="00922FAD">
        <w:rPr>
          <w:rFonts w:ascii="標楷體" w:eastAsia="標楷體" w:hAnsi="標楷體"/>
          <w:color w:val="000000"/>
          <w:kern w:val="3"/>
          <w:szCs w:val="24"/>
        </w:rPr>
        <w:t>39</w:t>
      </w:r>
      <w:r w:rsidR="00327833" w:rsidRPr="00B36AD7">
        <w:rPr>
          <w:rFonts w:ascii="標楷體" w:eastAsia="標楷體" w:hAnsi="標楷體" w:hint="eastAsia"/>
          <w:color w:val="000000"/>
          <w:kern w:val="3"/>
          <w:szCs w:val="24"/>
        </w:rPr>
        <w:t>件。</w:t>
      </w:r>
    </w:p>
    <w:p w:rsidR="000E5EB8" w:rsidRPr="00B36AD7" w:rsidRDefault="00A621D5" w:rsidP="00A621D5">
      <w:pPr>
        <w:autoSpaceDN w:val="0"/>
        <w:snapToGrid w:val="0"/>
        <w:spacing w:line="380" w:lineRule="exact"/>
        <w:ind w:left="1440" w:hanging="480"/>
        <w:jc w:val="both"/>
        <w:rPr>
          <w:rFonts w:ascii="標楷體" w:eastAsia="標楷體" w:hAnsi="標楷體"/>
          <w:color w:val="000000"/>
          <w:kern w:val="3"/>
          <w:szCs w:val="24"/>
        </w:rPr>
      </w:pPr>
      <w:r w:rsidRPr="00B36AD7">
        <w:rPr>
          <w:rFonts w:ascii="標楷體" w:eastAsia="標楷體" w:hAnsi="標楷體"/>
          <w:color w:val="000000"/>
          <w:kern w:val="3"/>
          <w:szCs w:val="24"/>
        </w:rPr>
        <w:t>(</w:t>
      </w:r>
      <w:r w:rsidRPr="00B36AD7">
        <w:rPr>
          <w:rFonts w:ascii="標楷體" w:eastAsia="標楷體" w:hAnsi="標楷體"/>
          <w:color w:val="000000"/>
          <w:kern w:val="3"/>
          <w:szCs w:val="24"/>
          <w:lang w:eastAsia="zh-HK"/>
        </w:rPr>
        <w:t>六</w:t>
      </w:r>
      <w:r w:rsidRPr="00B36AD7">
        <w:rPr>
          <w:rFonts w:ascii="標楷體" w:eastAsia="標楷體" w:hAnsi="標楷體"/>
          <w:color w:val="000000"/>
          <w:kern w:val="3"/>
          <w:szCs w:val="24"/>
        </w:rPr>
        <w:t>)</w:t>
      </w:r>
      <w:r w:rsidR="00F16FD4" w:rsidRPr="00F16FD4">
        <w:rPr>
          <w:rFonts w:ascii="標楷體" w:eastAsia="標楷體" w:hAnsi="標楷體" w:hint="eastAsia"/>
          <w:color w:val="000000"/>
          <w:kern w:val="3"/>
          <w:szCs w:val="24"/>
        </w:rPr>
        <w:t>自111年5月疫情爆發後截至112年4月10日止，全體宿舍管理員及組內防疫人員不分晝夜備極辛勞，協助確診者及密接者至照護宿舍及隔離宿舍計355人。另疫情較為緩和，本組即日起，交大校區之住宿生(本籍生)快篩陽且輕症者，建議返家進行自主健康管理；若返家自主健康管理執行有困難者，可提請入住隔離宿舍，本組將視隔離宿舍狀況，提供防疫自主健康管理作業，以服務同學。</w:t>
      </w:r>
    </w:p>
    <w:p w:rsidR="0009396A" w:rsidRPr="00B36AD7" w:rsidRDefault="0009396A" w:rsidP="0009396A">
      <w:pPr>
        <w:autoSpaceDN w:val="0"/>
        <w:snapToGrid w:val="0"/>
        <w:spacing w:line="380" w:lineRule="exact"/>
        <w:ind w:left="1440" w:hanging="480"/>
        <w:jc w:val="both"/>
        <w:rPr>
          <w:rFonts w:ascii="標楷體" w:eastAsia="標楷體" w:hAnsi="標楷體"/>
          <w:color w:val="000000"/>
          <w:kern w:val="3"/>
          <w:szCs w:val="24"/>
        </w:rPr>
      </w:pPr>
      <w:r w:rsidRPr="00B36AD7">
        <w:rPr>
          <w:rFonts w:ascii="標楷體" w:eastAsia="標楷體" w:hAnsi="標楷體" w:hint="eastAsia"/>
          <w:color w:val="000000"/>
          <w:kern w:val="3"/>
          <w:szCs w:val="24"/>
        </w:rPr>
        <w:t>(七)為因應新竹校區北區宿舍群淨空整修，影響大學部男生住宿。本學期已進行</w:t>
      </w:r>
      <w:r w:rsidRPr="00B36AD7">
        <w:rPr>
          <w:rFonts w:ascii="標楷體" w:eastAsia="標楷體" w:hAnsi="標楷體"/>
          <w:color w:val="000000"/>
          <w:kern w:val="3"/>
          <w:szCs w:val="24"/>
        </w:rPr>
        <w:t>5</w:t>
      </w:r>
      <w:r w:rsidRPr="00B36AD7">
        <w:rPr>
          <w:rFonts w:ascii="標楷體" w:eastAsia="標楷體" w:hAnsi="標楷體" w:hint="eastAsia"/>
          <w:color w:val="000000"/>
          <w:kern w:val="3"/>
          <w:szCs w:val="24"/>
        </w:rPr>
        <w:t>舍衛浴整修、全面粉刷、冷氣及窗簾更新，預計</w:t>
      </w:r>
      <w:r w:rsidRPr="00B36AD7">
        <w:rPr>
          <w:rFonts w:ascii="標楷體" w:eastAsia="標楷體" w:hAnsi="標楷體"/>
          <w:color w:val="000000"/>
          <w:kern w:val="3"/>
          <w:szCs w:val="24"/>
        </w:rPr>
        <w:t>112</w:t>
      </w:r>
      <w:r w:rsidRPr="00B36AD7">
        <w:rPr>
          <w:rFonts w:ascii="標楷體" w:eastAsia="標楷體" w:hAnsi="標楷體" w:hint="eastAsia"/>
          <w:color w:val="000000"/>
          <w:kern w:val="3"/>
          <w:szCs w:val="24"/>
        </w:rPr>
        <w:t>學年開放供大學部男生住宿。</w:t>
      </w:r>
    </w:p>
    <w:p w:rsidR="008942B4" w:rsidRPr="00B36AD7" w:rsidRDefault="00A621D5" w:rsidP="00A621D5">
      <w:pPr>
        <w:autoSpaceDN w:val="0"/>
        <w:snapToGrid w:val="0"/>
        <w:spacing w:line="380" w:lineRule="exact"/>
        <w:ind w:left="1440" w:hanging="480"/>
        <w:jc w:val="both"/>
        <w:rPr>
          <w:rFonts w:ascii="標楷體" w:eastAsia="標楷體" w:hAnsi="標楷體"/>
          <w:color w:val="000000"/>
          <w:kern w:val="3"/>
          <w:szCs w:val="24"/>
        </w:rPr>
      </w:pPr>
      <w:r w:rsidRPr="00B36AD7">
        <w:rPr>
          <w:rFonts w:ascii="標楷體" w:eastAsia="標楷體" w:hAnsi="標楷體"/>
          <w:color w:val="000000"/>
          <w:kern w:val="3"/>
          <w:szCs w:val="24"/>
        </w:rPr>
        <w:t>(</w:t>
      </w:r>
      <w:r w:rsidR="0009396A" w:rsidRPr="00B36AD7">
        <w:rPr>
          <w:rFonts w:ascii="標楷體" w:eastAsia="標楷體" w:hAnsi="標楷體" w:hint="eastAsia"/>
          <w:color w:val="000000"/>
          <w:kern w:val="3"/>
          <w:szCs w:val="24"/>
          <w:lang w:eastAsia="zh-HK"/>
        </w:rPr>
        <w:t>八</w:t>
      </w:r>
      <w:r w:rsidRPr="00B36AD7">
        <w:rPr>
          <w:rFonts w:ascii="標楷體" w:eastAsia="標楷體" w:hAnsi="標楷體"/>
          <w:color w:val="000000"/>
          <w:kern w:val="3"/>
          <w:szCs w:val="24"/>
        </w:rPr>
        <w:t>)</w:t>
      </w:r>
      <w:r w:rsidR="008942B4" w:rsidRPr="00B36AD7">
        <w:rPr>
          <w:rFonts w:ascii="標楷體" w:eastAsia="標楷體" w:hAnsi="標楷體" w:hint="eastAsia"/>
          <w:color w:val="000000"/>
          <w:kern w:val="3"/>
          <w:szCs w:val="24"/>
        </w:rPr>
        <w:t>本組預計於112年4-5月間，進行交大校區13舍、研二舍、研三舍寢室套房衛浴清潔，以維護學生住宿品質。另為避免春夏時節蚊蟲孳生，並配合交大日期程，宿舍週邊割草作業亦於4月初完成。</w:t>
      </w:r>
    </w:p>
    <w:p w:rsidR="0009396A" w:rsidRPr="00B36AD7" w:rsidRDefault="0009396A" w:rsidP="00A621D5">
      <w:pPr>
        <w:autoSpaceDN w:val="0"/>
        <w:snapToGrid w:val="0"/>
        <w:spacing w:line="380" w:lineRule="exact"/>
        <w:ind w:left="1440" w:hanging="480"/>
        <w:jc w:val="both"/>
        <w:rPr>
          <w:rFonts w:ascii="標楷體" w:eastAsia="標楷體" w:hAnsi="標楷體" w:hint="eastAsia"/>
          <w:color w:val="000000"/>
          <w:kern w:val="3"/>
          <w:szCs w:val="24"/>
        </w:rPr>
      </w:pPr>
      <w:r w:rsidRPr="00B36AD7">
        <w:rPr>
          <w:rFonts w:ascii="標楷體" w:eastAsia="標楷體" w:hAnsi="標楷體" w:hint="eastAsia"/>
          <w:color w:val="000000"/>
          <w:kern w:val="3"/>
          <w:szCs w:val="24"/>
        </w:rPr>
        <w:t>(九)</w:t>
      </w:r>
      <w:r w:rsidR="007A5AFC" w:rsidRPr="00B36AD7">
        <w:rPr>
          <w:rFonts w:ascii="標楷體" w:eastAsia="標楷體" w:hAnsi="標楷體" w:hint="eastAsia"/>
          <w:color w:val="000000"/>
          <w:kern w:val="3"/>
          <w:szCs w:val="24"/>
        </w:rPr>
        <w:t>研三宿舍中水設施代操作維護案，</w:t>
      </w:r>
      <w:r w:rsidR="00A73B87">
        <w:rPr>
          <w:rFonts w:ascii="標楷體" w:eastAsia="標楷體" w:hAnsi="標楷體" w:hint="eastAsia"/>
          <w:color w:val="000000"/>
          <w:kern w:val="3"/>
          <w:szCs w:val="24"/>
          <w:lang w:eastAsia="zh-HK"/>
        </w:rPr>
        <w:t>原由環安中心每年</w:t>
      </w:r>
      <w:r w:rsidR="00A73B87">
        <w:rPr>
          <w:rFonts w:ascii="標楷體" w:eastAsia="標楷體" w:hAnsi="標楷體" w:hint="eastAsia"/>
          <w:color w:val="000000"/>
          <w:kern w:val="3"/>
          <w:szCs w:val="24"/>
        </w:rPr>
        <w:t>100</w:t>
      </w:r>
      <w:r w:rsidR="00A73B87">
        <w:rPr>
          <w:rFonts w:ascii="標楷體" w:eastAsia="標楷體" w:hAnsi="標楷體" w:hint="eastAsia"/>
          <w:color w:val="000000"/>
          <w:kern w:val="3"/>
          <w:szCs w:val="24"/>
          <w:lang w:eastAsia="zh-HK"/>
        </w:rPr>
        <w:t>萬元委外代操作</w:t>
      </w:r>
      <w:r w:rsidR="00A73B87">
        <w:rPr>
          <w:rFonts w:ascii="標楷體" w:eastAsia="標楷體" w:hAnsi="標楷體" w:hint="eastAsia"/>
          <w:color w:val="000000"/>
          <w:kern w:val="3"/>
          <w:szCs w:val="24"/>
        </w:rPr>
        <w:t>，</w:t>
      </w:r>
      <w:r w:rsidR="007A5AFC" w:rsidRPr="00B36AD7">
        <w:rPr>
          <w:rFonts w:ascii="標楷體" w:eastAsia="標楷體" w:hAnsi="標楷體" w:hint="eastAsia"/>
          <w:color w:val="000000"/>
          <w:kern w:val="3"/>
          <w:szCs w:val="24"/>
        </w:rPr>
        <w:t>自本年度5月起由本組自行招標採購，期能穩定運作</w:t>
      </w:r>
      <w:r w:rsidR="00A73B87">
        <w:rPr>
          <w:rFonts w:ascii="標楷體" w:eastAsia="標楷體" w:hAnsi="標楷體" w:hint="eastAsia"/>
          <w:color w:val="000000"/>
          <w:kern w:val="3"/>
          <w:szCs w:val="24"/>
          <w:lang w:eastAsia="zh-HK"/>
        </w:rPr>
        <w:t>降低作業成本，</w:t>
      </w:r>
      <w:r w:rsidR="007A5AFC" w:rsidRPr="00B36AD7">
        <w:rPr>
          <w:rFonts w:ascii="標楷體" w:eastAsia="標楷體" w:hAnsi="標楷體" w:hint="eastAsia"/>
          <w:color w:val="000000"/>
          <w:kern w:val="3"/>
          <w:szCs w:val="24"/>
        </w:rPr>
        <w:t>共同維持校內排放水質標準。</w:t>
      </w:r>
    </w:p>
    <w:p w:rsidR="00014472" w:rsidRPr="00B36AD7" w:rsidRDefault="00A621D5" w:rsidP="00A621D5">
      <w:pPr>
        <w:autoSpaceDN w:val="0"/>
        <w:snapToGrid w:val="0"/>
        <w:spacing w:line="380" w:lineRule="exact"/>
        <w:ind w:left="1440" w:hanging="480"/>
        <w:jc w:val="both"/>
        <w:rPr>
          <w:rFonts w:ascii="Liberation Serif" w:eastAsia="SimSun" w:hAnsi="Liberation Serif" w:cs="Mangal" w:hint="eastAsia"/>
          <w:color w:val="000000"/>
          <w:kern w:val="3"/>
          <w:szCs w:val="24"/>
          <w:lang w:eastAsia="zh-CN" w:bidi="hi-IN"/>
        </w:rPr>
      </w:pPr>
      <w:r w:rsidRPr="00B36AD7">
        <w:rPr>
          <w:rFonts w:ascii="標楷體" w:eastAsia="標楷體" w:hAnsi="標楷體"/>
          <w:color w:val="000000"/>
          <w:kern w:val="3"/>
          <w:szCs w:val="24"/>
        </w:rPr>
        <w:t>(</w:t>
      </w:r>
      <w:r w:rsidR="0009396A" w:rsidRPr="00B36AD7">
        <w:rPr>
          <w:rFonts w:ascii="標楷體" w:eastAsia="標楷體" w:hAnsi="標楷體" w:hint="eastAsia"/>
          <w:color w:val="000000"/>
          <w:kern w:val="3"/>
          <w:szCs w:val="24"/>
          <w:lang w:eastAsia="zh-HK"/>
        </w:rPr>
        <w:t>十</w:t>
      </w:r>
      <w:r w:rsidRPr="00B36AD7">
        <w:rPr>
          <w:rFonts w:ascii="標楷體" w:eastAsia="標楷體" w:hAnsi="標楷體"/>
          <w:color w:val="000000"/>
          <w:kern w:val="3"/>
          <w:szCs w:val="24"/>
          <w:lang w:eastAsia="zh-HK"/>
        </w:rPr>
        <w:t>)</w:t>
      </w:r>
      <w:r w:rsidR="00014472" w:rsidRPr="00B36AD7">
        <w:rPr>
          <w:rFonts w:ascii="標楷體" w:eastAsia="標楷體" w:hAnsi="標楷體" w:hint="eastAsia"/>
          <w:color w:val="000000"/>
          <w:kern w:val="3"/>
          <w:szCs w:val="24"/>
        </w:rPr>
        <w:t>重大地震發生極易造成人員重大傷亡，為加強同學應變能力及熟悉逃生技巧及路線，本組配合軍訓室校園安全災害防救掩護避難演練於4月25日上午九時四十分至十時三十分於13舍進行疏散演練，屆時請全體住宿同學參與演習，期使於災害發生時將損傷降至最低。</w:t>
      </w:r>
    </w:p>
    <w:p w:rsidR="00A621D5" w:rsidRPr="00B36AD7" w:rsidRDefault="00A621D5" w:rsidP="00A621D5">
      <w:pPr>
        <w:adjustRightInd w:val="0"/>
        <w:snapToGrid w:val="0"/>
        <w:spacing w:line="380" w:lineRule="exact"/>
        <w:ind w:leftChars="200" w:left="480"/>
        <w:jc w:val="both"/>
        <w:rPr>
          <w:rFonts w:ascii="標楷體" w:eastAsia="標楷體" w:hAnsi="標楷體" w:hint="eastAsia"/>
          <w:color w:val="000000"/>
          <w:kern w:val="0"/>
          <w:szCs w:val="24"/>
        </w:rPr>
      </w:pPr>
      <w:r w:rsidRPr="00B36AD7">
        <w:rPr>
          <w:rFonts w:ascii="標楷體" w:eastAsia="標楷體" w:hAnsi="標楷體"/>
          <w:color w:val="000000"/>
          <w:kern w:val="0"/>
          <w:szCs w:val="24"/>
        </w:rPr>
        <w:t>三、11</w:t>
      </w:r>
      <w:r w:rsidR="00FA24C0" w:rsidRPr="00B36AD7">
        <w:rPr>
          <w:rFonts w:ascii="標楷體" w:eastAsia="標楷體" w:hAnsi="標楷體" w:hint="eastAsia"/>
          <w:color w:val="000000"/>
          <w:kern w:val="0"/>
          <w:szCs w:val="24"/>
        </w:rPr>
        <w:t>2</w:t>
      </w:r>
      <w:r w:rsidRPr="00B36AD7">
        <w:rPr>
          <w:rFonts w:ascii="標楷體" w:eastAsia="標楷體" w:hAnsi="標楷體"/>
          <w:color w:val="000000"/>
          <w:kern w:val="0"/>
          <w:szCs w:val="24"/>
        </w:rPr>
        <w:t>年1</w:t>
      </w:r>
      <w:r w:rsidR="00D7705F">
        <w:rPr>
          <w:rFonts w:ascii="標楷體" w:eastAsia="標楷體" w:hAnsi="標楷體" w:hint="eastAsia"/>
          <w:color w:val="000000"/>
          <w:kern w:val="0"/>
          <w:szCs w:val="24"/>
          <w:lang w:eastAsia="zh-HK"/>
        </w:rPr>
        <w:t>月</w:t>
      </w:r>
      <w:r w:rsidR="00D7705F">
        <w:rPr>
          <w:rFonts w:ascii="標楷體" w:eastAsia="標楷體" w:hAnsi="標楷體" w:hint="eastAsia"/>
          <w:color w:val="000000"/>
          <w:kern w:val="0"/>
          <w:szCs w:val="24"/>
        </w:rPr>
        <w:t>1</w:t>
      </w:r>
      <w:r w:rsidR="00D7705F">
        <w:rPr>
          <w:rFonts w:ascii="標楷體" w:eastAsia="標楷體" w:hAnsi="標楷體" w:hint="eastAsia"/>
          <w:color w:val="000000"/>
          <w:kern w:val="0"/>
          <w:szCs w:val="24"/>
          <w:lang w:eastAsia="zh-HK"/>
        </w:rPr>
        <w:t>日</w:t>
      </w:r>
      <w:r w:rsidRPr="00B36AD7">
        <w:rPr>
          <w:rFonts w:ascii="標楷體" w:eastAsia="標楷體" w:hAnsi="標楷體"/>
          <w:color w:val="000000"/>
          <w:kern w:val="0"/>
          <w:szCs w:val="24"/>
        </w:rPr>
        <w:t>至</w:t>
      </w:r>
      <w:r w:rsidR="004860B0">
        <w:rPr>
          <w:rFonts w:ascii="標楷體" w:eastAsia="標楷體" w:hAnsi="標楷體" w:hint="eastAsia"/>
          <w:color w:val="000000"/>
          <w:kern w:val="0"/>
          <w:szCs w:val="24"/>
        </w:rPr>
        <w:t>4</w:t>
      </w:r>
      <w:r w:rsidRPr="00B36AD7">
        <w:rPr>
          <w:rFonts w:ascii="標楷體" w:eastAsia="標楷體" w:hAnsi="標楷體"/>
          <w:color w:val="000000"/>
          <w:kern w:val="0"/>
          <w:szCs w:val="24"/>
        </w:rPr>
        <w:t>月</w:t>
      </w:r>
      <w:r w:rsidR="004860B0">
        <w:rPr>
          <w:rFonts w:ascii="標楷體" w:eastAsia="標楷體" w:hAnsi="標楷體" w:hint="eastAsia"/>
          <w:color w:val="000000"/>
          <w:kern w:val="0"/>
          <w:szCs w:val="24"/>
        </w:rPr>
        <w:t>1</w:t>
      </w:r>
      <w:r w:rsidR="00D7705F">
        <w:rPr>
          <w:rFonts w:ascii="標楷體" w:eastAsia="標楷體" w:hAnsi="標楷體" w:hint="eastAsia"/>
          <w:color w:val="000000"/>
          <w:kern w:val="0"/>
          <w:szCs w:val="24"/>
        </w:rPr>
        <w:t>4</w:t>
      </w:r>
      <w:r w:rsidR="004860B0">
        <w:rPr>
          <w:rFonts w:ascii="標楷體" w:eastAsia="標楷體" w:hAnsi="標楷體" w:hint="eastAsia"/>
          <w:color w:val="000000"/>
          <w:kern w:val="0"/>
          <w:szCs w:val="24"/>
          <w:lang w:eastAsia="zh-HK"/>
        </w:rPr>
        <w:t>日</w:t>
      </w:r>
      <w:r w:rsidRPr="00B36AD7">
        <w:rPr>
          <w:rFonts w:ascii="標楷體" w:eastAsia="標楷體" w:hAnsi="標楷體"/>
          <w:color w:val="000000"/>
          <w:kern w:val="0"/>
          <w:szCs w:val="24"/>
        </w:rPr>
        <w:t>各項宿舍經費收支概況表，詳附件</w:t>
      </w:r>
      <w:r w:rsidR="00D7705F">
        <w:rPr>
          <w:rFonts w:ascii="標楷體" w:eastAsia="標楷體" w:hAnsi="標楷體" w:hint="eastAsia"/>
          <w:color w:val="000000"/>
          <w:kern w:val="0"/>
          <w:szCs w:val="24"/>
          <w:lang w:eastAsia="zh-HK"/>
        </w:rPr>
        <w:t>六</w:t>
      </w:r>
      <w:r w:rsidRPr="00B36AD7">
        <w:rPr>
          <w:rFonts w:ascii="標楷體" w:eastAsia="標楷體" w:hAnsi="標楷體" w:hint="eastAsia"/>
          <w:color w:val="000000"/>
          <w:szCs w:val="24"/>
        </w:rPr>
        <w:t>，P</w:t>
      </w:r>
      <w:r w:rsidR="00D7705F">
        <w:rPr>
          <w:rFonts w:ascii="標楷體" w:eastAsia="標楷體" w:hAnsi="標楷體" w:hint="eastAsia"/>
          <w:color w:val="000000"/>
          <w:szCs w:val="24"/>
        </w:rPr>
        <w:t>2</w:t>
      </w:r>
      <w:r w:rsidR="00D7705F">
        <w:rPr>
          <w:rFonts w:ascii="標楷體" w:eastAsia="標楷體" w:hAnsi="標楷體"/>
          <w:color w:val="000000"/>
          <w:szCs w:val="24"/>
        </w:rPr>
        <w:t>4</w:t>
      </w:r>
      <w:r w:rsidR="00D7705F">
        <w:rPr>
          <w:rFonts w:ascii="標楷體" w:eastAsia="標楷體" w:hAnsi="標楷體" w:hint="eastAsia"/>
          <w:color w:val="000000"/>
          <w:szCs w:val="24"/>
        </w:rPr>
        <w:t>-</w:t>
      </w:r>
      <w:r w:rsidR="00D7705F" w:rsidRPr="00D7705F">
        <w:rPr>
          <w:rFonts w:ascii="標楷體" w:eastAsia="標楷體" w:hAnsi="標楷體"/>
          <w:color w:val="000000"/>
          <w:szCs w:val="24"/>
        </w:rPr>
        <w:t>P2</w:t>
      </w:r>
      <w:r w:rsidR="00D7705F">
        <w:rPr>
          <w:rFonts w:ascii="標楷體" w:eastAsia="標楷體" w:hAnsi="標楷體"/>
          <w:color w:val="000000"/>
          <w:szCs w:val="24"/>
        </w:rPr>
        <w:t>6</w:t>
      </w:r>
      <w:r w:rsidRPr="00B36AD7">
        <w:rPr>
          <w:rFonts w:ascii="標楷體" w:eastAsia="標楷體" w:hAnsi="標楷體"/>
          <w:color w:val="000000"/>
          <w:kern w:val="0"/>
          <w:szCs w:val="24"/>
        </w:rPr>
        <w:t>。</w:t>
      </w:r>
    </w:p>
    <w:p w:rsidR="00A621D5" w:rsidRPr="00C537ED" w:rsidRDefault="00A621D5" w:rsidP="00A621D5">
      <w:pPr>
        <w:snapToGrid w:val="0"/>
        <w:spacing w:line="380" w:lineRule="exact"/>
        <w:rPr>
          <w:rFonts w:ascii="標楷體" w:eastAsia="標楷體" w:hAnsi="標楷體" w:hint="eastAsia"/>
          <w:b/>
          <w:bCs/>
          <w:color w:val="FF0000"/>
          <w:szCs w:val="24"/>
        </w:rPr>
      </w:pPr>
    </w:p>
    <w:p w:rsidR="00F14FA6" w:rsidRDefault="00A621D5" w:rsidP="006F5132">
      <w:pPr>
        <w:snapToGrid w:val="0"/>
        <w:spacing w:line="380" w:lineRule="exact"/>
        <w:rPr>
          <w:rFonts w:ascii="標楷體" w:eastAsia="標楷體" w:hAnsi="標楷體"/>
          <w:b/>
          <w:bCs/>
          <w:color w:val="000000"/>
          <w:szCs w:val="24"/>
        </w:rPr>
      </w:pPr>
      <w:r>
        <w:rPr>
          <w:rFonts w:ascii="標楷體" w:eastAsia="標楷體" w:hAnsi="標楷體" w:hint="eastAsia"/>
          <w:b/>
          <w:bCs/>
          <w:color w:val="000000"/>
          <w:szCs w:val="24"/>
          <w:lang w:eastAsia="zh-HK"/>
        </w:rPr>
        <w:t>參</w:t>
      </w:r>
      <w:r>
        <w:rPr>
          <w:rFonts w:ascii="標楷體" w:eastAsia="標楷體" w:hAnsi="標楷體" w:hint="eastAsia"/>
          <w:b/>
          <w:bCs/>
          <w:color w:val="000000"/>
          <w:szCs w:val="24"/>
        </w:rPr>
        <w:t>、</w:t>
      </w:r>
      <w:r w:rsidR="00F14FA6" w:rsidRPr="002F00C9">
        <w:rPr>
          <w:rFonts w:ascii="標楷體" w:eastAsia="標楷體" w:hAnsi="標楷體" w:hint="eastAsia"/>
          <w:b/>
          <w:bCs/>
          <w:color w:val="000000"/>
          <w:szCs w:val="24"/>
        </w:rPr>
        <w:t>討論事項</w:t>
      </w:r>
      <w:r w:rsidR="007D78C6" w:rsidRPr="002F00C9">
        <w:rPr>
          <w:rFonts w:ascii="標楷體" w:eastAsia="標楷體" w:hAnsi="標楷體" w:hint="eastAsia"/>
          <w:b/>
          <w:bCs/>
          <w:color w:val="000000"/>
          <w:szCs w:val="24"/>
        </w:rPr>
        <w:t>:</w:t>
      </w:r>
    </w:p>
    <w:p w:rsidR="00DD6C27" w:rsidRPr="00F0429F" w:rsidRDefault="00DD6C27" w:rsidP="00DD6C27">
      <w:pPr>
        <w:adjustRightInd w:val="0"/>
        <w:snapToGrid w:val="0"/>
        <w:spacing w:line="380" w:lineRule="exact"/>
        <w:ind w:leftChars="200" w:left="480"/>
        <w:rPr>
          <w:rFonts w:ascii="標楷體" w:eastAsia="標楷體" w:hAnsi="標楷體" w:hint="eastAsia"/>
          <w:b/>
          <w:color w:val="000000"/>
          <w:szCs w:val="24"/>
        </w:rPr>
      </w:pPr>
      <w:r w:rsidRPr="00F0429F">
        <w:rPr>
          <w:rFonts w:ascii="標楷體" w:eastAsia="標楷體" w:hAnsi="標楷體" w:hint="eastAsia"/>
          <w:b/>
          <w:color w:val="000000"/>
          <w:szCs w:val="24"/>
        </w:rPr>
        <w:t>案由一</w:t>
      </w:r>
      <w:r w:rsidRPr="00F0429F">
        <w:rPr>
          <w:rFonts w:ascii="標楷體" w:eastAsia="標楷體" w:hAnsi="標楷體" w:hint="eastAsia"/>
          <w:b/>
          <w:bCs/>
          <w:color w:val="000000"/>
          <w:szCs w:val="24"/>
        </w:rPr>
        <w:t>：</w:t>
      </w:r>
      <w:r w:rsidRPr="00F0429F">
        <w:rPr>
          <w:rFonts w:ascii="標楷體" w:eastAsia="標楷體" w:hAnsi="標楷體" w:hint="eastAsia"/>
          <w:b/>
          <w:color w:val="000000"/>
          <w:szCs w:val="24"/>
        </w:rPr>
        <w:t>追認11</w:t>
      </w:r>
      <w:r w:rsidRPr="00F0429F">
        <w:rPr>
          <w:rFonts w:ascii="標楷體" w:eastAsia="標楷體" w:hAnsi="標楷體"/>
          <w:b/>
          <w:color w:val="000000"/>
          <w:szCs w:val="24"/>
        </w:rPr>
        <w:t>1</w:t>
      </w:r>
      <w:r w:rsidRPr="00F0429F">
        <w:rPr>
          <w:rFonts w:ascii="標楷體" w:eastAsia="標楷體" w:hAnsi="標楷體" w:hint="eastAsia"/>
          <w:b/>
          <w:color w:val="000000"/>
          <w:szCs w:val="24"/>
        </w:rPr>
        <w:t>學年度申請調閱宿舍監視錄影帶，請討論。</w:t>
      </w:r>
    </w:p>
    <w:p w:rsidR="00DD6C27" w:rsidRPr="00917F41" w:rsidRDefault="00DD6C27" w:rsidP="00DD6C27">
      <w:pPr>
        <w:snapToGrid w:val="0"/>
        <w:spacing w:line="380" w:lineRule="exact"/>
        <w:ind w:leftChars="200" w:left="480"/>
        <w:rPr>
          <w:rFonts w:ascii="標楷體" w:eastAsia="標楷體" w:hAnsi="標楷體" w:hint="eastAsia"/>
          <w:bCs/>
          <w:color w:val="000000"/>
          <w:szCs w:val="24"/>
        </w:rPr>
      </w:pPr>
      <w:r w:rsidRPr="00917F41">
        <w:rPr>
          <w:rFonts w:ascii="標楷體" w:eastAsia="標楷體" w:hAnsi="標楷體" w:hint="eastAsia"/>
          <w:bCs/>
          <w:color w:val="000000"/>
          <w:szCs w:val="24"/>
        </w:rPr>
        <w:t>說　明：</w:t>
      </w:r>
    </w:p>
    <w:p w:rsidR="00DD6C27" w:rsidRPr="003606A1" w:rsidRDefault="00DD6C27" w:rsidP="003606A1">
      <w:pPr>
        <w:adjustRightInd w:val="0"/>
        <w:snapToGrid w:val="0"/>
        <w:spacing w:line="380" w:lineRule="exact"/>
        <w:ind w:leftChars="400" w:left="1320" w:hangingChars="150" w:hanging="360"/>
        <w:jc w:val="both"/>
        <w:rPr>
          <w:rFonts w:ascii="標楷體" w:eastAsia="標楷體" w:hAnsi="標楷體" w:hint="eastAsia"/>
          <w:color w:val="000000"/>
          <w:szCs w:val="20"/>
          <w:lang w:val="x-none" w:eastAsia="x-none"/>
        </w:rPr>
      </w:pPr>
      <w:r w:rsidRPr="003606A1">
        <w:rPr>
          <w:rFonts w:ascii="標楷體" w:eastAsia="標楷體" w:hAnsi="標楷體" w:hint="eastAsia"/>
          <w:color w:val="000000"/>
          <w:szCs w:val="20"/>
          <w:lang w:val="x-none" w:eastAsia="x-none"/>
        </w:rPr>
        <w:t>一、依據學生住宿輔導辦法第五條第五款規定辦理(條文內容:宿舍區得裝設監視</w:t>
      </w:r>
      <w:r w:rsidRPr="003606A1">
        <w:rPr>
          <w:rFonts w:ascii="標楷體" w:eastAsia="標楷體" w:hAnsi="標楷體" w:hint="eastAsia"/>
          <w:color w:val="000000"/>
          <w:szCs w:val="20"/>
          <w:lang w:val="x-none" w:eastAsia="x-none"/>
        </w:rPr>
        <w:lastRenderedPageBreak/>
        <w:t>器，惟錄影資料必須經宿舍管理委員會決議始得調閱，緊急狀況時授權學務處先行處理，事後追認)。</w:t>
      </w:r>
    </w:p>
    <w:p w:rsidR="00DD6C27" w:rsidRPr="00387635" w:rsidRDefault="00DD6C27" w:rsidP="00DD6C27">
      <w:pPr>
        <w:snapToGrid w:val="0"/>
        <w:spacing w:line="380" w:lineRule="exact"/>
        <w:ind w:leftChars="400" w:left="960"/>
        <w:rPr>
          <w:rFonts w:ascii="標楷體" w:eastAsia="標楷體" w:hAnsi="標楷體" w:hint="eastAsia"/>
          <w:color w:val="000000"/>
        </w:rPr>
      </w:pPr>
      <w:r w:rsidRPr="00387635">
        <w:rPr>
          <w:rFonts w:ascii="標楷體" w:eastAsia="標楷體" w:hAnsi="標楷體" w:hint="eastAsia"/>
          <w:color w:val="000000"/>
        </w:rPr>
        <w:t>二、本學年申請調閱宿舍監視錄影帶計有6件，</w:t>
      </w:r>
      <w:r w:rsidRPr="00387635">
        <w:rPr>
          <w:rFonts w:ascii="標楷體" w:eastAsia="標楷體" w:hAnsi="標楷體" w:hint="eastAsia"/>
          <w:color w:val="000000"/>
          <w:lang w:eastAsia="zh-HK"/>
        </w:rPr>
        <w:t>如</w:t>
      </w:r>
      <w:r w:rsidRPr="00387635">
        <w:rPr>
          <w:rFonts w:ascii="標楷體" w:eastAsia="標楷體" w:hAnsi="標楷體" w:hint="eastAsia"/>
          <w:color w:val="000000"/>
        </w:rPr>
        <w:t>表4。</w:t>
      </w:r>
    </w:p>
    <w:p w:rsidR="00DD6C27" w:rsidRPr="00387635" w:rsidRDefault="00DD6C27" w:rsidP="00DD6C27">
      <w:pPr>
        <w:adjustRightInd w:val="0"/>
        <w:snapToGrid w:val="0"/>
        <w:spacing w:line="380" w:lineRule="exact"/>
        <w:ind w:leftChars="600" w:left="1440"/>
        <w:rPr>
          <w:rFonts w:ascii="標楷體" w:eastAsia="標楷體" w:hAnsi="標楷體" w:hint="eastAsia"/>
          <w:color w:val="000000"/>
        </w:rPr>
      </w:pPr>
      <w:r w:rsidRPr="00387635">
        <w:rPr>
          <w:rFonts w:ascii="標楷體" w:eastAsia="標楷體" w:hAnsi="標楷體" w:hint="eastAsia"/>
          <w:color w:val="000000"/>
        </w:rPr>
        <w:t xml:space="preserve">表4：111學年度宿舍監視錄影帶調閱記錄表 </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090"/>
        <w:gridCol w:w="890"/>
        <w:gridCol w:w="1190"/>
        <w:gridCol w:w="2330"/>
      </w:tblGrid>
      <w:tr w:rsidR="00DD6C27" w:rsidRPr="00387635" w:rsidTr="001873E0">
        <w:trPr>
          <w:trHeight w:val="20"/>
        </w:trPr>
        <w:tc>
          <w:tcPr>
            <w:tcW w:w="0" w:type="auto"/>
            <w:shd w:val="clear" w:color="auto" w:fill="E6E6E6"/>
            <w:vAlign w:val="center"/>
          </w:tcPr>
          <w:p w:rsidR="00DD6C27" w:rsidRPr="00387635" w:rsidRDefault="00DD6C27" w:rsidP="00DD6C27">
            <w:pPr>
              <w:snapToGrid w:val="0"/>
              <w:spacing w:line="380" w:lineRule="exact"/>
              <w:jc w:val="center"/>
              <w:rPr>
                <w:rFonts w:ascii="標楷體" w:eastAsia="標楷體" w:hAnsi="標楷體" w:hint="eastAsia"/>
                <w:color w:val="000000"/>
              </w:rPr>
            </w:pPr>
            <w:r w:rsidRPr="00387635">
              <w:rPr>
                <w:rFonts w:ascii="標楷體" w:eastAsia="標楷體" w:hAnsi="標楷體" w:hint="eastAsia"/>
                <w:color w:val="000000"/>
              </w:rPr>
              <w:t>調閱日期</w:t>
            </w:r>
          </w:p>
        </w:tc>
        <w:tc>
          <w:tcPr>
            <w:tcW w:w="0" w:type="auto"/>
            <w:shd w:val="clear" w:color="auto" w:fill="E6E6E6"/>
            <w:vAlign w:val="center"/>
          </w:tcPr>
          <w:p w:rsidR="00DD6C27" w:rsidRPr="00387635" w:rsidRDefault="00DD6C27" w:rsidP="00DD6C27">
            <w:pPr>
              <w:snapToGrid w:val="0"/>
              <w:spacing w:line="380" w:lineRule="exact"/>
              <w:jc w:val="center"/>
              <w:rPr>
                <w:rFonts w:ascii="標楷體" w:eastAsia="標楷體" w:hAnsi="標楷體" w:hint="eastAsia"/>
                <w:color w:val="000000"/>
              </w:rPr>
            </w:pPr>
            <w:r w:rsidRPr="00387635">
              <w:rPr>
                <w:rFonts w:ascii="標楷體" w:eastAsia="標楷體" w:hAnsi="標楷體" w:hint="eastAsia"/>
                <w:color w:val="000000"/>
              </w:rPr>
              <w:t>姓 名</w:t>
            </w:r>
          </w:p>
        </w:tc>
        <w:tc>
          <w:tcPr>
            <w:tcW w:w="0" w:type="auto"/>
            <w:shd w:val="clear" w:color="auto" w:fill="E6E6E6"/>
            <w:vAlign w:val="center"/>
          </w:tcPr>
          <w:p w:rsidR="00DD6C27" w:rsidRPr="00387635" w:rsidRDefault="00DD6C27" w:rsidP="00DD6C27">
            <w:pPr>
              <w:snapToGrid w:val="0"/>
              <w:spacing w:line="380" w:lineRule="exact"/>
              <w:jc w:val="center"/>
              <w:rPr>
                <w:rFonts w:ascii="標楷體" w:eastAsia="標楷體" w:hAnsi="標楷體" w:hint="eastAsia"/>
                <w:color w:val="000000"/>
              </w:rPr>
            </w:pPr>
            <w:r w:rsidRPr="00387635">
              <w:rPr>
                <w:rFonts w:ascii="標楷體" w:eastAsia="標楷體" w:hAnsi="標楷體" w:hint="eastAsia"/>
                <w:color w:val="000000"/>
              </w:rPr>
              <w:t>調閱區域</w:t>
            </w:r>
          </w:p>
        </w:tc>
        <w:tc>
          <w:tcPr>
            <w:tcW w:w="0" w:type="auto"/>
            <w:shd w:val="clear" w:color="auto" w:fill="E6E6E6"/>
          </w:tcPr>
          <w:p w:rsidR="00DD6C27" w:rsidRPr="00387635" w:rsidRDefault="00DD6C27" w:rsidP="00DD6C27">
            <w:pPr>
              <w:snapToGrid w:val="0"/>
              <w:spacing w:line="380" w:lineRule="exact"/>
              <w:jc w:val="center"/>
              <w:rPr>
                <w:rFonts w:ascii="標楷體" w:eastAsia="標楷體" w:hAnsi="標楷體" w:hint="eastAsia"/>
                <w:color w:val="000000"/>
              </w:rPr>
            </w:pPr>
            <w:r w:rsidRPr="00387635">
              <w:rPr>
                <w:rFonts w:ascii="標楷體" w:eastAsia="標楷體" w:hAnsi="標楷體" w:hint="eastAsia"/>
                <w:color w:val="000000"/>
              </w:rPr>
              <w:t>調閱原因</w:t>
            </w:r>
          </w:p>
        </w:tc>
      </w:tr>
      <w:tr w:rsidR="00DD6C27" w:rsidRPr="00387635" w:rsidTr="001873E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color w:val="000000"/>
                <w:szCs w:val="24"/>
              </w:rPr>
            </w:pPr>
            <w:r w:rsidRPr="00387635">
              <w:rPr>
                <w:rFonts w:ascii="標楷體" w:eastAsia="標楷體" w:hAnsi="標楷體" w:hint="eastAsia"/>
                <w:color w:val="000000"/>
                <w:szCs w:val="24"/>
              </w:rPr>
              <w:t>111年10月28日</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研三舍</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both"/>
              <w:rPr>
                <w:rFonts w:ascii="標楷體" w:eastAsia="標楷體" w:hAnsi="標楷體" w:hint="eastAsia"/>
                <w:color w:val="000000"/>
                <w:szCs w:val="24"/>
              </w:rPr>
            </w:pPr>
            <w:r w:rsidRPr="00387635">
              <w:rPr>
                <w:rFonts w:ascii="標楷體" w:eastAsia="標楷體" w:hAnsi="標楷體" w:hint="eastAsia"/>
                <w:color w:val="000000"/>
                <w:szCs w:val="24"/>
              </w:rPr>
              <w:t>曬衣場衣服遺失</w:t>
            </w:r>
          </w:p>
        </w:tc>
      </w:tr>
      <w:tr w:rsidR="00DD6C27" w:rsidRPr="00387635" w:rsidTr="001873E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rPr>
                <w:rFonts w:ascii="標楷體" w:eastAsia="標楷體" w:hAnsi="標楷體"/>
                <w:color w:val="000000"/>
                <w:szCs w:val="24"/>
              </w:rPr>
            </w:pPr>
            <w:r w:rsidRPr="00387635">
              <w:rPr>
                <w:rFonts w:ascii="標楷體" w:eastAsia="標楷體" w:hAnsi="標楷體" w:hint="eastAsia"/>
                <w:color w:val="000000"/>
                <w:szCs w:val="24"/>
              </w:rPr>
              <w:t>111年11月3日</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9舍B</w:t>
            </w:r>
            <w:r w:rsidRPr="00387635">
              <w:rPr>
                <w:rFonts w:ascii="標楷體" w:eastAsia="標楷體" w:hAnsi="標楷體"/>
                <w:color w:val="000000"/>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both"/>
              <w:rPr>
                <w:rFonts w:ascii="標楷體" w:eastAsia="標楷體" w:hAnsi="標楷體" w:hint="eastAsia"/>
                <w:color w:val="000000"/>
                <w:szCs w:val="24"/>
              </w:rPr>
            </w:pPr>
            <w:r w:rsidRPr="00387635">
              <w:rPr>
                <w:rFonts w:ascii="標楷體" w:eastAsia="標楷體" w:hAnsi="標楷體" w:hint="eastAsia"/>
                <w:color w:val="000000"/>
                <w:szCs w:val="24"/>
              </w:rPr>
              <w:t>遊樂室個人衣物遺失</w:t>
            </w:r>
          </w:p>
        </w:tc>
      </w:tr>
      <w:tr w:rsidR="00DD6C27" w:rsidRPr="00387635" w:rsidTr="001873E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rPr>
                <w:rFonts w:ascii="標楷體" w:eastAsia="標楷體" w:hAnsi="標楷體"/>
                <w:color w:val="000000"/>
                <w:szCs w:val="24"/>
              </w:rPr>
            </w:pPr>
            <w:r w:rsidRPr="00387635">
              <w:rPr>
                <w:rFonts w:ascii="標楷體" w:eastAsia="標楷體" w:hAnsi="標楷體" w:hint="eastAsia"/>
                <w:color w:val="000000"/>
                <w:szCs w:val="24"/>
              </w:rPr>
              <w:t>112年1月9日</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12舍7樓</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both"/>
              <w:rPr>
                <w:rFonts w:ascii="標楷體" w:eastAsia="標楷體" w:hAnsi="標楷體" w:hint="eastAsia"/>
                <w:color w:val="000000"/>
                <w:szCs w:val="24"/>
              </w:rPr>
            </w:pPr>
            <w:r w:rsidRPr="00387635">
              <w:rPr>
                <w:rFonts w:ascii="標楷體" w:eastAsia="標楷體" w:hAnsi="標楷體" w:hint="eastAsia"/>
                <w:color w:val="000000"/>
                <w:szCs w:val="24"/>
              </w:rPr>
              <w:t>無線耳機遺失</w:t>
            </w:r>
          </w:p>
        </w:tc>
      </w:tr>
      <w:tr w:rsidR="00DD6C27" w:rsidRPr="00387635" w:rsidTr="001873E0">
        <w:trPr>
          <w:trHeight w:val="20"/>
        </w:trPr>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rPr>
              <w:t>112年3月9日</w:t>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center"/>
              <w:rPr>
                <w:rFonts w:ascii="標楷體" w:eastAsia="標楷體" w:hAnsi="標楷體" w:hint="eastAsia"/>
                <w:color w:val="000000"/>
                <w:szCs w:val="24"/>
              </w:rPr>
            </w:pPr>
            <w:r w:rsidRPr="00387635">
              <w:rPr>
                <w:rFonts w:ascii="標楷體" w:eastAsia="標楷體" w:hAnsi="標楷體" w:hint="eastAsia"/>
                <w:color w:val="000000"/>
                <w:szCs w:val="24"/>
              </w:rPr>
              <w:t>8舍3樓</w:t>
            </w:r>
          </w:p>
        </w:tc>
        <w:tc>
          <w:tcPr>
            <w:tcW w:w="0" w:type="auto"/>
            <w:tcBorders>
              <w:top w:val="single" w:sz="4" w:space="0" w:color="auto"/>
              <w:left w:val="single" w:sz="4" w:space="0" w:color="auto"/>
              <w:bottom w:val="single" w:sz="4" w:space="0" w:color="auto"/>
              <w:right w:val="single" w:sz="4" w:space="0" w:color="auto"/>
            </w:tcBorders>
            <w:vAlign w:val="center"/>
          </w:tcPr>
          <w:p w:rsidR="00DD6C27" w:rsidRPr="00387635" w:rsidRDefault="00DD6C27" w:rsidP="00DD6C27">
            <w:pPr>
              <w:jc w:val="both"/>
              <w:rPr>
                <w:rFonts w:ascii="標楷體" w:eastAsia="標楷體" w:hAnsi="標楷體" w:hint="eastAsia"/>
                <w:color w:val="000000"/>
                <w:szCs w:val="24"/>
              </w:rPr>
            </w:pPr>
            <w:r w:rsidRPr="00387635">
              <w:rPr>
                <w:rFonts w:ascii="標楷體" w:eastAsia="標楷體" w:hAnsi="標楷體" w:hint="eastAsia"/>
                <w:color w:val="000000"/>
                <w:szCs w:val="24"/>
              </w:rPr>
              <w:t>吹風機被偷</w:t>
            </w:r>
          </w:p>
        </w:tc>
      </w:tr>
      <w:tr w:rsidR="00DD6C27" w:rsidRPr="00387635" w:rsidTr="001873E0">
        <w:trPr>
          <w:trHeight w:val="20"/>
        </w:trPr>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rPr>
              <w:t>112年3月20日</w:t>
            </w:r>
            <w:r w:rsidRPr="00387635">
              <w:rPr>
                <w:rFonts w:ascii="標楷體" w:eastAsia="標楷體" w:hAnsi="標楷體" w:hint="eastAsia"/>
                <w:color w:val="000000"/>
              </w:rPr>
              <w:tab/>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rPr>
              <w:t>○○○</w:t>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szCs w:val="24"/>
              </w:rPr>
              <w:t>12舍1樓</w:t>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szCs w:val="24"/>
              </w:rPr>
              <w:t>錢包遺失</w:t>
            </w:r>
          </w:p>
        </w:tc>
      </w:tr>
      <w:tr w:rsidR="00DD6C27" w:rsidRPr="00387635" w:rsidTr="001873E0">
        <w:trPr>
          <w:trHeight w:val="20"/>
        </w:trPr>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rPr>
              <w:t>112年3月20日</w:t>
            </w:r>
            <w:r w:rsidRPr="00387635">
              <w:rPr>
                <w:rFonts w:ascii="標楷體" w:eastAsia="標楷體" w:hAnsi="標楷體" w:hint="eastAsia"/>
                <w:color w:val="000000"/>
              </w:rPr>
              <w:tab/>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rPr>
              <w:t>○○○</w:t>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szCs w:val="24"/>
              </w:rPr>
              <w:t>研三舍</w:t>
            </w:r>
          </w:p>
        </w:tc>
        <w:tc>
          <w:tcPr>
            <w:tcW w:w="0" w:type="auto"/>
            <w:tcBorders>
              <w:top w:val="single" w:sz="4" w:space="0" w:color="auto"/>
              <w:left w:val="single" w:sz="4" w:space="0" w:color="auto"/>
              <w:bottom w:val="single" w:sz="4" w:space="0" w:color="auto"/>
              <w:right w:val="single" w:sz="4" w:space="0" w:color="auto"/>
            </w:tcBorders>
          </w:tcPr>
          <w:p w:rsidR="00DD6C27" w:rsidRPr="00387635" w:rsidRDefault="00DD6C27" w:rsidP="00DD6C27">
            <w:pPr>
              <w:rPr>
                <w:rFonts w:ascii="標楷體" w:eastAsia="標楷體" w:hAnsi="標楷體" w:hint="eastAsia"/>
                <w:color w:val="000000"/>
              </w:rPr>
            </w:pPr>
            <w:r w:rsidRPr="00387635">
              <w:rPr>
                <w:rFonts w:ascii="標楷體" w:eastAsia="標楷體" w:hAnsi="標楷體" w:hint="eastAsia"/>
                <w:color w:val="000000"/>
                <w:szCs w:val="24"/>
              </w:rPr>
              <w:t>錢包遺失</w:t>
            </w:r>
          </w:p>
        </w:tc>
      </w:tr>
    </w:tbl>
    <w:p w:rsidR="00DD6C27" w:rsidRPr="00917F41" w:rsidRDefault="00DD6C27" w:rsidP="00DD6C27">
      <w:pPr>
        <w:widowControl/>
        <w:snapToGrid w:val="0"/>
        <w:spacing w:line="380" w:lineRule="exact"/>
        <w:ind w:leftChars="200" w:left="480"/>
        <w:rPr>
          <w:rFonts w:ascii="標楷體" w:eastAsia="標楷體" w:hAnsi="標楷體"/>
          <w:b/>
          <w:bCs/>
          <w:color w:val="000000"/>
          <w:kern w:val="0"/>
          <w:szCs w:val="24"/>
        </w:rPr>
      </w:pPr>
      <w:r w:rsidRPr="00917F41">
        <w:rPr>
          <w:rFonts w:ascii="標楷體" w:eastAsia="標楷體" w:hAnsi="標楷體" w:hint="eastAsia"/>
          <w:b/>
          <w:color w:val="000000"/>
          <w:szCs w:val="24"/>
        </w:rPr>
        <w:t>決議:</w:t>
      </w:r>
      <w:r w:rsidR="00917F41" w:rsidRPr="00917F41">
        <w:rPr>
          <w:rFonts w:ascii="標楷體" w:eastAsia="標楷體" w:hAnsi="標楷體" w:hint="eastAsia"/>
          <w:b/>
          <w:color w:val="000000"/>
          <w:szCs w:val="24"/>
          <w:lang w:eastAsia="zh-HK"/>
        </w:rPr>
        <w:t>照案</w:t>
      </w:r>
      <w:r w:rsidR="000A574C" w:rsidRPr="00917F41">
        <w:rPr>
          <w:rFonts w:ascii="標楷體" w:eastAsia="標楷體" w:hAnsi="標楷體" w:hint="eastAsia"/>
          <w:b/>
          <w:color w:val="000000"/>
          <w:szCs w:val="24"/>
          <w:lang w:eastAsia="zh-HK"/>
        </w:rPr>
        <w:t>通過</w:t>
      </w:r>
      <w:r w:rsidR="000A574C" w:rsidRPr="00917F41">
        <w:rPr>
          <w:rFonts w:ascii="標楷體" w:eastAsia="標楷體" w:hAnsi="標楷體" w:hint="eastAsia"/>
          <w:b/>
          <w:color w:val="000000"/>
          <w:szCs w:val="24"/>
        </w:rPr>
        <w:t>。</w:t>
      </w:r>
    </w:p>
    <w:p w:rsidR="00DD6C27" w:rsidRDefault="00DD6C27" w:rsidP="006F5132">
      <w:pPr>
        <w:snapToGrid w:val="0"/>
        <w:spacing w:line="380" w:lineRule="exact"/>
        <w:rPr>
          <w:rFonts w:ascii="標楷體" w:eastAsia="標楷體" w:hAnsi="標楷體"/>
          <w:b/>
          <w:bCs/>
          <w:color w:val="000000"/>
          <w:szCs w:val="24"/>
        </w:rPr>
      </w:pPr>
    </w:p>
    <w:p w:rsidR="00B73440" w:rsidRPr="00F0429F" w:rsidRDefault="00B73440" w:rsidP="00B73440">
      <w:pPr>
        <w:adjustRightInd w:val="0"/>
        <w:snapToGrid w:val="0"/>
        <w:spacing w:line="380" w:lineRule="exact"/>
        <w:ind w:leftChars="200" w:left="480"/>
        <w:rPr>
          <w:rFonts w:ascii="標楷體" w:eastAsia="標楷體" w:hAnsi="標楷體"/>
          <w:b/>
          <w:color w:val="000000"/>
          <w:szCs w:val="24"/>
        </w:rPr>
      </w:pPr>
      <w:r w:rsidRPr="00F0429F">
        <w:rPr>
          <w:rFonts w:ascii="標楷體" w:eastAsia="標楷體" w:hAnsi="標楷體" w:hint="eastAsia"/>
          <w:b/>
          <w:color w:val="000000"/>
          <w:szCs w:val="24"/>
        </w:rPr>
        <w:t>案由</w:t>
      </w:r>
      <w:r w:rsidR="00C22894" w:rsidRPr="00F0429F">
        <w:rPr>
          <w:rFonts w:ascii="標楷體" w:eastAsia="標楷體" w:hAnsi="標楷體" w:hint="eastAsia"/>
          <w:b/>
          <w:color w:val="000000"/>
          <w:szCs w:val="24"/>
          <w:lang w:eastAsia="zh-HK"/>
        </w:rPr>
        <w:t>二</w:t>
      </w:r>
      <w:r w:rsidRPr="00F0429F">
        <w:rPr>
          <w:rFonts w:ascii="標楷體" w:eastAsia="標楷體" w:hAnsi="標楷體" w:hint="eastAsia"/>
          <w:b/>
          <w:color w:val="000000"/>
          <w:szCs w:val="24"/>
        </w:rPr>
        <w:t>、擬訂定本校「交大校區共學住宿申請辦法」(草案)，請討論。</w:t>
      </w:r>
    </w:p>
    <w:p w:rsidR="00B73440" w:rsidRPr="007D78C6" w:rsidRDefault="00B73440" w:rsidP="00B73440">
      <w:pPr>
        <w:snapToGrid w:val="0"/>
        <w:spacing w:line="380" w:lineRule="exact"/>
        <w:ind w:leftChars="200" w:left="480"/>
        <w:rPr>
          <w:rFonts w:ascii="標楷體" w:eastAsia="標楷體" w:hAnsi="標楷體"/>
          <w:bCs/>
          <w:color w:val="000000"/>
          <w:szCs w:val="24"/>
        </w:rPr>
      </w:pPr>
      <w:r w:rsidRPr="007D78C6">
        <w:rPr>
          <w:rFonts w:ascii="標楷體" w:eastAsia="標楷體" w:hAnsi="標楷體" w:hint="eastAsia"/>
          <w:bCs/>
          <w:color w:val="000000"/>
          <w:szCs w:val="24"/>
        </w:rPr>
        <w:t>說明：</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rPr>
      </w:pPr>
      <w:r w:rsidRPr="009A3EAE">
        <w:rPr>
          <w:rFonts w:ascii="標楷體" w:eastAsia="標楷體" w:hAnsi="標楷體" w:hint="eastAsia"/>
          <w:color w:val="000000"/>
        </w:rPr>
        <w:t>一、為提供陽明校區同學至交大校區共學期間住宿需求，故訂定本辦法，以解決共學期間住宿問題。</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rPr>
      </w:pPr>
      <w:r w:rsidRPr="009A3EAE">
        <w:rPr>
          <w:rFonts w:ascii="標楷體" w:eastAsia="標楷體" w:hAnsi="標楷體" w:hint="eastAsia"/>
          <w:color w:val="000000"/>
        </w:rPr>
        <w:t>二、檢附本辦法</w:t>
      </w:r>
      <w:r w:rsidRPr="009A3EAE">
        <w:rPr>
          <w:rFonts w:ascii="標楷體" w:eastAsia="標楷體" w:hAnsi="標楷體"/>
          <w:color w:val="000000"/>
        </w:rPr>
        <w:t>草案全文</w:t>
      </w:r>
      <w:r w:rsidRPr="009A3EAE">
        <w:rPr>
          <w:rFonts w:ascii="標楷體" w:eastAsia="標楷體" w:hAnsi="標楷體" w:hint="eastAsia"/>
          <w:color w:val="000000"/>
        </w:rPr>
        <w:t>(如附件一)</w:t>
      </w:r>
      <w:r w:rsidRPr="009A3EAE">
        <w:rPr>
          <w:rFonts w:ascii="標楷體" w:eastAsia="標楷體" w:hAnsi="標楷體"/>
          <w:color w:val="000000"/>
        </w:rPr>
        <w:t>。</w:t>
      </w:r>
    </w:p>
    <w:p w:rsidR="00B73440" w:rsidRPr="009A3EAE" w:rsidRDefault="00B73440" w:rsidP="002A1EA9">
      <w:pPr>
        <w:pStyle w:val="a7"/>
        <w:adjustRightInd w:val="0"/>
        <w:snapToGrid w:val="0"/>
        <w:spacing w:line="380" w:lineRule="exact"/>
        <w:ind w:leftChars="350" w:left="1320" w:hangingChars="200" w:hanging="480"/>
        <w:jc w:val="both"/>
        <w:rPr>
          <w:rFonts w:ascii="標楷體" w:eastAsia="標楷體" w:hAnsi="標楷體"/>
          <w:color w:val="000000"/>
        </w:rPr>
      </w:pPr>
      <w:r w:rsidRPr="009A3EAE">
        <w:rPr>
          <w:rFonts w:ascii="標楷體" w:eastAsia="標楷體" w:hAnsi="標楷體" w:hint="eastAsia"/>
          <w:color w:val="000000"/>
        </w:rPr>
        <w:t>三、本辦法經</w:t>
      </w:r>
      <w:r w:rsidR="002A1EA9" w:rsidRPr="002A1EA9">
        <w:rPr>
          <w:rFonts w:ascii="標楷體" w:eastAsia="標楷體" w:hAnsi="標楷體" w:hint="eastAsia"/>
          <w:color w:val="000000"/>
        </w:rPr>
        <w:t>交大校區學生宿舍管理委員會</w:t>
      </w:r>
      <w:r w:rsidRPr="009A3EAE">
        <w:rPr>
          <w:rFonts w:ascii="標楷體" w:eastAsia="標楷體" w:hAnsi="標楷體" w:hint="eastAsia"/>
          <w:color w:val="000000"/>
        </w:rPr>
        <w:t>決議通過並陳核學務長後施行。</w:t>
      </w:r>
    </w:p>
    <w:p w:rsidR="00AB2BB1" w:rsidRPr="00917F41" w:rsidRDefault="00AB2BB1" w:rsidP="00AB2BB1">
      <w:pPr>
        <w:widowControl/>
        <w:snapToGrid w:val="0"/>
        <w:spacing w:line="380" w:lineRule="exact"/>
        <w:ind w:leftChars="200" w:left="480"/>
        <w:rPr>
          <w:rFonts w:ascii="標楷體" w:eastAsia="標楷體" w:hAnsi="標楷體"/>
          <w:b/>
          <w:bCs/>
          <w:color w:val="000000"/>
          <w:kern w:val="0"/>
          <w:szCs w:val="24"/>
        </w:rPr>
      </w:pPr>
      <w:r w:rsidRPr="00917F41">
        <w:rPr>
          <w:rFonts w:ascii="標楷體" w:eastAsia="標楷體" w:hAnsi="標楷體" w:hint="eastAsia"/>
          <w:b/>
          <w:color w:val="000000"/>
          <w:szCs w:val="24"/>
        </w:rPr>
        <w:t>決議:</w:t>
      </w:r>
      <w:r w:rsidR="00917F41" w:rsidRPr="00917F41">
        <w:rPr>
          <w:rFonts w:hint="eastAsia"/>
          <w:b/>
        </w:rPr>
        <w:t xml:space="preserve"> </w:t>
      </w:r>
      <w:r w:rsidR="00917F41" w:rsidRPr="00917F41">
        <w:rPr>
          <w:rFonts w:ascii="標楷體" w:eastAsia="標楷體" w:hAnsi="標楷體" w:hint="eastAsia"/>
          <w:b/>
          <w:color w:val="000000"/>
          <w:szCs w:val="24"/>
        </w:rPr>
        <w:t>照案通過。</w:t>
      </w:r>
    </w:p>
    <w:p w:rsidR="00B73440" w:rsidRPr="00B73440" w:rsidRDefault="00B73440" w:rsidP="00B73440">
      <w:pPr>
        <w:suppressAutoHyphens/>
        <w:autoSpaceDN w:val="0"/>
        <w:textAlignment w:val="baseline"/>
        <w:rPr>
          <w:rFonts w:ascii="Times New Roman" w:hAnsi="Times New Roman"/>
          <w:kern w:val="3"/>
          <w:szCs w:val="20"/>
        </w:rPr>
      </w:pPr>
    </w:p>
    <w:p w:rsidR="00B73440" w:rsidRPr="00F0429F" w:rsidRDefault="00B73440" w:rsidP="009A3EAE">
      <w:pPr>
        <w:adjustRightInd w:val="0"/>
        <w:snapToGrid w:val="0"/>
        <w:spacing w:line="380" w:lineRule="exact"/>
        <w:ind w:leftChars="200" w:left="480"/>
        <w:rPr>
          <w:rFonts w:ascii="標楷體" w:eastAsia="標楷體" w:hAnsi="標楷體"/>
          <w:b/>
          <w:color w:val="000000"/>
          <w:szCs w:val="24"/>
        </w:rPr>
      </w:pPr>
      <w:r w:rsidRPr="00F0429F">
        <w:rPr>
          <w:rFonts w:ascii="標楷體" w:eastAsia="標楷體" w:hAnsi="標楷體" w:hint="eastAsia"/>
          <w:b/>
          <w:color w:val="000000"/>
          <w:szCs w:val="24"/>
        </w:rPr>
        <w:t>案由</w:t>
      </w:r>
      <w:r w:rsidR="00C22894" w:rsidRPr="00F0429F">
        <w:rPr>
          <w:rFonts w:ascii="標楷體" w:eastAsia="標楷體" w:hAnsi="標楷體" w:hint="eastAsia"/>
          <w:b/>
          <w:color w:val="000000"/>
          <w:szCs w:val="24"/>
          <w:lang w:eastAsia="zh-HK"/>
        </w:rPr>
        <w:t>三</w:t>
      </w:r>
      <w:r w:rsidRPr="00F0429F">
        <w:rPr>
          <w:rFonts w:ascii="標楷體" w:eastAsia="標楷體" w:hAnsi="標楷體" w:hint="eastAsia"/>
          <w:b/>
          <w:color w:val="000000"/>
          <w:szCs w:val="24"/>
        </w:rPr>
        <w:t>、修訂本校「交大校區學生借用宿舍契約書」部分條文(草案)，請討論。</w:t>
      </w:r>
    </w:p>
    <w:p w:rsidR="00B73440" w:rsidRPr="007D78C6" w:rsidRDefault="00B73440" w:rsidP="009A3EAE">
      <w:pPr>
        <w:snapToGrid w:val="0"/>
        <w:spacing w:line="380" w:lineRule="exact"/>
        <w:ind w:leftChars="200" w:left="480"/>
        <w:rPr>
          <w:rFonts w:ascii="標楷體" w:eastAsia="標楷體" w:hAnsi="標楷體"/>
          <w:bCs/>
          <w:color w:val="000000"/>
          <w:szCs w:val="24"/>
        </w:rPr>
      </w:pPr>
      <w:r w:rsidRPr="007D78C6">
        <w:rPr>
          <w:rFonts w:ascii="標楷體" w:eastAsia="標楷體" w:hAnsi="標楷體" w:hint="eastAsia"/>
          <w:bCs/>
          <w:color w:val="000000"/>
          <w:szCs w:val="24"/>
        </w:rPr>
        <w:t>說明：</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rPr>
      </w:pPr>
      <w:r w:rsidRPr="009A3EAE">
        <w:rPr>
          <w:rFonts w:ascii="標楷體" w:eastAsia="標楷體" w:hAnsi="標楷體" w:hint="eastAsia"/>
          <w:color w:val="000000"/>
        </w:rPr>
        <w:t>一、依據教育部111年10月18日臺教學(二)字第1112805942號函辦理，請各校訂定宿舍管理規範時，得參考消費者保護處所訂「住宅租賃定型化契約應記載及不得記載事項」內容進行研議。</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rPr>
      </w:pPr>
      <w:r w:rsidRPr="009A3EAE">
        <w:rPr>
          <w:rFonts w:ascii="標楷體" w:eastAsia="標楷體" w:hAnsi="標楷體" w:hint="eastAsia"/>
          <w:color w:val="000000"/>
        </w:rPr>
        <w:t>二、本組已於111年11月請立言律師事務所依據本校「交大校區學生借用宿舍契約書」條文參考消費者保護處所訂「住宅租賃定型化契約應記載及不得記載事項」內容進行修訂。</w:t>
      </w:r>
    </w:p>
    <w:p w:rsidR="00B73440"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rPr>
      </w:pPr>
      <w:r w:rsidRPr="009A3EAE">
        <w:rPr>
          <w:rFonts w:ascii="標楷體" w:eastAsia="標楷體" w:hAnsi="標楷體" w:hint="eastAsia"/>
          <w:color w:val="000000"/>
        </w:rPr>
        <w:t>三、檢附本辦法修正對照表(如附件二)暨修正草案全文(如附件三)。</w:t>
      </w:r>
    </w:p>
    <w:p w:rsidR="00A211A1" w:rsidRPr="002A1EA9" w:rsidRDefault="00A211A1" w:rsidP="009A3EAE">
      <w:pPr>
        <w:pStyle w:val="a7"/>
        <w:adjustRightInd w:val="0"/>
        <w:snapToGrid w:val="0"/>
        <w:spacing w:line="380" w:lineRule="exact"/>
        <w:ind w:leftChars="350" w:left="1320" w:hangingChars="200" w:hanging="480"/>
        <w:jc w:val="both"/>
        <w:rPr>
          <w:rFonts w:ascii="標楷體" w:eastAsia="標楷體" w:hAnsi="標楷體" w:hint="eastAsia"/>
          <w:color w:val="000000"/>
          <w:lang w:eastAsia="zh-TW"/>
        </w:rPr>
      </w:pPr>
      <w:r>
        <w:rPr>
          <w:rFonts w:ascii="標楷體" w:eastAsia="標楷體" w:hAnsi="標楷體" w:hint="eastAsia"/>
          <w:color w:val="000000"/>
          <w:lang w:eastAsia="zh-HK"/>
        </w:rPr>
        <w:t>四</w:t>
      </w:r>
      <w:r>
        <w:rPr>
          <w:rFonts w:ascii="標楷體" w:eastAsia="標楷體" w:hAnsi="標楷體" w:hint="eastAsia"/>
          <w:color w:val="000000"/>
          <w:lang w:eastAsia="zh-TW"/>
        </w:rPr>
        <w:t>、</w:t>
      </w:r>
      <w:r w:rsidRPr="002A1EA9">
        <w:rPr>
          <w:rFonts w:ascii="標楷體" w:eastAsia="標楷體" w:hAnsi="標楷體" w:hint="eastAsia"/>
          <w:color w:val="000000"/>
          <w:lang w:eastAsia="zh-TW"/>
        </w:rPr>
        <w:t>本辦法經</w:t>
      </w:r>
      <w:r w:rsidR="002A1EA9" w:rsidRPr="002A1EA9">
        <w:rPr>
          <w:rFonts w:ascii="標楷體" w:eastAsia="標楷體" w:hAnsi="標楷體" w:hint="eastAsia"/>
          <w:color w:val="000000"/>
          <w:lang w:eastAsia="zh-TW"/>
        </w:rPr>
        <w:t>交大校區學生宿舍管理委員會</w:t>
      </w:r>
      <w:r w:rsidRPr="002A1EA9">
        <w:rPr>
          <w:rFonts w:ascii="標楷體" w:eastAsia="標楷體" w:hAnsi="標楷體" w:hint="eastAsia"/>
          <w:color w:val="000000"/>
          <w:lang w:eastAsia="zh-TW"/>
        </w:rPr>
        <w:t>決議通過後</w:t>
      </w:r>
      <w:r w:rsidR="007510CF">
        <w:rPr>
          <w:rFonts w:ascii="標楷體" w:eastAsia="標楷體" w:hAnsi="標楷體" w:hint="eastAsia"/>
          <w:color w:val="000000"/>
          <w:lang w:eastAsia="zh-TW"/>
        </w:rPr>
        <w:t>，</w:t>
      </w:r>
      <w:r w:rsidRPr="002A1EA9">
        <w:rPr>
          <w:rFonts w:ascii="標楷體" w:eastAsia="標楷體" w:hAnsi="標楷體" w:hint="eastAsia"/>
          <w:color w:val="000000"/>
          <w:lang w:eastAsia="zh-TW"/>
        </w:rPr>
        <w:t>送學生事務會議核備後公布施行。</w:t>
      </w:r>
    </w:p>
    <w:p w:rsidR="00B73440" w:rsidRPr="00917F41" w:rsidRDefault="00AB2BB1" w:rsidP="0086246E">
      <w:pPr>
        <w:widowControl/>
        <w:snapToGrid w:val="0"/>
        <w:spacing w:line="380" w:lineRule="exact"/>
        <w:ind w:leftChars="200" w:left="1201" w:hangingChars="300" w:hanging="721"/>
        <w:rPr>
          <w:rFonts w:ascii="標楷體" w:eastAsia="標楷體" w:hAnsi="標楷體"/>
          <w:b/>
          <w:color w:val="000000"/>
          <w:szCs w:val="24"/>
        </w:rPr>
      </w:pPr>
      <w:r w:rsidRPr="00917F41">
        <w:rPr>
          <w:rFonts w:ascii="標楷體" w:eastAsia="標楷體" w:hAnsi="標楷體" w:hint="eastAsia"/>
          <w:b/>
          <w:color w:val="000000"/>
          <w:szCs w:val="24"/>
        </w:rPr>
        <w:t>決議:</w:t>
      </w:r>
      <w:r w:rsidR="00917F41" w:rsidRPr="00917F41">
        <w:rPr>
          <w:rFonts w:ascii="標楷體" w:eastAsia="標楷體" w:hAnsi="標楷體" w:hint="eastAsia"/>
          <w:b/>
          <w:color w:val="000000"/>
          <w:szCs w:val="24"/>
        </w:rPr>
        <w:t>當然委員陳俞琪組長建議:第八條第三款</w:t>
      </w:r>
      <w:r w:rsidR="00CC0D5B">
        <w:rPr>
          <w:rFonts w:ascii="標楷體" w:eastAsia="標楷體" w:hAnsi="標楷體" w:hint="eastAsia"/>
          <w:b/>
          <w:color w:val="000000"/>
          <w:szCs w:val="24"/>
          <w:lang w:eastAsia="zh-HK"/>
        </w:rPr>
        <w:t>修改</w:t>
      </w:r>
      <w:r w:rsidR="00917F41" w:rsidRPr="00917F41">
        <w:rPr>
          <w:rFonts w:ascii="標楷體" w:eastAsia="標楷體" w:hAnsi="標楷體" w:hint="eastAsia"/>
          <w:b/>
          <w:color w:val="000000"/>
          <w:szCs w:val="24"/>
        </w:rPr>
        <w:t>:</w:t>
      </w:r>
      <w:r w:rsidR="00917F41" w:rsidRPr="00917F41">
        <w:rPr>
          <w:rFonts w:ascii="標楷體" w:eastAsia="標楷體" w:hAnsi="標楷體" w:hint="eastAsia"/>
          <w:color w:val="000000"/>
          <w:szCs w:val="24"/>
        </w:rPr>
        <w:t>因天災、事變</w:t>
      </w:r>
      <w:r w:rsidR="00917F41" w:rsidRPr="00917F41">
        <w:rPr>
          <w:rFonts w:ascii="標楷體" w:eastAsia="標楷體" w:hAnsi="標楷體" w:hint="eastAsia"/>
          <w:b/>
          <w:color w:val="000000"/>
          <w:szCs w:val="24"/>
          <w:u w:val="single"/>
        </w:rPr>
        <w:t>、疫情</w:t>
      </w:r>
      <w:r w:rsidR="00917F41" w:rsidRPr="00917F41">
        <w:rPr>
          <w:rFonts w:ascii="標楷體" w:eastAsia="標楷體" w:hAnsi="標楷體" w:hint="eastAsia"/>
          <w:color w:val="000000"/>
          <w:szCs w:val="24"/>
        </w:rPr>
        <w:t>或其他不可抗力而導致居住安全堪慮時</w:t>
      </w:r>
      <w:r w:rsidR="00710C24">
        <w:rPr>
          <w:rFonts w:ascii="標楷體" w:eastAsia="標楷體" w:hAnsi="標楷體" w:hint="eastAsia"/>
          <w:color w:val="000000"/>
          <w:szCs w:val="24"/>
        </w:rPr>
        <w:t>。</w:t>
      </w:r>
      <w:r w:rsidR="00917F41" w:rsidRPr="00917F41">
        <w:rPr>
          <w:rFonts w:ascii="標楷體" w:eastAsia="標楷體" w:hAnsi="標楷體" w:hint="eastAsia"/>
          <w:b/>
          <w:color w:val="000000"/>
          <w:szCs w:val="24"/>
          <w:lang w:eastAsia="zh-HK"/>
        </w:rPr>
        <w:t>餘照案通過</w:t>
      </w:r>
      <w:r w:rsidR="00917F41" w:rsidRPr="00917F41">
        <w:rPr>
          <w:rFonts w:ascii="標楷體" w:eastAsia="標楷體" w:hAnsi="標楷體" w:hint="eastAsia"/>
          <w:b/>
          <w:color w:val="000000"/>
          <w:szCs w:val="24"/>
        </w:rPr>
        <w:t>。</w:t>
      </w:r>
    </w:p>
    <w:p w:rsidR="00B73440" w:rsidRDefault="00B73440" w:rsidP="00B73440">
      <w:pPr>
        <w:suppressAutoHyphens/>
        <w:autoSpaceDN w:val="0"/>
        <w:textAlignment w:val="baseline"/>
        <w:rPr>
          <w:rFonts w:ascii="Times New Roman" w:hAnsi="Times New Roman"/>
          <w:kern w:val="3"/>
          <w:szCs w:val="20"/>
        </w:rPr>
      </w:pPr>
    </w:p>
    <w:p w:rsidR="007D78C6" w:rsidRPr="00F0429F" w:rsidRDefault="007D78C6" w:rsidP="007D78C6">
      <w:pPr>
        <w:adjustRightInd w:val="0"/>
        <w:snapToGrid w:val="0"/>
        <w:spacing w:line="380" w:lineRule="exact"/>
        <w:ind w:leftChars="200" w:left="480"/>
        <w:rPr>
          <w:rFonts w:ascii="標楷體" w:eastAsia="標楷體" w:hAnsi="標楷體"/>
          <w:b/>
          <w:color w:val="000000"/>
          <w:szCs w:val="24"/>
        </w:rPr>
      </w:pPr>
      <w:r w:rsidRPr="00F0429F">
        <w:rPr>
          <w:rFonts w:ascii="標楷體" w:eastAsia="標楷體" w:hAnsi="標楷體" w:hint="eastAsia"/>
          <w:b/>
          <w:color w:val="000000"/>
          <w:szCs w:val="24"/>
        </w:rPr>
        <w:t>案由</w:t>
      </w:r>
      <w:r w:rsidR="00C22894" w:rsidRPr="00F0429F">
        <w:rPr>
          <w:rFonts w:ascii="標楷體" w:eastAsia="標楷體" w:hAnsi="標楷體" w:hint="eastAsia"/>
          <w:b/>
          <w:color w:val="000000"/>
          <w:szCs w:val="24"/>
          <w:lang w:eastAsia="zh-HK"/>
        </w:rPr>
        <w:t>四</w:t>
      </w:r>
      <w:r w:rsidRPr="00F0429F">
        <w:rPr>
          <w:rFonts w:ascii="標楷體" w:eastAsia="標楷體" w:hAnsi="標楷體" w:hint="eastAsia"/>
          <w:b/>
          <w:color w:val="000000"/>
          <w:szCs w:val="24"/>
        </w:rPr>
        <w:t>、修訂本校「交大校區學生住宿輔導辦法」部分條文(草案)，請討論。</w:t>
      </w:r>
    </w:p>
    <w:p w:rsidR="007D78C6" w:rsidRPr="007D78C6" w:rsidRDefault="007D78C6" w:rsidP="007D78C6">
      <w:pPr>
        <w:adjustRightInd w:val="0"/>
        <w:snapToGrid w:val="0"/>
        <w:spacing w:line="380" w:lineRule="exact"/>
        <w:ind w:leftChars="200" w:left="480"/>
        <w:rPr>
          <w:rFonts w:ascii="標楷體" w:eastAsia="標楷體" w:hAnsi="標楷體"/>
          <w:color w:val="000000"/>
          <w:szCs w:val="24"/>
        </w:rPr>
      </w:pPr>
      <w:r w:rsidRPr="007D78C6">
        <w:rPr>
          <w:rFonts w:ascii="標楷體" w:eastAsia="標楷體" w:hAnsi="標楷體" w:hint="eastAsia"/>
          <w:color w:val="000000"/>
          <w:szCs w:val="24"/>
        </w:rPr>
        <w:t>說明：</w:t>
      </w:r>
    </w:p>
    <w:p w:rsidR="007D78C6" w:rsidRDefault="007D78C6" w:rsidP="007D78C6">
      <w:pPr>
        <w:pStyle w:val="a7"/>
        <w:adjustRightInd w:val="0"/>
        <w:snapToGrid w:val="0"/>
        <w:spacing w:line="380" w:lineRule="exact"/>
        <w:ind w:leftChars="350" w:left="1320" w:hangingChars="200" w:hanging="480"/>
        <w:jc w:val="both"/>
        <w:rPr>
          <w:rFonts w:ascii="標楷體" w:eastAsia="標楷體" w:hAnsi="標楷體"/>
          <w:color w:val="000000"/>
        </w:rPr>
      </w:pPr>
      <w:r>
        <w:rPr>
          <w:rFonts w:ascii="標楷體" w:eastAsia="標楷體" w:hAnsi="標楷體" w:hint="eastAsia"/>
          <w:color w:val="000000"/>
          <w:lang w:eastAsia="zh-HK"/>
        </w:rPr>
        <w:lastRenderedPageBreak/>
        <w:t>一</w:t>
      </w:r>
      <w:r>
        <w:rPr>
          <w:rFonts w:ascii="標楷體" w:eastAsia="標楷體" w:hAnsi="標楷體" w:hint="eastAsia"/>
          <w:color w:val="000000"/>
        </w:rPr>
        <w:t>、</w:t>
      </w:r>
      <w:r w:rsidR="00D86C42">
        <w:rPr>
          <w:rFonts w:ascii="標楷體" w:eastAsia="標楷體" w:hAnsi="標楷體" w:hint="eastAsia"/>
          <w:color w:val="000000"/>
          <w:lang w:eastAsia="zh-HK"/>
        </w:rPr>
        <w:t>本次修正重點</w:t>
      </w:r>
      <w:r w:rsidR="00D86C42">
        <w:rPr>
          <w:rFonts w:ascii="標楷體" w:eastAsia="標楷體" w:hAnsi="標楷體" w:hint="eastAsia"/>
          <w:color w:val="000000"/>
          <w:lang w:eastAsia="zh-TW"/>
        </w:rPr>
        <w:t>:</w:t>
      </w:r>
      <w:r w:rsidRPr="009A3EAE">
        <w:rPr>
          <w:rFonts w:ascii="標楷體" w:eastAsia="標楷體" w:hAnsi="標楷體" w:hint="eastAsia"/>
          <w:color w:val="000000"/>
        </w:rPr>
        <w:t>修訂本校交大校區學生住宿輔導辦法第三條第一款</w:t>
      </w:r>
      <w:r>
        <w:rPr>
          <w:rFonts w:ascii="標楷體" w:eastAsia="標楷體" w:hAnsi="標楷體" w:hint="eastAsia"/>
          <w:color w:val="000000"/>
        </w:rPr>
        <w:t>、</w:t>
      </w:r>
      <w:r>
        <w:rPr>
          <w:rFonts w:ascii="標楷體" w:eastAsia="標楷體" w:hAnsi="標楷體" w:cs="Arial" w:hint="eastAsia"/>
          <w:szCs w:val="24"/>
          <w:lang w:eastAsia="zh-HK"/>
        </w:rPr>
        <w:t>第五條第二十一款及第六條等相關</w:t>
      </w:r>
      <w:r w:rsidRPr="009A3EAE">
        <w:rPr>
          <w:rFonts w:ascii="標楷體" w:eastAsia="標楷體" w:hAnsi="標楷體" w:hint="eastAsia"/>
          <w:color w:val="000000"/>
        </w:rPr>
        <w:t>規定。</w:t>
      </w:r>
    </w:p>
    <w:p w:rsidR="007D78C6" w:rsidRDefault="007D78C6" w:rsidP="007D78C6">
      <w:pPr>
        <w:pStyle w:val="a7"/>
        <w:adjustRightInd w:val="0"/>
        <w:snapToGrid w:val="0"/>
        <w:spacing w:line="380" w:lineRule="exact"/>
        <w:ind w:leftChars="350" w:left="1320" w:hangingChars="200" w:hanging="480"/>
        <w:jc w:val="both"/>
        <w:rPr>
          <w:rFonts w:ascii="標楷體" w:eastAsia="標楷體" w:hAnsi="標楷體"/>
          <w:color w:val="000000"/>
        </w:rPr>
      </w:pPr>
      <w:r>
        <w:rPr>
          <w:rFonts w:ascii="標楷體" w:eastAsia="標楷體" w:hAnsi="標楷體" w:hint="eastAsia"/>
          <w:color w:val="000000"/>
          <w:lang w:eastAsia="zh-HK"/>
        </w:rPr>
        <w:t>二</w:t>
      </w:r>
      <w:r>
        <w:rPr>
          <w:rFonts w:ascii="標楷體" w:eastAsia="標楷體" w:hAnsi="標楷體" w:hint="eastAsia"/>
          <w:color w:val="000000"/>
        </w:rPr>
        <w:t>、</w:t>
      </w:r>
      <w:r w:rsidRPr="009A3EAE">
        <w:rPr>
          <w:rFonts w:ascii="標楷體" w:eastAsia="標楷體" w:hAnsi="標楷體" w:hint="eastAsia"/>
          <w:color w:val="000000"/>
        </w:rPr>
        <w:t>檢附本辦法修正對照表(如附件四)暨修正草案全文(如附件五)。</w:t>
      </w:r>
    </w:p>
    <w:p w:rsidR="00A211A1" w:rsidRPr="002A1EA9" w:rsidRDefault="00A211A1" w:rsidP="00A211A1">
      <w:pPr>
        <w:pStyle w:val="a7"/>
        <w:adjustRightInd w:val="0"/>
        <w:snapToGrid w:val="0"/>
        <w:spacing w:line="380" w:lineRule="exact"/>
        <w:ind w:leftChars="350" w:left="1320" w:hangingChars="200" w:hanging="480"/>
        <w:jc w:val="both"/>
        <w:rPr>
          <w:rFonts w:ascii="標楷體" w:eastAsia="標楷體" w:hAnsi="標楷體" w:hint="eastAsia"/>
          <w:color w:val="000000"/>
          <w:lang w:eastAsia="zh-TW"/>
        </w:rPr>
      </w:pPr>
      <w:r>
        <w:rPr>
          <w:rFonts w:ascii="標楷體" w:eastAsia="標楷體" w:hAnsi="標楷體" w:hint="eastAsia"/>
          <w:color w:val="000000"/>
          <w:lang w:eastAsia="zh-HK"/>
        </w:rPr>
        <w:t>三</w:t>
      </w:r>
      <w:r>
        <w:rPr>
          <w:rFonts w:ascii="標楷體" w:eastAsia="標楷體" w:hAnsi="標楷體" w:hint="eastAsia"/>
          <w:color w:val="000000"/>
        </w:rPr>
        <w:t>、</w:t>
      </w:r>
      <w:r w:rsidRPr="002A1EA9">
        <w:rPr>
          <w:rFonts w:ascii="標楷體" w:eastAsia="標楷體" w:hAnsi="標楷體" w:hint="eastAsia"/>
          <w:color w:val="000000"/>
          <w:lang w:eastAsia="zh-TW"/>
        </w:rPr>
        <w:t>本辦法</w:t>
      </w:r>
      <w:r w:rsidR="00694643" w:rsidRPr="00694643">
        <w:rPr>
          <w:rFonts w:ascii="標楷體" w:eastAsia="標楷體" w:hAnsi="標楷體" w:hint="eastAsia"/>
          <w:color w:val="000000"/>
          <w:lang w:eastAsia="zh-TW"/>
        </w:rPr>
        <w:t>經交大校區學生宿舍管理委員會決議通過後</w:t>
      </w:r>
      <w:r w:rsidR="007510CF">
        <w:rPr>
          <w:rFonts w:ascii="標楷體" w:eastAsia="標楷體" w:hAnsi="標楷體" w:hint="eastAsia"/>
          <w:color w:val="000000"/>
          <w:lang w:eastAsia="zh-TW"/>
        </w:rPr>
        <w:t>，</w:t>
      </w:r>
      <w:r w:rsidRPr="002A1EA9">
        <w:rPr>
          <w:rFonts w:ascii="標楷體" w:eastAsia="標楷體" w:hAnsi="標楷體" w:hint="eastAsia"/>
          <w:color w:val="000000"/>
          <w:lang w:eastAsia="zh-TW"/>
        </w:rPr>
        <w:t>送學生事務會議核備後公布施行。</w:t>
      </w:r>
    </w:p>
    <w:p w:rsidR="00A211A1" w:rsidRPr="009A3EAE" w:rsidRDefault="00A211A1" w:rsidP="007D78C6">
      <w:pPr>
        <w:pStyle w:val="a7"/>
        <w:adjustRightInd w:val="0"/>
        <w:snapToGrid w:val="0"/>
        <w:spacing w:line="380" w:lineRule="exact"/>
        <w:ind w:leftChars="350" w:left="1320" w:hangingChars="200" w:hanging="480"/>
        <w:jc w:val="both"/>
        <w:rPr>
          <w:rFonts w:ascii="標楷體" w:eastAsia="標楷體" w:hAnsi="標楷體"/>
          <w:color w:val="000000"/>
        </w:rPr>
      </w:pPr>
    </w:p>
    <w:p w:rsidR="00314BD2" w:rsidRDefault="0086246E" w:rsidP="007D78C6">
      <w:pPr>
        <w:widowControl/>
        <w:snapToGrid w:val="0"/>
        <w:spacing w:line="380" w:lineRule="exact"/>
        <w:ind w:leftChars="200" w:left="480"/>
        <w:rPr>
          <w:rFonts w:ascii="標楷體" w:eastAsia="標楷體" w:hAnsi="標楷體"/>
          <w:b/>
          <w:color w:val="000000"/>
          <w:szCs w:val="24"/>
        </w:rPr>
      </w:pPr>
      <w:r w:rsidRPr="00917F41">
        <w:rPr>
          <w:rFonts w:ascii="標楷體" w:eastAsia="標楷體" w:hAnsi="標楷體" w:hint="eastAsia"/>
          <w:b/>
          <w:color w:val="000000"/>
          <w:szCs w:val="24"/>
        </w:rPr>
        <w:t>決議:</w:t>
      </w:r>
      <w:r>
        <w:rPr>
          <w:rFonts w:ascii="標楷體" w:eastAsia="標楷體" w:hAnsi="標楷體" w:hint="eastAsia"/>
          <w:b/>
          <w:color w:val="000000"/>
          <w:szCs w:val="24"/>
          <w:lang w:eastAsia="zh-HK"/>
        </w:rPr>
        <w:t>照案通</w:t>
      </w:r>
      <w:r w:rsidR="00F0429F">
        <w:rPr>
          <w:rFonts w:ascii="標楷體" w:eastAsia="標楷體" w:hAnsi="標楷體" w:hint="eastAsia"/>
          <w:b/>
          <w:color w:val="000000"/>
          <w:szCs w:val="24"/>
          <w:lang w:eastAsia="zh-HK"/>
        </w:rPr>
        <w:t>過</w:t>
      </w:r>
      <w:r w:rsidR="00F0429F">
        <w:rPr>
          <w:rFonts w:ascii="標楷體" w:eastAsia="標楷體" w:hAnsi="標楷體" w:hint="eastAsia"/>
          <w:b/>
          <w:color w:val="000000"/>
          <w:szCs w:val="24"/>
        </w:rPr>
        <w:t>。</w:t>
      </w:r>
    </w:p>
    <w:p w:rsidR="007D78C6" w:rsidRDefault="00F0429F" w:rsidP="007D78C6">
      <w:pPr>
        <w:widowControl/>
        <w:snapToGrid w:val="0"/>
        <w:spacing w:line="380" w:lineRule="exact"/>
        <w:ind w:leftChars="200" w:left="480"/>
        <w:rPr>
          <w:rFonts w:ascii="標楷體" w:eastAsia="標楷體" w:hAnsi="標楷體"/>
          <w:b/>
          <w:color w:val="000000"/>
          <w:szCs w:val="24"/>
          <w:lang w:eastAsia="zh-HK"/>
        </w:rPr>
      </w:pPr>
      <w:r>
        <w:rPr>
          <w:rFonts w:ascii="標楷體" w:eastAsia="標楷體" w:hAnsi="標楷體" w:hint="eastAsia"/>
          <w:b/>
          <w:color w:val="000000"/>
          <w:szCs w:val="24"/>
          <w:lang w:eastAsia="zh-HK"/>
        </w:rPr>
        <w:t>附帶決議：針對教師</w:t>
      </w:r>
      <w:r w:rsidR="0086246E" w:rsidRPr="00917F41">
        <w:rPr>
          <w:rFonts w:ascii="標楷體" w:eastAsia="標楷體" w:hAnsi="標楷體" w:hint="eastAsia"/>
          <w:b/>
          <w:color w:val="000000"/>
          <w:szCs w:val="24"/>
        </w:rPr>
        <w:t>委員</w:t>
      </w:r>
      <w:r>
        <w:rPr>
          <w:rFonts w:ascii="標楷體" w:eastAsia="標楷體" w:hAnsi="標楷體" w:hint="eastAsia"/>
          <w:b/>
          <w:color w:val="000000"/>
          <w:szCs w:val="24"/>
          <w:lang w:eastAsia="zh-HK"/>
        </w:rPr>
        <w:t>鄧惠文老師提</w:t>
      </w:r>
      <w:r w:rsidR="0086246E" w:rsidRPr="00917F41">
        <w:rPr>
          <w:rFonts w:ascii="標楷體" w:eastAsia="標楷體" w:hAnsi="標楷體" w:hint="eastAsia"/>
          <w:b/>
          <w:color w:val="000000"/>
          <w:szCs w:val="24"/>
        </w:rPr>
        <w:t>議:</w:t>
      </w:r>
      <w:r w:rsidRPr="00F0429F">
        <w:rPr>
          <w:rFonts w:ascii="標楷體" w:eastAsia="標楷體" w:hAnsi="標楷體" w:hint="eastAsia"/>
          <w:b/>
          <w:color w:val="000000"/>
          <w:szCs w:val="24"/>
        </w:rPr>
        <w:t>交大校區學生住宿輔導辦法</w:t>
      </w:r>
      <w:r>
        <w:rPr>
          <w:rFonts w:ascii="標楷體" w:eastAsia="標楷體" w:hAnsi="標楷體" w:hint="eastAsia"/>
          <w:b/>
          <w:color w:val="000000"/>
          <w:szCs w:val="24"/>
          <w:lang w:eastAsia="zh-HK"/>
        </w:rPr>
        <w:t>第五條十款第一目：</w:t>
      </w:r>
      <w:r w:rsidRPr="00F0429F">
        <w:rPr>
          <w:rFonts w:ascii="標楷體" w:eastAsia="標楷體" w:hAnsi="標楷體" w:hint="eastAsia"/>
          <w:b/>
          <w:color w:val="000000"/>
          <w:szCs w:val="24"/>
          <w:lang w:eastAsia="zh-HK"/>
        </w:rPr>
        <w:t>擅自留宿賓客、異性或帶異性進入浴室沐浴者</w:t>
      </w:r>
      <w:r>
        <w:rPr>
          <w:rFonts w:ascii="標楷體" w:eastAsia="標楷體" w:hAnsi="標楷體" w:hint="eastAsia"/>
          <w:b/>
          <w:color w:val="000000"/>
          <w:szCs w:val="24"/>
        </w:rPr>
        <w:t>，</w:t>
      </w:r>
      <w:r>
        <w:rPr>
          <w:rFonts w:ascii="標楷體" w:eastAsia="標楷體" w:hAnsi="標楷體" w:hint="eastAsia"/>
          <w:b/>
          <w:color w:val="000000"/>
          <w:szCs w:val="24"/>
          <w:lang w:eastAsia="zh-HK"/>
        </w:rPr>
        <w:t>應思考多元性別及兩性平權</w:t>
      </w:r>
      <w:r>
        <w:rPr>
          <w:rFonts w:ascii="標楷體" w:eastAsia="標楷體" w:hAnsi="標楷體" w:hint="eastAsia"/>
          <w:b/>
          <w:color w:val="000000"/>
          <w:szCs w:val="24"/>
        </w:rPr>
        <w:t>，</w:t>
      </w:r>
      <w:r>
        <w:rPr>
          <w:rFonts w:ascii="標楷體" w:eastAsia="標楷體" w:hAnsi="標楷體" w:hint="eastAsia"/>
          <w:b/>
          <w:color w:val="000000"/>
          <w:szCs w:val="24"/>
          <w:lang w:eastAsia="zh-HK"/>
        </w:rPr>
        <w:t>請住宿組再與學生幹部討論後再提案討論。</w:t>
      </w:r>
    </w:p>
    <w:p w:rsidR="00F0429F" w:rsidRPr="007D78C6" w:rsidRDefault="00F0429F" w:rsidP="007D78C6">
      <w:pPr>
        <w:widowControl/>
        <w:snapToGrid w:val="0"/>
        <w:spacing w:line="380" w:lineRule="exact"/>
        <w:ind w:leftChars="200" w:left="480"/>
        <w:rPr>
          <w:rFonts w:ascii="Times New Roman" w:hAnsi="Times New Roman" w:hint="eastAsia"/>
          <w:kern w:val="3"/>
          <w:szCs w:val="20"/>
        </w:rPr>
      </w:pPr>
    </w:p>
    <w:p w:rsidR="00B73440" w:rsidRPr="00F0429F" w:rsidRDefault="00B73440" w:rsidP="009A3EAE">
      <w:pPr>
        <w:adjustRightInd w:val="0"/>
        <w:snapToGrid w:val="0"/>
        <w:spacing w:line="380" w:lineRule="exact"/>
        <w:ind w:leftChars="200" w:left="480"/>
        <w:rPr>
          <w:rFonts w:ascii="標楷體" w:eastAsia="標楷體" w:hAnsi="標楷體"/>
          <w:b/>
          <w:color w:val="000000"/>
          <w:szCs w:val="24"/>
        </w:rPr>
      </w:pPr>
      <w:r w:rsidRPr="00F0429F">
        <w:rPr>
          <w:rFonts w:ascii="標楷體" w:eastAsia="標楷體" w:hAnsi="標楷體" w:hint="eastAsia"/>
          <w:b/>
          <w:color w:val="000000"/>
          <w:szCs w:val="24"/>
        </w:rPr>
        <w:t>案由</w:t>
      </w:r>
      <w:r w:rsidR="00C22894" w:rsidRPr="00F0429F">
        <w:rPr>
          <w:rFonts w:ascii="標楷體" w:eastAsia="標楷體" w:hAnsi="標楷體" w:hint="eastAsia"/>
          <w:b/>
          <w:color w:val="000000"/>
          <w:szCs w:val="24"/>
          <w:lang w:eastAsia="zh-HK"/>
        </w:rPr>
        <w:t>五</w:t>
      </w:r>
      <w:r w:rsidRPr="00F0429F">
        <w:rPr>
          <w:rFonts w:ascii="標楷體" w:eastAsia="標楷體" w:hAnsi="標楷體" w:hint="eastAsia"/>
          <w:b/>
          <w:color w:val="000000"/>
          <w:szCs w:val="24"/>
        </w:rPr>
        <w:t>、追認因應112年端午節放假，調整111學年度第2學期宿舍搬遷日期，請討論。</w:t>
      </w:r>
    </w:p>
    <w:p w:rsidR="00B73440" w:rsidRPr="007D78C6" w:rsidRDefault="00B73440" w:rsidP="009A3EAE">
      <w:pPr>
        <w:snapToGrid w:val="0"/>
        <w:spacing w:line="380" w:lineRule="exact"/>
        <w:ind w:leftChars="200" w:left="480"/>
        <w:rPr>
          <w:rFonts w:ascii="標楷體" w:eastAsia="標楷體" w:hAnsi="標楷體"/>
          <w:bCs/>
          <w:color w:val="000000"/>
          <w:szCs w:val="24"/>
        </w:rPr>
      </w:pPr>
      <w:r w:rsidRPr="007D78C6">
        <w:rPr>
          <w:rFonts w:ascii="標楷體" w:eastAsia="標楷體" w:hAnsi="標楷體" w:hint="eastAsia"/>
          <w:bCs/>
          <w:color w:val="000000"/>
          <w:szCs w:val="24"/>
        </w:rPr>
        <w:t>說明：</w:t>
      </w:r>
    </w:p>
    <w:p w:rsidR="00B73440" w:rsidRPr="009A3EAE" w:rsidRDefault="009A3EAE" w:rsidP="009A3EAE">
      <w:pPr>
        <w:pStyle w:val="a7"/>
        <w:adjustRightInd w:val="0"/>
        <w:snapToGrid w:val="0"/>
        <w:spacing w:line="380" w:lineRule="exact"/>
        <w:ind w:leftChars="350" w:left="1320" w:hangingChars="200" w:hanging="480"/>
        <w:jc w:val="both"/>
        <w:rPr>
          <w:rFonts w:ascii="標楷體" w:eastAsia="標楷體" w:hAnsi="標楷體"/>
          <w:color w:val="000000"/>
        </w:rPr>
      </w:pPr>
      <w:r>
        <w:rPr>
          <w:rFonts w:ascii="標楷體" w:eastAsia="標楷體" w:hAnsi="標楷體" w:hint="eastAsia"/>
          <w:color w:val="000000"/>
          <w:lang w:eastAsia="zh-HK"/>
        </w:rPr>
        <w:t>一</w:t>
      </w:r>
      <w:r>
        <w:rPr>
          <w:rFonts w:ascii="標楷體" w:eastAsia="標楷體" w:hAnsi="標楷體" w:hint="eastAsia"/>
          <w:color w:val="000000"/>
        </w:rPr>
        <w:t>、</w:t>
      </w:r>
      <w:r w:rsidR="00B73440" w:rsidRPr="009A3EAE">
        <w:rPr>
          <w:rFonts w:ascii="標楷體" w:eastAsia="標楷體" w:hAnsi="標楷體" w:hint="eastAsia"/>
          <w:color w:val="000000"/>
        </w:rPr>
        <w:t>依本校交大校區學生住宿輔導辦法第三條第一款規定:住宿以集中住宿為原則，住宿日期自第18週結束後六日起，至下學年註冊（或新生註冊）前四日止。依規定111學年度第2學期宿舍遷出時間為112年6月22日12時前，因112年6月22日為端午節放假日，無法執行宿舍搬遷。</w:t>
      </w:r>
    </w:p>
    <w:p w:rsidR="00B73440" w:rsidRPr="009A3EAE" w:rsidRDefault="009A3EAE" w:rsidP="009A3EAE">
      <w:pPr>
        <w:pStyle w:val="a7"/>
        <w:adjustRightInd w:val="0"/>
        <w:snapToGrid w:val="0"/>
        <w:spacing w:line="380" w:lineRule="exact"/>
        <w:ind w:leftChars="350" w:left="1320" w:hangingChars="200" w:hanging="480"/>
        <w:jc w:val="both"/>
        <w:rPr>
          <w:rFonts w:ascii="標楷體" w:eastAsia="標楷體" w:hAnsi="標楷體"/>
          <w:color w:val="000000"/>
        </w:rPr>
      </w:pPr>
      <w:r>
        <w:rPr>
          <w:rFonts w:ascii="標楷體" w:eastAsia="標楷體" w:hAnsi="標楷體" w:hint="eastAsia"/>
          <w:color w:val="000000"/>
          <w:lang w:eastAsia="zh-HK"/>
        </w:rPr>
        <w:t>二、</w:t>
      </w:r>
      <w:r w:rsidR="00B73440" w:rsidRPr="009A3EAE">
        <w:rPr>
          <w:rFonts w:ascii="標楷體" w:eastAsia="標楷體" w:hAnsi="標楷體" w:hint="eastAsia"/>
          <w:color w:val="000000"/>
        </w:rPr>
        <w:t>本組業已於111年11月30日與宿委會學生代表召開交大校區111學年度學生宿舍住宿會議，同意調整111學年度第2學期宿舍遷出時間提前一日實施：</w:t>
      </w:r>
    </w:p>
    <w:p w:rsidR="00B73440" w:rsidRPr="009A3EAE" w:rsidRDefault="00B73440" w:rsidP="009A3EAE">
      <w:pPr>
        <w:pStyle w:val="a7"/>
        <w:adjustRightInd w:val="0"/>
        <w:snapToGrid w:val="0"/>
        <w:spacing w:line="380" w:lineRule="exact"/>
        <w:ind w:firstLineChars="400" w:firstLine="960"/>
        <w:jc w:val="both"/>
        <w:rPr>
          <w:rFonts w:ascii="標楷體" w:eastAsia="標楷體" w:hAnsi="標楷體"/>
          <w:color w:val="000000"/>
        </w:rPr>
      </w:pPr>
      <w:r w:rsidRPr="009A3EAE">
        <w:rPr>
          <w:rFonts w:ascii="標楷體" w:eastAsia="標楷體" w:hAnsi="標楷體" w:hint="eastAsia"/>
          <w:color w:val="000000"/>
        </w:rPr>
        <w:t>(一)無申請112年暑宿者，調整為112年6月20日12時前遷出。</w:t>
      </w:r>
    </w:p>
    <w:p w:rsidR="00B73440" w:rsidRPr="009A3EAE" w:rsidRDefault="00B73440" w:rsidP="009A3EAE">
      <w:pPr>
        <w:pStyle w:val="a7"/>
        <w:adjustRightInd w:val="0"/>
        <w:snapToGrid w:val="0"/>
        <w:spacing w:line="380" w:lineRule="exact"/>
        <w:ind w:firstLineChars="400" w:firstLine="960"/>
        <w:jc w:val="both"/>
        <w:rPr>
          <w:rFonts w:ascii="標楷體" w:eastAsia="標楷體" w:hAnsi="標楷體"/>
          <w:color w:val="000000"/>
        </w:rPr>
      </w:pPr>
      <w:r w:rsidRPr="009A3EAE">
        <w:rPr>
          <w:rFonts w:ascii="標楷體" w:eastAsia="標楷體" w:hAnsi="標楷體" w:hint="eastAsia"/>
          <w:color w:val="000000"/>
        </w:rPr>
        <w:t>(二)有申請112年暑宿者，調整為112年6月21日12時前遷出。</w:t>
      </w:r>
    </w:p>
    <w:p w:rsidR="00B73440" w:rsidRPr="009A3EAE" w:rsidRDefault="009A3EAE" w:rsidP="009A3EAE">
      <w:pPr>
        <w:pStyle w:val="a7"/>
        <w:adjustRightInd w:val="0"/>
        <w:snapToGrid w:val="0"/>
        <w:spacing w:line="380" w:lineRule="exact"/>
        <w:ind w:leftChars="350" w:left="1320" w:hangingChars="200" w:hanging="480"/>
        <w:jc w:val="both"/>
        <w:rPr>
          <w:rFonts w:ascii="標楷體" w:eastAsia="標楷體" w:hAnsi="標楷體"/>
          <w:color w:val="000000"/>
        </w:rPr>
      </w:pPr>
      <w:r>
        <w:rPr>
          <w:rFonts w:ascii="標楷體" w:eastAsia="標楷體" w:hAnsi="標楷體" w:hint="eastAsia"/>
          <w:color w:val="000000"/>
          <w:lang w:eastAsia="zh-HK"/>
        </w:rPr>
        <w:t>三</w:t>
      </w:r>
      <w:r>
        <w:rPr>
          <w:rFonts w:ascii="標楷體" w:eastAsia="標楷體" w:hAnsi="標楷體" w:hint="eastAsia"/>
          <w:color w:val="000000"/>
        </w:rPr>
        <w:t>、</w:t>
      </w:r>
      <w:r w:rsidR="00B73440" w:rsidRPr="009A3EAE">
        <w:rPr>
          <w:rFonts w:ascii="標楷體" w:eastAsia="標楷體" w:hAnsi="標楷體" w:hint="eastAsia"/>
          <w:color w:val="000000"/>
        </w:rPr>
        <w:t>本案已呈學務長核定</w:t>
      </w:r>
      <w:r w:rsidR="007510CF">
        <w:rPr>
          <w:rFonts w:ascii="標楷體" w:eastAsia="標楷體" w:hAnsi="標楷體" w:hint="eastAsia"/>
          <w:color w:val="000000"/>
        </w:rPr>
        <w:t>，</w:t>
      </w:r>
      <w:r w:rsidR="00B73440" w:rsidRPr="009A3EAE">
        <w:rPr>
          <w:rFonts w:ascii="標楷體" w:eastAsia="標楷體" w:hAnsi="標楷體" w:hint="eastAsia"/>
          <w:color w:val="000000"/>
        </w:rPr>
        <w:t>並擬於111學年度第2學期</w:t>
      </w:r>
      <w:r w:rsidR="002A1EA9" w:rsidRPr="002A1EA9">
        <w:rPr>
          <w:rFonts w:ascii="標楷體" w:eastAsia="標楷體" w:hAnsi="標楷體" w:hint="eastAsia"/>
          <w:color w:val="000000"/>
        </w:rPr>
        <w:t>交大校區學生宿舍管理委員會</w:t>
      </w:r>
      <w:r w:rsidR="00B73440" w:rsidRPr="009A3EAE">
        <w:rPr>
          <w:rFonts w:ascii="標楷體" w:eastAsia="標楷體" w:hAnsi="標楷體" w:hint="eastAsia"/>
          <w:color w:val="000000"/>
        </w:rPr>
        <w:t>追認。</w:t>
      </w:r>
    </w:p>
    <w:p w:rsidR="00B73440" w:rsidRPr="00B73440" w:rsidRDefault="0086246E" w:rsidP="0086246E">
      <w:pPr>
        <w:widowControl/>
        <w:snapToGrid w:val="0"/>
        <w:spacing w:line="380" w:lineRule="exact"/>
        <w:ind w:leftChars="200" w:left="480"/>
        <w:rPr>
          <w:rFonts w:ascii="Times New Roman" w:hAnsi="Times New Roman"/>
          <w:kern w:val="3"/>
          <w:szCs w:val="20"/>
        </w:rPr>
      </w:pPr>
      <w:r w:rsidRPr="00917F41">
        <w:rPr>
          <w:rFonts w:ascii="標楷體" w:eastAsia="標楷體" w:hAnsi="標楷體" w:hint="eastAsia"/>
          <w:b/>
          <w:color w:val="000000"/>
          <w:szCs w:val="24"/>
        </w:rPr>
        <w:t>決議:</w:t>
      </w:r>
      <w:r w:rsidRPr="00917F41">
        <w:rPr>
          <w:rFonts w:hint="eastAsia"/>
          <w:b/>
        </w:rPr>
        <w:t xml:space="preserve"> </w:t>
      </w:r>
      <w:r w:rsidRPr="00917F41">
        <w:rPr>
          <w:rFonts w:ascii="標楷體" w:eastAsia="標楷體" w:hAnsi="標楷體" w:hint="eastAsia"/>
          <w:b/>
          <w:color w:val="000000"/>
          <w:szCs w:val="24"/>
        </w:rPr>
        <w:t>照案通過。</w:t>
      </w:r>
    </w:p>
    <w:p w:rsidR="00B73440" w:rsidRPr="00B73440" w:rsidRDefault="00B73440" w:rsidP="00B73440">
      <w:pPr>
        <w:suppressAutoHyphens/>
        <w:autoSpaceDN w:val="0"/>
        <w:textAlignment w:val="baseline"/>
        <w:rPr>
          <w:rFonts w:ascii="Times New Roman" w:hAnsi="Times New Roman"/>
          <w:kern w:val="3"/>
          <w:szCs w:val="20"/>
        </w:rPr>
      </w:pPr>
    </w:p>
    <w:p w:rsidR="009A3EAE" w:rsidRDefault="00B73440" w:rsidP="009A3EAE">
      <w:pPr>
        <w:adjustRightInd w:val="0"/>
        <w:snapToGrid w:val="0"/>
        <w:spacing w:line="380" w:lineRule="exact"/>
        <w:ind w:leftChars="200" w:left="1201" w:hangingChars="300" w:hanging="721"/>
        <w:rPr>
          <w:rFonts w:ascii="標楷體" w:eastAsia="標楷體" w:hAnsi="標楷體"/>
          <w:b/>
          <w:color w:val="000000"/>
          <w:szCs w:val="24"/>
        </w:rPr>
      </w:pPr>
      <w:r w:rsidRPr="009A3EAE">
        <w:rPr>
          <w:rFonts w:ascii="標楷體" w:eastAsia="標楷體" w:hAnsi="標楷體" w:hint="eastAsia"/>
          <w:b/>
          <w:color w:val="000000"/>
          <w:szCs w:val="24"/>
        </w:rPr>
        <w:t>案由</w:t>
      </w:r>
      <w:r w:rsidR="00C22894">
        <w:rPr>
          <w:rFonts w:ascii="標楷體" w:eastAsia="標楷體" w:hAnsi="標楷體" w:hint="eastAsia"/>
          <w:b/>
          <w:color w:val="000000"/>
          <w:szCs w:val="24"/>
          <w:lang w:eastAsia="zh-HK"/>
        </w:rPr>
        <w:t>六</w:t>
      </w:r>
      <w:r w:rsidRPr="009A3EAE">
        <w:rPr>
          <w:rFonts w:ascii="標楷體" w:eastAsia="標楷體" w:hAnsi="標楷體" w:hint="eastAsia"/>
          <w:b/>
          <w:color w:val="000000"/>
          <w:szCs w:val="24"/>
        </w:rPr>
        <w:t>:追認因應交大校區11舍工程整修案招標不順，修訂112學年度學生宿舍分配規</w:t>
      </w:r>
      <w:r w:rsidR="009A3EAE">
        <w:rPr>
          <w:rFonts w:ascii="標楷體" w:eastAsia="標楷體" w:hAnsi="標楷體" w:hint="eastAsia"/>
          <w:b/>
          <w:color w:val="000000"/>
          <w:szCs w:val="24"/>
        </w:rPr>
        <w:t xml:space="preserve">　　　</w:t>
      </w:r>
    </w:p>
    <w:p w:rsidR="00B73440" w:rsidRPr="009A3EAE" w:rsidRDefault="009A3EAE" w:rsidP="009A3EAE">
      <w:pPr>
        <w:adjustRightInd w:val="0"/>
        <w:snapToGrid w:val="0"/>
        <w:spacing w:line="380" w:lineRule="exact"/>
        <w:ind w:leftChars="200" w:left="1201" w:hangingChars="300" w:hanging="721"/>
        <w:rPr>
          <w:rFonts w:ascii="標楷體" w:eastAsia="標楷體" w:hAnsi="標楷體"/>
          <w:b/>
          <w:color w:val="000000"/>
          <w:szCs w:val="24"/>
        </w:rPr>
      </w:pPr>
      <w:r>
        <w:rPr>
          <w:rFonts w:ascii="標楷體" w:eastAsia="標楷體" w:hAnsi="標楷體" w:hint="eastAsia"/>
          <w:b/>
          <w:color w:val="000000"/>
          <w:szCs w:val="24"/>
        </w:rPr>
        <w:t xml:space="preserve">　　　 </w:t>
      </w:r>
      <w:r w:rsidR="00B73440" w:rsidRPr="009A3EAE">
        <w:rPr>
          <w:rFonts w:ascii="標楷體" w:eastAsia="標楷體" w:hAnsi="標楷體" w:hint="eastAsia"/>
          <w:b/>
          <w:color w:val="000000"/>
          <w:szCs w:val="24"/>
        </w:rPr>
        <w:t>則，請討論。</w:t>
      </w:r>
    </w:p>
    <w:p w:rsidR="00B73440" w:rsidRPr="007D78C6" w:rsidRDefault="00B73440" w:rsidP="009A3EAE">
      <w:pPr>
        <w:adjustRightInd w:val="0"/>
        <w:snapToGrid w:val="0"/>
        <w:spacing w:line="380" w:lineRule="exact"/>
        <w:ind w:leftChars="200" w:left="480"/>
        <w:rPr>
          <w:rFonts w:ascii="標楷體" w:eastAsia="標楷體" w:hAnsi="標楷體"/>
          <w:color w:val="000000"/>
          <w:szCs w:val="24"/>
        </w:rPr>
      </w:pPr>
      <w:r w:rsidRPr="007D78C6">
        <w:rPr>
          <w:rFonts w:ascii="標楷體" w:eastAsia="標楷體" w:hAnsi="標楷體" w:hint="eastAsia"/>
          <w:color w:val="000000"/>
          <w:szCs w:val="24"/>
        </w:rPr>
        <w:t>說明：</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t>一、11舍整修工程招標不順，經追加預算、調整招標方式，半年多以來均無廠商投標，以施工期至少需6個月推估，總務處預估本年9月無法完工，因此，112學年無法提供住宿申請。</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t>二、修改規則說明如下：</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t>(一)若11舍寒假前完工，則7舍全部住宿生搬至11舍，7舍112學年第二學期開放給大學部男生申請，若11舍寒假未能完工，則11舍同學續住至112學年第二學期結束，確切是否能於寒假搬遷則依112年12月10日前由住宿二組依11舍施工狀況再行公告。</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t>(二)112學年12舍1-2樓大男舊生可以申請續住1年，113學年將改分配大男新生。</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lastRenderedPageBreak/>
        <w:t>(三)因大男新生連續2年預留床位不足，112學年10舍1樓改分配給大男新生，原111學年住宿10舍1樓同學依111學年度第1次宿舍管理委員會議決議，於112學年第三階段時在滿足第二階段條件下：原同寢室人數2人以上，且滿寢4人組隊一起申請，在4位同室友都上網完成確認申請後，可以優先於其他第三階段4人組分配宿舍，倘有一位室友員未確認申請，喪失優先權，與其他組別一起抽籤分配。</w:t>
      </w:r>
    </w:p>
    <w:p w:rsidR="00B73440" w:rsidRPr="009A3EAE"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t>(四)博愛5舍仍依111學年度第1次宿舍管理委員會議決議，不加入宿舍抽籤，提供給大男舊生候補同學選擇是否住宿，依候補序號通知同學，且可提前候補5舍作業。</w:t>
      </w:r>
    </w:p>
    <w:p w:rsidR="00B73440" w:rsidRDefault="00B73440"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9A3EAE">
        <w:rPr>
          <w:rFonts w:ascii="標楷體" w:eastAsia="標楷體" w:hAnsi="標楷體" w:hint="eastAsia"/>
          <w:color w:val="000000"/>
          <w:lang w:eastAsia="zh-HK"/>
        </w:rPr>
        <w:t>(五)本案已呈學務長核定</w:t>
      </w:r>
      <w:r w:rsidR="007510CF">
        <w:rPr>
          <w:rFonts w:ascii="標楷體" w:eastAsia="標楷體" w:hAnsi="標楷體" w:hint="eastAsia"/>
          <w:color w:val="000000"/>
          <w:lang w:eastAsia="zh-HK"/>
        </w:rPr>
        <w:t>，</w:t>
      </w:r>
      <w:r w:rsidRPr="009A3EAE">
        <w:rPr>
          <w:rFonts w:ascii="標楷體" w:eastAsia="標楷體" w:hAnsi="標楷體" w:hint="eastAsia"/>
          <w:color w:val="000000"/>
          <w:lang w:eastAsia="zh-HK"/>
        </w:rPr>
        <w:t>並擬於111學年度第2學期</w:t>
      </w:r>
      <w:r w:rsidR="002A1EA9" w:rsidRPr="002A1EA9">
        <w:rPr>
          <w:rFonts w:ascii="標楷體" w:eastAsia="標楷體" w:hAnsi="標楷體" w:hint="eastAsia"/>
          <w:color w:val="000000"/>
          <w:lang w:eastAsia="zh-HK"/>
        </w:rPr>
        <w:t>交大校區學生宿舍管理委員會</w:t>
      </w:r>
      <w:r w:rsidRPr="009A3EAE">
        <w:rPr>
          <w:rFonts w:ascii="標楷體" w:eastAsia="標楷體" w:hAnsi="標楷體" w:hint="eastAsia"/>
          <w:color w:val="000000"/>
          <w:lang w:eastAsia="zh-HK"/>
        </w:rPr>
        <w:t>追認。</w:t>
      </w:r>
    </w:p>
    <w:p w:rsidR="0086246E" w:rsidRPr="00917F41" w:rsidRDefault="0086246E" w:rsidP="0086246E">
      <w:pPr>
        <w:widowControl/>
        <w:snapToGrid w:val="0"/>
        <w:spacing w:line="380" w:lineRule="exact"/>
        <w:ind w:leftChars="200" w:left="480"/>
        <w:rPr>
          <w:rFonts w:ascii="標楷體" w:eastAsia="標楷體" w:hAnsi="標楷體"/>
          <w:b/>
          <w:bCs/>
          <w:color w:val="000000"/>
          <w:kern w:val="0"/>
          <w:szCs w:val="24"/>
        </w:rPr>
      </w:pPr>
      <w:r w:rsidRPr="00917F41">
        <w:rPr>
          <w:rFonts w:ascii="標楷體" w:eastAsia="標楷體" w:hAnsi="標楷體" w:hint="eastAsia"/>
          <w:b/>
          <w:color w:val="000000"/>
          <w:szCs w:val="24"/>
        </w:rPr>
        <w:t>決議:</w:t>
      </w:r>
      <w:r w:rsidRPr="00917F41">
        <w:rPr>
          <w:rFonts w:hint="eastAsia"/>
          <w:b/>
        </w:rPr>
        <w:t xml:space="preserve"> </w:t>
      </w:r>
      <w:r w:rsidRPr="00917F41">
        <w:rPr>
          <w:rFonts w:ascii="標楷體" w:eastAsia="標楷體" w:hAnsi="標楷體" w:hint="eastAsia"/>
          <w:b/>
          <w:color w:val="000000"/>
          <w:szCs w:val="24"/>
        </w:rPr>
        <w:t>照案通過。</w:t>
      </w:r>
    </w:p>
    <w:p w:rsidR="00CE147F" w:rsidRPr="00E220EC" w:rsidRDefault="00CE147F" w:rsidP="00E220EC">
      <w:pPr>
        <w:adjustRightInd w:val="0"/>
        <w:snapToGrid w:val="0"/>
        <w:spacing w:line="380" w:lineRule="exact"/>
        <w:ind w:leftChars="200" w:left="1201" w:hangingChars="300" w:hanging="721"/>
        <w:rPr>
          <w:rFonts w:ascii="標楷體" w:eastAsia="標楷體" w:hAnsi="標楷體" w:hint="eastAsia"/>
          <w:b/>
          <w:color w:val="000000"/>
          <w:szCs w:val="24"/>
        </w:rPr>
      </w:pPr>
    </w:p>
    <w:p w:rsidR="00E220EC" w:rsidRDefault="00E220EC" w:rsidP="00E220EC">
      <w:pPr>
        <w:adjustRightInd w:val="0"/>
        <w:snapToGrid w:val="0"/>
        <w:spacing w:line="380" w:lineRule="exact"/>
        <w:ind w:leftChars="200" w:left="1201" w:hangingChars="300" w:hanging="721"/>
        <w:rPr>
          <w:rFonts w:ascii="標楷體" w:eastAsia="標楷體" w:hAnsi="標楷體"/>
          <w:b/>
          <w:color w:val="000000"/>
          <w:szCs w:val="24"/>
        </w:rPr>
      </w:pPr>
      <w:r w:rsidRPr="00E220EC">
        <w:rPr>
          <w:rFonts w:ascii="標楷體" w:eastAsia="標楷體" w:hAnsi="標楷體" w:hint="eastAsia"/>
          <w:b/>
          <w:color w:val="000000"/>
          <w:szCs w:val="24"/>
        </w:rPr>
        <w:t>案由</w:t>
      </w:r>
      <w:r w:rsidR="00C22894">
        <w:rPr>
          <w:rFonts w:ascii="標楷體" w:eastAsia="標楷體" w:hAnsi="標楷體" w:hint="eastAsia"/>
          <w:b/>
          <w:color w:val="000000"/>
          <w:szCs w:val="24"/>
          <w:lang w:eastAsia="zh-HK"/>
        </w:rPr>
        <w:t>七</w:t>
      </w:r>
      <w:r>
        <w:rPr>
          <w:rFonts w:ascii="標楷體" w:eastAsia="標楷體" w:hAnsi="標楷體" w:hint="eastAsia"/>
          <w:b/>
          <w:color w:val="000000"/>
          <w:szCs w:val="24"/>
        </w:rPr>
        <w:t>:</w:t>
      </w:r>
      <w:r w:rsidR="003D50DB">
        <w:rPr>
          <w:rFonts w:ascii="標楷體" w:eastAsia="標楷體" w:hAnsi="標楷體" w:hint="eastAsia"/>
          <w:b/>
          <w:color w:val="000000"/>
          <w:szCs w:val="24"/>
        </w:rPr>
        <w:t>博愛</w:t>
      </w:r>
      <w:r w:rsidR="003D50DB">
        <w:rPr>
          <w:rFonts w:ascii="標楷體" w:eastAsia="標楷體" w:hAnsi="標楷體" w:hint="eastAsia"/>
          <w:b/>
          <w:color w:val="000000"/>
          <w:szCs w:val="24"/>
          <w:lang w:eastAsia="zh-HK"/>
        </w:rPr>
        <w:t>校區</w:t>
      </w:r>
      <w:r w:rsidRPr="00E220EC">
        <w:rPr>
          <w:rFonts w:ascii="標楷體" w:eastAsia="標楷體" w:hAnsi="標楷體" w:hint="eastAsia"/>
          <w:b/>
          <w:color w:val="000000"/>
          <w:szCs w:val="24"/>
        </w:rPr>
        <w:t>5舍宿舍費調整案，如說明，請討論。</w:t>
      </w:r>
    </w:p>
    <w:p w:rsidR="00E220EC" w:rsidRPr="00E220EC" w:rsidRDefault="00E220EC" w:rsidP="00E220EC">
      <w:pPr>
        <w:adjustRightInd w:val="0"/>
        <w:snapToGrid w:val="0"/>
        <w:spacing w:line="380" w:lineRule="exact"/>
        <w:ind w:leftChars="200" w:left="480"/>
        <w:rPr>
          <w:rFonts w:ascii="標楷體" w:eastAsia="標楷體" w:hAnsi="標楷體" w:hint="eastAsia"/>
          <w:color w:val="000000"/>
          <w:szCs w:val="20"/>
          <w:lang w:val="x-none" w:eastAsia="zh-HK"/>
        </w:rPr>
      </w:pPr>
      <w:r w:rsidRPr="007D78C6">
        <w:rPr>
          <w:rFonts w:ascii="標楷體" w:eastAsia="標楷體" w:hAnsi="標楷體" w:hint="eastAsia"/>
          <w:color w:val="000000"/>
          <w:szCs w:val="24"/>
        </w:rPr>
        <w:t>說明：</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一、為改善5舍基本硬體設備老舊、損壞問題，</w:t>
      </w:r>
      <w:r w:rsidR="003D50DB">
        <w:rPr>
          <w:rFonts w:ascii="標楷體" w:eastAsia="標楷體" w:hAnsi="標楷體" w:hint="eastAsia"/>
          <w:color w:val="000000"/>
          <w:lang w:eastAsia="zh-HK"/>
        </w:rPr>
        <w:t>已</w:t>
      </w:r>
      <w:r w:rsidRPr="00E220EC">
        <w:rPr>
          <w:rFonts w:ascii="標楷體" w:eastAsia="標楷體" w:hAnsi="標楷體" w:hint="eastAsia"/>
          <w:color w:val="000000"/>
          <w:lang w:eastAsia="zh-HK"/>
        </w:rPr>
        <w:t>投入整建費634萬元進行整修改善，以提升住宿品質。整建內容詳</w:t>
      </w:r>
      <w:r w:rsidR="003D50DB">
        <w:rPr>
          <w:rFonts w:ascii="標楷體" w:eastAsia="標楷體" w:hAnsi="標楷體" w:hint="eastAsia"/>
          <w:color w:val="000000"/>
          <w:lang w:eastAsia="zh-HK"/>
        </w:rPr>
        <w:t>如</w:t>
      </w:r>
      <w:r w:rsidRPr="00E220EC">
        <w:rPr>
          <w:rFonts w:ascii="標楷體" w:eastAsia="標楷體" w:hAnsi="標楷體" w:hint="eastAsia"/>
          <w:color w:val="000000"/>
          <w:lang w:eastAsia="zh-HK"/>
        </w:rPr>
        <w:t>下：</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w:t>
      </w:r>
      <w:r w:rsidRPr="00E220EC">
        <w:rPr>
          <w:rFonts w:ascii="標楷體" w:eastAsia="標楷體" w:hAnsi="標楷體"/>
          <w:color w:val="000000"/>
          <w:lang w:eastAsia="zh-HK"/>
        </w:rPr>
        <w:t xml:space="preserve">  </w:t>
      </w:r>
      <w:r w:rsidRPr="00E220EC">
        <w:rPr>
          <w:rFonts w:ascii="標楷體" w:eastAsia="標楷體" w:hAnsi="標楷體" w:hint="eastAsia"/>
          <w:color w:val="000000"/>
          <w:lang w:eastAsia="zh-HK"/>
        </w:rPr>
        <w:t xml:space="preserve">(一)、寢室壁癌改善、油漆粉刷  </w:t>
      </w:r>
      <w:r w:rsidR="00C01370">
        <w:rPr>
          <w:rFonts w:ascii="標楷體" w:eastAsia="標楷體" w:hAnsi="標楷體"/>
          <w:color w:val="000000"/>
          <w:lang w:eastAsia="zh-HK"/>
        </w:rPr>
        <w:t xml:space="preserve"> </w:t>
      </w:r>
      <w:r w:rsidR="00E04A89">
        <w:rPr>
          <w:rFonts w:ascii="標楷體" w:eastAsia="標楷體" w:hAnsi="標楷體"/>
          <w:color w:val="000000"/>
          <w:lang w:eastAsia="zh-HK"/>
        </w:rPr>
        <w:t xml:space="preserve">    </w:t>
      </w:r>
      <w:r w:rsidR="00C01370">
        <w:rPr>
          <w:rFonts w:ascii="標楷體" w:eastAsia="標楷體" w:hAnsi="標楷體"/>
          <w:color w:val="000000"/>
          <w:lang w:eastAsia="zh-HK"/>
        </w:rPr>
        <w:t xml:space="preserve">  </w:t>
      </w:r>
      <w:r w:rsidRPr="00E220EC">
        <w:rPr>
          <w:rFonts w:ascii="標楷體" w:eastAsia="標楷體" w:hAnsi="標楷體" w:hint="eastAsia"/>
          <w:color w:val="000000"/>
          <w:lang w:eastAsia="zh-HK"/>
        </w:rPr>
        <w:t>(二)、寢具維修及補強</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w:t>
      </w:r>
      <w:r w:rsidRPr="00E220EC">
        <w:rPr>
          <w:rFonts w:ascii="標楷體" w:eastAsia="標楷體" w:hAnsi="標楷體"/>
          <w:color w:val="000000"/>
          <w:lang w:eastAsia="zh-HK"/>
        </w:rPr>
        <w:t xml:space="preserve">  </w:t>
      </w:r>
      <w:r w:rsidRPr="00E220EC">
        <w:rPr>
          <w:rFonts w:ascii="標楷體" w:eastAsia="標楷體" w:hAnsi="標楷體" w:hint="eastAsia"/>
          <w:color w:val="000000"/>
          <w:lang w:eastAsia="zh-HK"/>
        </w:rPr>
        <w:t>(三)、冷氣機汰換</w:t>
      </w:r>
      <w:r w:rsidR="00C01370">
        <w:rPr>
          <w:rFonts w:ascii="標楷體" w:eastAsia="標楷體" w:hAnsi="標楷體" w:hint="eastAsia"/>
          <w:color w:val="000000"/>
          <w:lang w:eastAsia="zh-TW"/>
        </w:rPr>
        <w:t xml:space="preserve">           </w:t>
      </w:r>
      <w:r w:rsidRPr="00E220EC">
        <w:rPr>
          <w:rFonts w:ascii="標楷體" w:eastAsia="標楷體" w:hAnsi="標楷體" w:hint="eastAsia"/>
          <w:color w:val="000000"/>
          <w:lang w:eastAsia="zh-HK"/>
        </w:rPr>
        <w:t xml:space="preserve"> </w:t>
      </w:r>
      <w:r w:rsidRPr="00E220EC">
        <w:rPr>
          <w:rFonts w:ascii="標楷體" w:eastAsia="標楷體" w:hAnsi="標楷體"/>
          <w:color w:val="000000"/>
          <w:lang w:eastAsia="zh-HK"/>
        </w:rPr>
        <w:t xml:space="preserve">  </w:t>
      </w:r>
      <w:r w:rsidR="00C01370">
        <w:rPr>
          <w:rFonts w:ascii="標楷體" w:eastAsia="標楷體" w:hAnsi="標楷體"/>
          <w:color w:val="000000"/>
          <w:lang w:eastAsia="zh-HK"/>
        </w:rPr>
        <w:t xml:space="preserve">  </w:t>
      </w:r>
      <w:r w:rsidR="00E04A89">
        <w:rPr>
          <w:rFonts w:ascii="標楷體" w:eastAsia="標楷體" w:hAnsi="標楷體"/>
          <w:color w:val="000000"/>
          <w:lang w:eastAsia="zh-HK"/>
        </w:rPr>
        <w:t xml:space="preserve">    </w:t>
      </w:r>
      <w:r w:rsidR="00C01370">
        <w:rPr>
          <w:rFonts w:ascii="標楷體" w:eastAsia="標楷體" w:hAnsi="標楷體"/>
          <w:color w:val="000000"/>
          <w:lang w:eastAsia="zh-HK"/>
        </w:rPr>
        <w:t xml:space="preserve"> </w:t>
      </w:r>
      <w:r w:rsidRPr="00E220EC">
        <w:rPr>
          <w:rFonts w:ascii="標楷體" w:eastAsia="標楷體" w:hAnsi="標楷體" w:hint="eastAsia"/>
          <w:color w:val="000000"/>
          <w:lang w:eastAsia="zh-HK"/>
        </w:rPr>
        <w:t>(四)、窗簾汰換</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(五)、</w:t>
      </w:r>
      <w:r w:rsidR="00E04A89">
        <w:rPr>
          <w:rFonts w:ascii="標楷體" w:eastAsia="標楷體" w:hAnsi="標楷體" w:hint="eastAsia"/>
          <w:color w:val="000000"/>
          <w:lang w:eastAsia="zh-HK"/>
        </w:rPr>
        <w:t>部份</w:t>
      </w:r>
      <w:r w:rsidRPr="00E220EC">
        <w:rPr>
          <w:rFonts w:ascii="標楷體" w:eastAsia="標楷體" w:hAnsi="標楷體" w:hint="eastAsia"/>
          <w:color w:val="000000"/>
          <w:lang w:eastAsia="zh-HK"/>
        </w:rPr>
        <w:t>照明燈具汰換LED節能燈具   (六)、一樓增設簡易用餐區</w:t>
      </w:r>
    </w:p>
    <w:p w:rsid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(七)、宿舍寢室及公共區清潔</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二、5舍整建宿舍費試算</w:t>
      </w:r>
    </w:p>
    <w:tbl>
      <w:tblPr>
        <w:tblW w:w="7654" w:type="dxa"/>
        <w:tblInd w:w="1021" w:type="dxa"/>
        <w:tblCellMar>
          <w:left w:w="28" w:type="dxa"/>
          <w:right w:w="28" w:type="dxa"/>
        </w:tblCellMar>
        <w:tblLook w:val="04A0" w:firstRow="1" w:lastRow="0" w:firstColumn="1" w:lastColumn="0" w:noHBand="0" w:noVBand="1"/>
      </w:tblPr>
      <w:tblGrid>
        <w:gridCol w:w="3260"/>
        <w:gridCol w:w="2069"/>
        <w:gridCol w:w="2325"/>
      </w:tblGrid>
      <w:tr w:rsidR="00E220EC" w:rsidRPr="00E220EC" w:rsidTr="00E220EC">
        <w:trPr>
          <w:trHeight w:val="324"/>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24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整建總額</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24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床位數</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24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攤提年</w:t>
            </w:r>
          </w:p>
        </w:tc>
      </w:tr>
      <w:tr w:rsidR="00E220EC" w:rsidRPr="00E220EC" w:rsidTr="00E220EC">
        <w:trPr>
          <w:trHeight w:val="324"/>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24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6,340,000 </w:t>
            </w:r>
          </w:p>
        </w:tc>
        <w:tc>
          <w:tcPr>
            <w:tcW w:w="2069"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24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304</w:t>
            </w:r>
          </w:p>
        </w:tc>
        <w:tc>
          <w:tcPr>
            <w:tcW w:w="2325"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3D50DB">
            <w:pPr>
              <w:pStyle w:val="a7"/>
              <w:adjustRightInd w:val="0"/>
              <w:snapToGrid w:val="0"/>
              <w:spacing w:line="240" w:lineRule="exact"/>
              <w:ind w:leftChars="450" w:left="1320" w:hangingChars="100" w:hanging="240"/>
              <w:jc w:val="both"/>
              <w:rPr>
                <w:rFonts w:ascii="標楷體" w:eastAsia="標楷體" w:hAnsi="標楷體"/>
                <w:color w:val="000000"/>
                <w:lang w:eastAsia="zh-HK"/>
              </w:rPr>
            </w:pPr>
            <w:r w:rsidRPr="00E220EC">
              <w:rPr>
                <w:rFonts w:ascii="標楷體" w:eastAsia="標楷體" w:hAnsi="標楷體" w:hint="eastAsia"/>
                <w:color w:val="000000"/>
                <w:lang w:eastAsia="zh-HK"/>
              </w:rPr>
              <w:t>10</w:t>
            </w:r>
          </w:p>
        </w:tc>
      </w:tr>
    </w:tbl>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(一)整建分攤費用(10年)-扣除冷氣汰換2</w:t>
      </w:r>
      <w:r w:rsidRPr="00E220EC">
        <w:rPr>
          <w:rFonts w:ascii="標楷體" w:eastAsia="標楷體" w:hAnsi="標楷體"/>
          <w:color w:val="000000"/>
          <w:lang w:eastAsia="zh-HK"/>
        </w:rPr>
        <w:t>,</w:t>
      </w:r>
      <w:r w:rsidRPr="00E220EC">
        <w:rPr>
          <w:rFonts w:ascii="標楷體" w:eastAsia="標楷體" w:hAnsi="標楷體" w:hint="eastAsia"/>
          <w:color w:val="000000"/>
          <w:lang w:eastAsia="zh-HK"/>
        </w:rPr>
        <w:t>164</w:t>
      </w:r>
      <w:r w:rsidRPr="00E220EC">
        <w:rPr>
          <w:rFonts w:ascii="標楷體" w:eastAsia="標楷體" w:hAnsi="標楷體"/>
          <w:color w:val="000000"/>
          <w:lang w:eastAsia="zh-HK"/>
        </w:rPr>
        <w:t>,</w:t>
      </w:r>
      <w:r w:rsidRPr="00E220EC">
        <w:rPr>
          <w:rFonts w:ascii="標楷體" w:eastAsia="標楷體" w:hAnsi="標楷體" w:hint="eastAsia"/>
          <w:color w:val="000000"/>
          <w:lang w:eastAsia="zh-HK"/>
        </w:rPr>
        <w:t>768元</w:t>
      </w:r>
    </w:p>
    <w:tbl>
      <w:tblPr>
        <w:tblW w:w="9115" w:type="dxa"/>
        <w:tblInd w:w="454" w:type="dxa"/>
        <w:tblCellMar>
          <w:left w:w="28" w:type="dxa"/>
          <w:right w:w="28" w:type="dxa"/>
        </w:tblCellMar>
        <w:tblLook w:val="04A0" w:firstRow="1" w:lastRow="0" w:firstColumn="1" w:lastColumn="0" w:noHBand="0" w:noVBand="1"/>
      </w:tblPr>
      <w:tblGrid>
        <w:gridCol w:w="1842"/>
        <w:gridCol w:w="1276"/>
        <w:gridCol w:w="1736"/>
        <w:gridCol w:w="1188"/>
        <w:gridCol w:w="1136"/>
        <w:gridCol w:w="1937"/>
      </w:tblGrid>
      <w:tr w:rsidR="00C01370" w:rsidRPr="00E220EC" w:rsidTr="00C01370">
        <w:trPr>
          <w:trHeight w:val="68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240" w:lineRule="exact"/>
              <w:jc w:val="center"/>
              <w:rPr>
                <w:rFonts w:ascii="標楷體" w:eastAsia="標楷體" w:hAnsi="標楷體"/>
                <w:color w:val="000000"/>
                <w:lang w:eastAsia="zh-HK"/>
              </w:rPr>
            </w:pPr>
            <w:r w:rsidRPr="00E220EC">
              <w:rPr>
                <w:rFonts w:ascii="標楷體" w:eastAsia="標楷體" w:hAnsi="標楷體" w:hint="eastAsia"/>
                <w:color w:val="000000"/>
                <w:lang w:eastAsia="zh-HK"/>
              </w:rPr>
              <w:t>整建總額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jc w:val="center"/>
              <w:rPr>
                <w:rFonts w:ascii="標楷體" w:eastAsia="標楷體" w:hAnsi="標楷體"/>
                <w:color w:val="000000"/>
                <w:lang w:eastAsia="zh-HK"/>
              </w:rPr>
            </w:pPr>
            <w:r w:rsidRPr="00E220EC">
              <w:rPr>
                <w:rFonts w:ascii="標楷體" w:eastAsia="標楷體" w:hAnsi="標楷體" w:hint="eastAsia"/>
                <w:color w:val="000000"/>
                <w:lang w:eastAsia="zh-HK"/>
              </w:rPr>
              <w:t>攤提年</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jc w:val="center"/>
              <w:rPr>
                <w:rFonts w:ascii="標楷體" w:eastAsia="標楷體" w:hAnsi="標楷體"/>
                <w:color w:val="000000"/>
                <w:lang w:eastAsia="zh-HK"/>
              </w:rPr>
            </w:pPr>
            <w:r w:rsidRPr="00E220EC">
              <w:rPr>
                <w:rFonts w:ascii="標楷體" w:eastAsia="標楷體" w:hAnsi="標楷體" w:hint="eastAsia"/>
                <w:color w:val="000000"/>
                <w:lang w:eastAsia="zh-HK"/>
              </w:rPr>
              <w:t>每年分攤金額</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jc w:val="center"/>
              <w:rPr>
                <w:rFonts w:ascii="標楷體" w:eastAsia="標楷體" w:hAnsi="標楷體"/>
                <w:color w:val="000000"/>
                <w:lang w:eastAsia="zh-HK"/>
              </w:rPr>
            </w:pPr>
            <w:r w:rsidRPr="00E220EC">
              <w:rPr>
                <w:rFonts w:ascii="標楷體" w:eastAsia="標楷體" w:hAnsi="標楷體" w:hint="eastAsia"/>
                <w:color w:val="000000"/>
                <w:lang w:eastAsia="zh-HK"/>
              </w:rPr>
              <w:t>床位數</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jc w:val="center"/>
              <w:rPr>
                <w:rFonts w:ascii="標楷體" w:eastAsia="標楷體" w:hAnsi="標楷體"/>
                <w:color w:val="000000"/>
                <w:lang w:eastAsia="zh-HK"/>
              </w:rPr>
            </w:pPr>
            <w:r w:rsidRPr="00E220EC">
              <w:rPr>
                <w:rFonts w:ascii="標楷體" w:eastAsia="標楷體" w:hAnsi="標楷體" w:hint="eastAsia"/>
                <w:color w:val="000000"/>
                <w:lang w:eastAsia="zh-HK"/>
              </w:rPr>
              <w:t>每人均攤</w:t>
            </w:r>
          </w:p>
        </w:tc>
        <w:tc>
          <w:tcPr>
            <w:tcW w:w="1937" w:type="dxa"/>
            <w:tcBorders>
              <w:top w:val="single" w:sz="4" w:space="0" w:color="auto"/>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jc w:val="center"/>
              <w:rPr>
                <w:rFonts w:ascii="標楷體" w:eastAsia="標楷體" w:hAnsi="標楷體"/>
                <w:color w:val="000000"/>
                <w:lang w:eastAsia="zh-HK"/>
              </w:rPr>
            </w:pPr>
            <w:r w:rsidRPr="00E220EC">
              <w:rPr>
                <w:rFonts w:ascii="標楷體" w:eastAsia="標楷體" w:hAnsi="標楷體" w:hint="eastAsia"/>
                <w:color w:val="000000"/>
                <w:lang w:eastAsia="zh-HK"/>
              </w:rPr>
              <w:t>學期均攤(人)</w:t>
            </w:r>
          </w:p>
        </w:tc>
      </w:tr>
      <w:tr w:rsidR="00C01370" w:rsidRPr="00E220EC" w:rsidTr="00C01370">
        <w:trPr>
          <w:trHeight w:val="324"/>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C01370">
            <w:pPr>
              <w:pStyle w:val="a7"/>
              <w:adjustRightInd w:val="0"/>
              <w:snapToGrid w:val="0"/>
              <w:spacing w:line="240" w:lineRule="exact"/>
              <w:ind w:firstLineChars="100" w:firstLine="24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4,175,232 </w:t>
            </w:r>
          </w:p>
        </w:tc>
        <w:tc>
          <w:tcPr>
            <w:tcW w:w="1276"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200" w:firstLine="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10 </w:t>
            </w:r>
          </w:p>
        </w:tc>
        <w:tc>
          <w:tcPr>
            <w:tcW w:w="1736"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417,523 </w:t>
            </w:r>
          </w:p>
        </w:tc>
        <w:tc>
          <w:tcPr>
            <w:tcW w:w="1188"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200" w:firstLine="480"/>
              <w:jc w:val="both"/>
              <w:rPr>
                <w:rFonts w:ascii="標楷體" w:eastAsia="標楷體" w:hAnsi="標楷體"/>
                <w:color w:val="000000"/>
                <w:lang w:eastAsia="zh-HK"/>
              </w:rPr>
            </w:pPr>
            <w:r w:rsidRPr="00E220EC">
              <w:rPr>
                <w:rFonts w:ascii="標楷體" w:eastAsia="標楷體" w:hAnsi="標楷體" w:hint="eastAsia"/>
                <w:color w:val="000000"/>
                <w:lang w:eastAsia="zh-HK"/>
              </w:rPr>
              <w:t>304</w:t>
            </w:r>
          </w:p>
        </w:tc>
        <w:tc>
          <w:tcPr>
            <w:tcW w:w="1136"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100" w:firstLine="24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1,373 </w:t>
            </w:r>
          </w:p>
        </w:tc>
        <w:tc>
          <w:tcPr>
            <w:tcW w:w="1937"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300" w:firstLine="72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515 </w:t>
            </w:r>
          </w:p>
        </w:tc>
      </w:tr>
    </w:tbl>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說明：床位數是假設每間都住四人計算。</w:t>
      </w:r>
    </w:p>
    <w:p w:rsid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p>
    <w:p w:rsidR="00062CDF" w:rsidRPr="00E220EC" w:rsidRDefault="00062CDF" w:rsidP="00E220EC">
      <w:pPr>
        <w:pStyle w:val="a7"/>
        <w:adjustRightInd w:val="0"/>
        <w:snapToGrid w:val="0"/>
        <w:spacing w:line="380" w:lineRule="exact"/>
        <w:ind w:leftChars="350" w:left="1320" w:hangingChars="200" w:hanging="480"/>
        <w:jc w:val="both"/>
        <w:rPr>
          <w:rFonts w:ascii="標楷體" w:eastAsia="標楷體" w:hAnsi="標楷體" w:hint="eastAsia"/>
          <w:color w:val="000000"/>
          <w:lang w:eastAsia="zh-HK"/>
        </w:rPr>
      </w:pP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(二)依據111學年度第一次宿舍管理委員會決議計算均攤</w:t>
      </w:r>
    </w:p>
    <w:tbl>
      <w:tblPr>
        <w:tblW w:w="9072" w:type="dxa"/>
        <w:tblInd w:w="454" w:type="dxa"/>
        <w:tblCellMar>
          <w:left w:w="28" w:type="dxa"/>
          <w:right w:w="28" w:type="dxa"/>
        </w:tblCellMar>
        <w:tblLook w:val="04A0" w:firstRow="1" w:lastRow="0" w:firstColumn="1" w:lastColumn="0" w:noHBand="0" w:noVBand="1"/>
      </w:tblPr>
      <w:tblGrid>
        <w:gridCol w:w="3260"/>
        <w:gridCol w:w="2551"/>
        <w:gridCol w:w="3261"/>
      </w:tblGrid>
      <w:tr w:rsidR="00E220EC" w:rsidRPr="00E220EC" w:rsidTr="00C01370">
        <w:trPr>
          <w:trHeight w:val="768"/>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300" w:firstLine="720"/>
              <w:jc w:val="both"/>
              <w:rPr>
                <w:rFonts w:ascii="標楷體" w:eastAsia="標楷體" w:hAnsi="標楷體"/>
                <w:color w:val="000000"/>
                <w:lang w:eastAsia="zh-HK"/>
              </w:rPr>
            </w:pPr>
            <w:r w:rsidRPr="00E220EC">
              <w:rPr>
                <w:rFonts w:ascii="標楷體" w:eastAsia="標楷體" w:hAnsi="標楷體" w:hint="eastAsia"/>
                <w:color w:val="000000"/>
                <w:lang w:eastAsia="zh-HK"/>
              </w:rPr>
              <w:t>原宿舍費(4人房)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E220EC" w:rsidRPr="00E220EC" w:rsidRDefault="00E220EC" w:rsidP="00E220EC">
            <w:pPr>
              <w:pStyle w:val="a7"/>
              <w:adjustRightInd w:val="0"/>
              <w:snapToGrid w:val="0"/>
              <w:spacing w:line="380" w:lineRule="exact"/>
              <w:ind w:firstLineChars="200" w:firstLine="480"/>
              <w:jc w:val="both"/>
              <w:rPr>
                <w:rFonts w:ascii="標楷體" w:eastAsia="標楷體" w:hAnsi="標楷體"/>
                <w:color w:val="000000"/>
                <w:lang w:eastAsia="zh-HK"/>
              </w:rPr>
            </w:pPr>
            <w:r w:rsidRPr="00E220EC">
              <w:rPr>
                <w:rFonts w:ascii="標楷體" w:eastAsia="標楷體" w:hAnsi="標楷體" w:hint="eastAsia"/>
                <w:color w:val="000000"/>
                <w:lang w:eastAsia="zh-HK"/>
              </w:rPr>
              <w:t>整建均攤(學期)</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0EC" w:rsidRPr="00E220EC" w:rsidRDefault="00E220EC" w:rsidP="00E220EC">
            <w:pPr>
              <w:pStyle w:val="a7"/>
              <w:adjustRightInd w:val="0"/>
              <w:snapToGrid w:val="0"/>
              <w:spacing w:line="380" w:lineRule="exact"/>
              <w:ind w:firstLineChars="200" w:firstLine="480"/>
              <w:jc w:val="both"/>
              <w:rPr>
                <w:rFonts w:ascii="標楷體" w:eastAsia="標楷體" w:hAnsi="標楷體"/>
                <w:color w:val="000000"/>
                <w:lang w:eastAsia="zh-HK"/>
              </w:rPr>
            </w:pPr>
            <w:r w:rsidRPr="00E220EC">
              <w:rPr>
                <w:rFonts w:ascii="標楷體" w:eastAsia="標楷體" w:hAnsi="標楷體" w:hint="eastAsia"/>
                <w:color w:val="000000"/>
                <w:lang w:eastAsia="zh-HK"/>
              </w:rPr>
              <w:t>整建後宿舍費(學期)</w:t>
            </w:r>
          </w:p>
        </w:tc>
      </w:tr>
      <w:tr w:rsidR="00E220EC" w:rsidRPr="00E220EC" w:rsidTr="00C01370">
        <w:trPr>
          <w:trHeight w:val="284"/>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leftChars="550" w:left="1320"/>
              <w:jc w:val="both"/>
              <w:rPr>
                <w:rFonts w:ascii="標楷體" w:eastAsia="標楷體" w:hAnsi="標楷體"/>
                <w:color w:val="000000"/>
                <w:lang w:eastAsia="zh-HK"/>
              </w:rPr>
            </w:pPr>
            <w:r w:rsidRPr="00E220EC">
              <w:rPr>
                <w:rFonts w:ascii="標楷體" w:eastAsia="標楷體" w:hAnsi="標楷體" w:hint="eastAsia"/>
                <w:color w:val="000000"/>
                <w:lang w:eastAsia="zh-HK"/>
              </w:rPr>
              <w:t>6480</w:t>
            </w:r>
          </w:p>
        </w:tc>
        <w:tc>
          <w:tcPr>
            <w:tcW w:w="2551"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400" w:firstLine="96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515 </w:t>
            </w:r>
          </w:p>
        </w:tc>
        <w:tc>
          <w:tcPr>
            <w:tcW w:w="3261"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leftChars="550" w:left="132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6,995 </w:t>
            </w:r>
          </w:p>
        </w:tc>
      </w:tr>
      <w:tr w:rsidR="00E220EC" w:rsidRPr="00E220EC" w:rsidTr="00C01370">
        <w:trPr>
          <w:trHeight w:val="568"/>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原宿舍費(2人房)</w:t>
            </w:r>
          </w:p>
        </w:tc>
        <w:tc>
          <w:tcPr>
            <w:tcW w:w="2551" w:type="dxa"/>
            <w:tcBorders>
              <w:top w:val="nil"/>
              <w:left w:val="nil"/>
              <w:bottom w:val="single" w:sz="4" w:space="0" w:color="auto"/>
              <w:right w:val="single" w:sz="4" w:space="0" w:color="auto"/>
            </w:tcBorders>
            <w:shd w:val="clear" w:color="auto" w:fill="auto"/>
            <w:vAlign w:val="center"/>
            <w:hideMark/>
          </w:tcPr>
          <w:p w:rsidR="00E220EC" w:rsidRPr="00E220EC" w:rsidRDefault="00E220EC" w:rsidP="00E220EC">
            <w:pPr>
              <w:pStyle w:val="a7"/>
              <w:adjustRightInd w:val="0"/>
              <w:snapToGrid w:val="0"/>
              <w:spacing w:line="380" w:lineRule="exact"/>
              <w:ind w:leftChars="222" w:left="533"/>
              <w:jc w:val="both"/>
              <w:rPr>
                <w:rFonts w:ascii="標楷體" w:eastAsia="標楷體" w:hAnsi="標楷體"/>
                <w:color w:val="000000"/>
                <w:lang w:eastAsia="zh-HK"/>
              </w:rPr>
            </w:pPr>
            <w:r w:rsidRPr="00E220EC">
              <w:rPr>
                <w:rFonts w:ascii="標楷體" w:eastAsia="標楷體" w:hAnsi="標楷體" w:hint="eastAsia"/>
                <w:color w:val="000000"/>
                <w:lang w:eastAsia="zh-HK"/>
              </w:rPr>
              <w:t>整建均攤(學期)</w:t>
            </w:r>
          </w:p>
        </w:tc>
        <w:tc>
          <w:tcPr>
            <w:tcW w:w="3261" w:type="dxa"/>
            <w:tcBorders>
              <w:top w:val="nil"/>
              <w:left w:val="nil"/>
              <w:bottom w:val="single" w:sz="4" w:space="0" w:color="auto"/>
              <w:right w:val="single" w:sz="4" w:space="0" w:color="auto"/>
            </w:tcBorders>
            <w:shd w:val="clear" w:color="auto" w:fill="auto"/>
            <w:vAlign w:val="center"/>
            <w:hideMark/>
          </w:tcPr>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整建後宿舍費(學期)</w:t>
            </w:r>
          </w:p>
        </w:tc>
      </w:tr>
      <w:tr w:rsidR="00E220EC" w:rsidRPr="00E220EC" w:rsidTr="00C01370">
        <w:trPr>
          <w:trHeight w:val="284"/>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500" w:firstLine="1200"/>
              <w:jc w:val="both"/>
              <w:rPr>
                <w:rFonts w:ascii="標楷體" w:eastAsia="標楷體" w:hAnsi="標楷體"/>
                <w:color w:val="000000"/>
                <w:lang w:eastAsia="zh-HK"/>
              </w:rPr>
            </w:pPr>
            <w:r w:rsidRPr="00E220EC">
              <w:rPr>
                <w:rFonts w:ascii="標楷體" w:eastAsia="標楷體" w:hAnsi="標楷體" w:hint="eastAsia"/>
                <w:color w:val="000000"/>
                <w:lang w:eastAsia="zh-HK"/>
              </w:rPr>
              <w:lastRenderedPageBreak/>
              <w:t>11664</w:t>
            </w:r>
          </w:p>
        </w:tc>
        <w:tc>
          <w:tcPr>
            <w:tcW w:w="2551"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color w:val="000000"/>
                <w:lang w:eastAsia="zh-HK"/>
              </w:rPr>
              <w:t>10</w:t>
            </w:r>
            <w:r w:rsidRPr="00E220EC">
              <w:rPr>
                <w:rFonts w:ascii="標楷體" w:eastAsia="標楷體" w:hAnsi="標楷體" w:hint="eastAsia"/>
                <w:color w:val="000000"/>
                <w:lang w:eastAsia="zh-HK"/>
              </w:rPr>
              <w:t>30</w:t>
            </w:r>
          </w:p>
        </w:tc>
        <w:tc>
          <w:tcPr>
            <w:tcW w:w="3261" w:type="dxa"/>
            <w:tcBorders>
              <w:top w:val="nil"/>
              <w:left w:val="nil"/>
              <w:bottom w:val="single" w:sz="4" w:space="0" w:color="auto"/>
              <w:right w:val="single" w:sz="4" w:space="0" w:color="auto"/>
            </w:tcBorders>
            <w:shd w:val="clear" w:color="auto" w:fill="auto"/>
            <w:noWrap/>
            <w:vAlign w:val="center"/>
            <w:hideMark/>
          </w:tcPr>
          <w:p w:rsidR="00E220EC" w:rsidRPr="00E220EC" w:rsidRDefault="00E220EC" w:rsidP="00E220EC">
            <w:pPr>
              <w:pStyle w:val="a7"/>
              <w:adjustRightInd w:val="0"/>
              <w:snapToGrid w:val="0"/>
              <w:spacing w:line="380" w:lineRule="exact"/>
              <w:ind w:firstLineChars="500" w:firstLine="1200"/>
              <w:jc w:val="both"/>
              <w:rPr>
                <w:rFonts w:ascii="標楷體" w:eastAsia="標楷體" w:hAnsi="標楷體"/>
                <w:color w:val="000000"/>
                <w:lang w:eastAsia="zh-HK"/>
              </w:rPr>
            </w:pPr>
            <w:r w:rsidRPr="00E220EC">
              <w:rPr>
                <w:rFonts w:ascii="標楷體" w:eastAsia="標楷體" w:hAnsi="標楷體" w:hint="eastAsia"/>
                <w:color w:val="000000"/>
                <w:lang w:eastAsia="zh-HK"/>
              </w:rPr>
              <w:t>12,</w:t>
            </w:r>
            <w:r w:rsidRPr="00E220EC">
              <w:rPr>
                <w:rFonts w:ascii="標楷體" w:eastAsia="標楷體" w:hAnsi="標楷體"/>
                <w:color w:val="000000"/>
                <w:lang w:eastAsia="zh-HK"/>
              </w:rPr>
              <w:t>6</w:t>
            </w:r>
            <w:r w:rsidRPr="00E220EC">
              <w:rPr>
                <w:rFonts w:ascii="標楷體" w:eastAsia="標楷體" w:hAnsi="標楷體" w:hint="eastAsia"/>
                <w:color w:val="000000"/>
                <w:lang w:eastAsia="zh-HK"/>
              </w:rPr>
              <w:t xml:space="preserve">94 </w:t>
            </w:r>
          </w:p>
        </w:tc>
      </w:tr>
    </w:tbl>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說明：</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1、原宿舍費已含冷氣汰換費3%(依據107學年度第二次宿舍管理委員會決議辦理)。</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2、2人房整建均攤(學期)因使用空間同4人房，故整建均攤(學期)515*2。</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三、擬112學年度調整5舍宿舍費，4人房每學期(人) 6,995元及暑期(人)3,109</w:t>
      </w:r>
    </w:p>
    <w:p w:rsidR="00E220EC" w:rsidRPr="00E220EC" w:rsidRDefault="00E220EC" w:rsidP="00E220EC">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sidRPr="00E220EC">
        <w:rPr>
          <w:rFonts w:ascii="標楷體" w:eastAsia="標楷體" w:hAnsi="標楷體" w:hint="eastAsia"/>
          <w:color w:val="000000"/>
          <w:lang w:eastAsia="zh-HK"/>
        </w:rPr>
        <w:t xml:space="preserve">    元，2人房每學期(人) 12,694元及暑期(人)5,642元。</w:t>
      </w:r>
    </w:p>
    <w:p w:rsidR="007D78C6" w:rsidRDefault="00E15B35" w:rsidP="009A3EAE">
      <w:pPr>
        <w:pStyle w:val="a7"/>
        <w:adjustRightInd w:val="0"/>
        <w:snapToGrid w:val="0"/>
        <w:spacing w:line="380" w:lineRule="exact"/>
        <w:ind w:leftChars="350" w:left="1320" w:hangingChars="200" w:hanging="480"/>
        <w:jc w:val="both"/>
        <w:rPr>
          <w:rFonts w:ascii="標楷體" w:eastAsia="標楷體" w:hAnsi="標楷體"/>
          <w:color w:val="000000"/>
          <w:lang w:eastAsia="zh-HK"/>
        </w:rPr>
      </w:pPr>
      <w:r>
        <w:rPr>
          <w:rFonts w:ascii="標楷體" w:eastAsia="標楷體" w:hAnsi="標楷體" w:hint="eastAsia"/>
          <w:color w:val="000000"/>
          <w:lang w:eastAsia="zh-HK"/>
        </w:rPr>
        <w:t>四、</w:t>
      </w:r>
      <w:r w:rsidRPr="00E15B35">
        <w:rPr>
          <w:rFonts w:ascii="標楷體" w:eastAsia="標楷體" w:hAnsi="標楷體" w:hint="eastAsia"/>
          <w:color w:val="000000"/>
          <w:lang w:eastAsia="zh-HK"/>
        </w:rPr>
        <w:t>本</w:t>
      </w:r>
      <w:r>
        <w:rPr>
          <w:rFonts w:ascii="標楷體" w:eastAsia="標楷體" w:hAnsi="標楷體" w:hint="eastAsia"/>
          <w:color w:val="000000"/>
          <w:lang w:eastAsia="zh-HK"/>
        </w:rPr>
        <w:t>案依分層負責明細表</w:t>
      </w:r>
      <w:r>
        <w:rPr>
          <w:rFonts w:ascii="標楷體" w:eastAsia="標楷體" w:hAnsi="標楷體" w:hint="eastAsia"/>
          <w:color w:val="000000"/>
          <w:lang w:eastAsia="zh-TW"/>
        </w:rPr>
        <w:t>，</w:t>
      </w:r>
      <w:r w:rsidRPr="00E15B35">
        <w:rPr>
          <w:rFonts w:ascii="標楷體" w:eastAsia="標楷體" w:hAnsi="標楷體" w:hint="eastAsia"/>
          <w:color w:val="000000"/>
          <w:lang w:eastAsia="zh-HK"/>
        </w:rPr>
        <w:t>經</w:t>
      </w:r>
      <w:r w:rsidR="002A1EA9" w:rsidRPr="002A1EA9">
        <w:rPr>
          <w:rFonts w:ascii="標楷體" w:eastAsia="標楷體" w:hAnsi="標楷體" w:hint="eastAsia"/>
          <w:color w:val="000000"/>
          <w:lang w:eastAsia="zh-HK"/>
        </w:rPr>
        <w:t>交大校區學生宿舍管理委員會</w:t>
      </w:r>
      <w:r w:rsidRPr="00E15B35">
        <w:rPr>
          <w:rFonts w:ascii="標楷體" w:eastAsia="標楷體" w:hAnsi="標楷體" w:hint="eastAsia"/>
          <w:color w:val="000000"/>
          <w:lang w:eastAsia="zh-HK"/>
        </w:rPr>
        <w:t>決議通過後</w:t>
      </w:r>
      <w:r w:rsidR="007510CF">
        <w:rPr>
          <w:rFonts w:ascii="標楷體" w:eastAsia="標楷體" w:hAnsi="標楷體" w:hint="eastAsia"/>
          <w:color w:val="000000"/>
          <w:lang w:eastAsia="zh-HK"/>
        </w:rPr>
        <w:t>，</w:t>
      </w:r>
      <w:r w:rsidRPr="00E15B35">
        <w:rPr>
          <w:rFonts w:ascii="標楷體" w:eastAsia="標楷體" w:hAnsi="標楷體" w:hint="eastAsia"/>
          <w:color w:val="000000"/>
          <w:lang w:eastAsia="zh-HK"/>
        </w:rPr>
        <w:t>簽請</w:t>
      </w:r>
      <w:r>
        <w:rPr>
          <w:rFonts w:ascii="標楷體" w:eastAsia="標楷體" w:hAnsi="標楷體" w:hint="eastAsia"/>
          <w:color w:val="000000"/>
          <w:lang w:eastAsia="zh-HK"/>
        </w:rPr>
        <w:t>校長核定後</w:t>
      </w:r>
      <w:r w:rsidRPr="00E15B35">
        <w:rPr>
          <w:rFonts w:ascii="標楷體" w:eastAsia="標楷體" w:hAnsi="標楷體" w:hint="eastAsia"/>
          <w:color w:val="000000"/>
          <w:lang w:eastAsia="zh-HK"/>
        </w:rPr>
        <w:t>施行。</w:t>
      </w:r>
    </w:p>
    <w:p w:rsidR="0086246E" w:rsidRDefault="0086246E" w:rsidP="0086246E">
      <w:pPr>
        <w:widowControl/>
        <w:snapToGrid w:val="0"/>
        <w:spacing w:line="380" w:lineRule="exact"/>
        <w:ind w:leftChars="200" w:left="480"/>
        <w:rPr>
          <w:rFonts w:ascii="標楷體" w:eastAsia="標楷體" w:hAnsi="標楷體"/>
          <w:b/>
          <w:color w:val="000000"/>
          <w:szCs w:val="24"/>
        </w:rPr>
      </w:pPr>
      <w:r w:rsidRPr="00917F41">
        <w:rPr>
          <w:rFonts w:ascii="標楷體" w:eastAsia="標楷體" w:hAnsi="標楷體" w:hint="eastAsia"/>
          <w:b/>
          <w:color w:val="000000"/>
          <w:szCs w:val="24"/>
        </w:rPr>
        <w:t>決議:</w:t>
      </w:r>
      <w:r w:rsidRPr="00917F41">
        <w:rPr>
          <w:rFonts w:hint="eastAsia"/>
          <w:b/>
        </w:rPr>
        <w:t xml:space="preserve"> </w:t>
      </w:r>
      <w:r w:rsidRPr="00917F41">
        <w:rPr>
          <w:rFonts w:ascii="標楷體" w:eastAsia="標楷體" w:hAnsi="標楷體" w:hint="eastAsia"/>
          <w:b/>
          <w:color w:val="000000"/>
          <w:szCs w:val="24"/>
        </w:rPr>
        <w:t>照案通過。</w:t>
      </w:r>
    </w:p>
    <w:p w:rsidR="00F0429F" w:rsidRDefault="00F0429F" w:rsidP="0086246E">
      <w:pPr>
        <w:widowControl/>
        <w:snapToGrid w:val="0"/>
        <w:spacing w:line="380" w:lineRule="exact"/>
        <w:ind w:leftChars="200" w:left="480"/>
        <w:rPr>
          <w:rFonts w:ascii="標楷體" w:eastAsia="標楷體" w:hAnsi="標楷體"/>
          <w:b/>
          <w:color w:val="000000"/>
          <w:szCs w:val="24"/>
        </w:rPr>
      </w:pPr>
    </w:p>
    <w:p w:rsidR="007D78C6" w:rsidRDefault="0086246E" w:rsidP="0086246E">
      <w:pPr>
        <w:widowControl/>
        <w:snapToGrid w:val="0"/>
        <w:spacing w:line="380" w:lineRule="exact"/>
        <w:rPr>
          <w:rFonts w:ascii="標楷體" w:eastAsia="標楷體" w:hAnsi="標楷體"/>
          <w:b/>
          <w:bCs/>
          <w:color w:val="000000"/>
          <w:szCs w:val="24"/>
          <w:lang w:eastAsia="zh-HK"/>
        </w:rPr>
      </w:pPr>
      <w:r>
        <w:rPr>
          <w:rFonts w:ascii="標楷體" w:eastAsia="標楷體" w:hAnsi="標楷體" w:hint="eastAsia"/>
          <w:b/>
          <w:bCs/>
          <w:color w:val="000000"/>
          <w:szCs w:val="24"/>
          <w:lang w:eastAsia="zh-HK"/>
        </w:rPr>
        <w:t>肆</w:t>
      </w:r>
      <w:r>
        <w:rPr>
          <w:rFonts w:ascii="標楷體" w:eastAsia="標楷體" w:hAnsi="標楷體" w:hint="eastAsia"/>
          <w:b/>
          <w:bCs/>
          <w:color w:val="000000"/>
          <w:szCs w:val="24"/>
        </w:rPr>
        <w:t>、</w:t>
      </w:r>
      <w:r>
        <w:rPr>
          <w:rFonts w:ascii="標楷體" w:eastAsia="標楷體" w:hAnsi="標楷體" w:hint="eastAsia"/>
          <w:b/>
          <w:bCs/>
          <w:color w:val="000000"/>
          <w:szCs w:val="24"/>
          <w:lang w:eastAsia="zh-HK"/>
        </w:rPr>
        <w:t>臨時動議：無</w:t>
      </w:r>
    </w:p>
    <w:p w:rsidR="009C3AA9" w:rsidRDefault="0086246E" w:rsidP="009C3AA9">
      <w:pPr>
        <w:widowControl/>
        <w:snapToGrid w:val="0"/>
        <w:spacing w:line="380" w:lineRule="exact"/>
        <w:rPr>
          <w:rFonts w:ascii="標楷體" w:eastAsia="標楷體" w:hAnsi="標楷體"/>
          <w:b/>
          <w:bCs/>
          <w:color w:val="000000"/>
          <w:szCs w:val="24"/>
          <w:lang w:eastAsia="zh-HK"/>
        </w:rPr>
      </w:pPr>
      <w:r w:rsidRPr="0086246E">
        <w:rPr>
          <w:rFonts w:ascii="標楷體" w:eastAsia="標楷體" w:hAnsi="標楷體" w:hint="eastAsia"/>
          <w:b/>
          <w:bCs/>
          <w:color w:val="000000"/>
          <w:szCs w:val="24"/>
          <w:lang w:eastAsia="zh-HK"/>
        </w:rPr>
        <w:t>伍：散會</w:t>
      </w:r>
    </w:p>
    <w:p w:rsidR="00B73440" w:rsidRPr="009C3AA9" w:rsidRDefault="009C3AA9" w:rsidP="009C3AA9">
      <w:pPr>
        <w:widowControl/>
        <w:snapToGrid w:val="0"/>
        <w:spacing w:line="380" w:lineRule="exact"/>
        <w:jc w:val="right"/>
        <w:rPr>
          <w:rFonts w:ascii="標楷體" w:eastAsia="標楷體" w:hAnsi="標楷體"/>
          <w:b/>
          <w:bCs/>
          <w:color w:val="000000"/>
          <w:szCs w:val="24"/>
          <w:lang w:eastAsia="zh-HK"/>
        </w:rPr>
      </w:pPr>
      <w:r>
        <w:rPr>
          <w:rFonts w:ascii="標楷體" w:eastAsia="標楷體" w:hAnsi="標楷體"/>
          <w:b/>
          <w:bCs/>
          <w:color w:val="000000"/>
          <w:szCs w:val="24"/>
          <w:lang w:eastAsia="zh-HK"/>
        </w:rPr>
        <w:br w:type="page"/>
      </w:r>
      <w:r w:rsidR="00B73440" w:rsidRPr="00D7705F">
        <w:rPr>
          <w:rFonts w:ascii="標楷體" w:eastAsia="標楷體" w:hAnsi="標楷體" w:hint="eastAsia"/>
          <w:sz w:val="28"/>
          <w:szCs w:val="28"/>
          <w:shd w:val="pct15" w:color="auto" w:fill="FFFFFF"/>
          <w:lang w:eastAsia="zh-HK"/>
        </w:rPr>
        <w:lastRenderedPageBreak/>
        <w:t>附件一</w:t>
      </w:r>
    </w:p>
    <w:p w:rsidR="00B73440" w:rsidRPr="00503D2D" w:rsidRDefault="00B73440" w:rsidP="00B73440">
      <w:pPr>
        <w:spacing w:afterLines="50" w:after="180" w:line="440" w:lineRule="exact"/>
        <w:jc w:val="center"/>
        <w:rPr>
          <w:rFonts w:ascii="標楷體" w:eastAsia="標楷體" w:hAnsi="標楷體"/>
          <w:b/>
          <w:szCs w:val="28"/>
          <w:lang w:eastAsia="zh-HK"/>
        </w:rPr>
      </w:pPr>
      <w:bookmarkStart w:id="0" w:name="_GoBack"/>
      <w:r w:rsidRPr="00503D2D">
        <w:rPr>
          <w:rFonts w:ascii="標楷體" w:eastAsia="標楷體" w:hAnsi="標楷體" w:hint="eastAsia"/>
          <w:b/>
          <w:szCs w:val="28"/>
        </w:rPr>
        <w:t>國立陽明交通大學交大校區共學住宿申請辦法</w:t>
      </w:r>
      <w:r w:rsidR="00A6361F">
        <w:rPr>
          <w:rFonts w:ascii="標楷體" w:eastAsia="標楷體" w:hAnsi="標楷體" w:hint="eastAsia"/>
          <w:b/>
          <w:szCs w:val="28"/>
        </w:rPr>
        <w:t>(</w:t>
      </w:r>
      <w:r w:rsidR="00A6361F">
        <w:rPr>
          <w:rFonts w:ascii="標楷體" w:eastAsia="標楷體" w:hAnsi="標楷體" w:hint="eastAsia"/>
          <w:b/>
          <w:szCs w:val="28"/>
          <w:lang w:eastAsia="zh-HK"/>
        </w:rPr>
        <w:t>草案</w:t>
      </w:r>
      <w:r w:rsidR="00A6361F">
        <w:rPr>
          <w:rFonts w:ascii="標楷體" w:eastAsia="標楷體" w:hAnsi="標楷體" w:hint="eastAsia"/>
          <w:b/>
          <w:szCs w:val="28"/>
        </w:rPr>
        <w:t>)</w:t>
      </w:r>
    </w:p>
    <w:p w:rsidR="00B73440" w:rsidRPr="00503D2D" w:rsidRDefault="00B73440" w:rsidP="00503D2D">
      <w:pPr>
        <w:spacing w:afterLines="50" w:after="180" w:line="440" w:lineRule="exact"/>
        <w:ind w:left="480" w:hangingChars="200" w:hanging="480"/>
        <w:jc w:val="both"/>
        <w:rPr>
          <w:rFonts w:ascii="標楷體" w:eastAsia="標楷體" w:hAnsi="標楷體"/>
          <w:sz w:val="22"/>
          <w:szCs w:val="24"/>
        </w:rPr>
      </w:pPr>
      <w:r w:rsidRPr="00503D2D">
        <w:rPr>
          <w:rFonts w:ascii="標楷體" w:eastAsia="標楷體" w:hAnsi="標楷體" w:hint="eastAsia"/>
          <w:szCs w:val="28"/>
        </w:rPr>
        <w:t>一、為提供同學至交大校區共學期間住宿需求，住宿</w:t>
      </w:r>
      <w:r w:rsidRPr="00503D2D">
        <w:rPr>
          <w:rFonts w:ascii="標楷體" w:eastAsia="標楷體" w:hAnsi="標楷體" w:hint="eastAsia"/>
          <w:szCs w:val="28"/>
          <w:lang w:eastAsia="zh-HK"/>
        </w:rPr>
        <w:t>服務</w:t>
      </w:r>
      <w:r w:rsidRPr="00503D2D">
        <w:rPr>
          <w:rFonts w:ascii="標楷體" w:eastAsia="標楷體" w:hAnsi="標楷體" w:hint="eastAsia"/>
          <w:szCs w:val="28"/>
        </w:rPr>
        <w:t>二組</w:t>
      </w:r>
      <w:r w:rsidRPr="00503D2D">
        <w:rPr>
          <w:rFonts w:ascii="標楷體" w:eastAsia="標楷體" w:hAnsi="標楷體"/>
          <w:szCs w:val="28"/>
        </w:rPr>
        <w:t>(下稱本組)</w:t>
      </w:r>
      <w:r w:rsidRPr="00503D2D">
        <w:rPr>
          <w:rFonts w:ascii="標楷體" w:eastAsia="標楷體" w:hAnsi="標楷體" w:hint="eastAsia"/>
          <w:szCs w:val="28"/>
        </w:rPr>
        <w:t>訂定本辦法，提供有需求之同學辦理依據。</w:t>
      </w:r>
    </w:p>
    <w:p w:rsidR="00B73440" w:rsidRPr="00503D2D" w:rsidRDefault="00B73440" w:rsidP="00503D2D">
      <w:pPr>
        <w:spacing w:line="440" w:lineRule="exact"/>
        <w:jc w:val="both"/>
        <w:rPr>
          <w:rFonts w:ascii="標楷體" w:eastAsia="標楷體" w:hAnsi="標楷體"/>
          <w:szCs w:val="28"/>
        </w:rPr>
      </w:pPr>
      <w:r w:rsidRPr="00503D2D">
        <w:rPr>
          <w:rFonts w:ascii="標楷體" w:eastAsia="標楷體" w:hAnsi="標楷體" w:hint="eastAsia"/>
          <w:szCs w:val="28"/>
        </w:rPr>
        <w:t>二、共學期間如有住宿需求，請依下述時間及流程自行向本組提出申請。</w:t>
      </w:r>
    </w:p>
    <w:p w:rsidR="00B73440" w:rsidRPr="00503D2D" w:rsidRDefault="00B73440" w:rsidP="00F52A00">
      <w:pPr>
        <w:spacing w:line="440" w:lineRule="exact"/>
        <w:ind w:leftChars="200" w:left="480"/>
        <w:jc w:val="both"/>
        <w:rPr>
          <w:rFonts w:ascii="標楷體" w:eastAsia="標楷體" w:hAnsi="標楷體"/>
          <w:szCs w:val="28"/>
        </w:rPr>
      </w:pPr>
      <w:r w:rsidRPr="00503D2D">
        <w:rPr>
          <w:rFonts w:ascii="標楷體" w:eastAsia="標楷體" w:hAnsi="標楷體" w:hint="eastAsia"/>
          <w:szCs w:val="28"/>
        </w:rPr>
        <w:t>如依系所學程規定須至交大校區修習固定課程者</w:t>
      </w:r>
      <w:r w:rsidR="00163034" w:rsidRPr="00C0043A">
        <w:rPr>
          <w:rFonts w:ascii="標楷體" w:eastAsia="標楷體" w:hAnsi="標楷體" w:hint="eastAsia"/>
          <w:szCs w:val="28"/>
        </w:rPr>
        <w:t>（含雙主修）</w:t>
      </w:r>
      <w:r w:rsidRPr="00C0043A">
        <w:rPr>
          <w:rFonts w:ascii="標楷體" w:eastAsia="標楷體" w:hAnsi="標楷體" w:hint="eastAsia"/>
          <w:szCs w:val="28"/>
        </w:rPr>
        <w:t>，</w:t>
      </w:r>
      <w:r w:rsidR="00F52A00" w:rsidRPr="00C0043A">
        <w:rPr>
          <w:rFonts w:ascii="標楷體" w:eastAsia="標楷體" w:hAnsi="標楷體" w:hint="eastAsia"/>
          <w:szCs w:val="28"/>
        </w:rPr>
        <w:t>統一由系所提出名冊</w:t>
      </w:r>
      <w:r w:rsidR="00A36CAA" w:rsidRPr="00464BC0">
        <w:rPr>
          <w:rFonts w:ascii="標楷體" w:eastAsia="標楷體" w:hAnsi="標楷體" w:hint="eastAsia"/>
          <w:szCs w:val="28"/>
          <w:lang w:eastAsia="zh-HK"/>
        </w:rPr>
        <w:t>或</w:t>
      </w:r>
      <w:r w:rsidR="00226C95" w:rsidRPr="00464BC0">
        <w:rPr>
          <w:rFonts w:ascii="標楷體" w:eastAsia="標楷體" w:hAnsi="標楷體" w:hint="eastAsia"/>
          <w:szCs w:val="28"/>
          <w:lang w:eastAsia="zh-HK"/>
        </w:rPr>
        <w:t>檢附列</w:t>
      </w:r>
      <w:r w:rsidR="00226C95" w:rsidRPr="00464BC0">
        <w:rPr>
          <w:rFonts w:ascii="標楷體" w:eastAsia="標楷體" w:hAnsi="標楷體" w:hint="eastAsia"/>
          <w:szCs w:val="28"/>
        </w:rPr>
        <w:t>印</w:t>
      </w:r>
      <w:r w:rsidR="00226C95" w:rsidRPr="00464BC0">
        <w:rPr>
          <w:rFonts w:ascii="標楷體" w:eastAsia="標楷體" w:hAnsi="標楷體" w:hint="eastAsia"/>
          <w:szCs w:val="28"/>
          <w:lang w:eastAsia="zh-HK"/>
        </w:rPr>
        <w:t>一週內成績單</w:t>
      </w:r>
      <w:r w:rsidR="00226C95" w:rsidRPr="00464BC0">
        <w:rPr>
          <w:rFonts w:ascii="標楷體" w:eastAsia="標楷體" w:hAnsi="標楷體" w:hint="eastAsia"/>
          <w:szCs w:val="28"/>
        </w:rPr>
        <w:t>(</w:t>
      </w:r>
      <w:r w:rsidR="00226C95" w:rsidRPr="00464BC0">
        <w:rPr>
          <w:rFonts w:ascii="標楷體" w:eastAsia="標楷體" w:hAnsi="標楷體" w:hint="eastAsia"/>
          <w:szCs w:val="28"/>
          <w:lang w:eastAsia="zh-HK"/>
        </w:rPr>
        <w:t>需有雙主修相關記錄)</w:t>
      </w:r>
      <w:r w:rsidR="00F52A00" w:rsidRPr="00464BC0">
        <w:rPr>
          <w:rFonts w:ascii="標楷體" w:eastAsia="標楷體" w:hAnsi="標楷體" w:hint="eastAsia"/>
          <w:szCs w:val="28"/>
          <w:lang w:eastAsia="zh-HK"/>
        </w:rPr>
        <w:t>，</w:t>
      </w:r>
      <w:r w:rsidR="00CC491D" w:rsidRPr="00464BC0">
        <w:rPr>
          <w:rFonts w:ascii="標楷體" w:eastAsia="標楷體" w:hAnsi="標楷體" w:hint="eastAsia"/>
          <w:szCs w:val="28"/>
          <w:lang w:eastAsia="zh-HK"/>
        </w:rPr>
        <w:t>經</w:t>
      </w:r>
      <w:r w:rsidR="004C5041" w:rsidRPr="00464BC0">
        <w:rPr>
          <w:rFonts w:ascii="標楷體" w:eastAsia="標楷體" w:hAnsi="標楷體" w:hint="eastAsia"/>
          <w:szCs w:val="28"/>
          <w:lang w:eastAsia="zh-HK"/>
        </w:rPr>
        <w:t>本組</w:t>
      </w:r>
      <w:r w:rsidR="00CC491D" w:rsidRPr="00464BC0">
        <w:rPr>
          <w:rFonts w:ascii="標楷體" w:eastAsia="標楷體" w:hAnsi="標楷體" w:hint="eastAsia"/>
          <w:szCs w:val="28"/>
          <w:lang w:eastAsia="zh-HK"/>
        </w:rPr>
        <w:t>核</w:t>
      </w:r>
      <w:r w:rsidR="00BD59C5" w:rsidRPr="00464BC0">
        <w:rPr>
          <w:rFonts w:ascii="標楷體" w:eastAsia="標楷體" w:hAnsi="標楷體" w:hint="eastAsia"/>
          <w:szCs w:val="28"/>
          <w:lang w:eastAsia="zh-HK"/>
        </w:rPr>
        <w:t>定</w:t>
      </w:r>
      <w:r w:rsidR="00CC491D" w:rsidRPr="00464BC0">
        <w:rPr>
          <w:rFonts w:ascii="標楷體" w:eastAsia="標楷體" w:hAnsi="標楷體" w:hint="eastAsia"/>
          <w:szCs w:val="28"/>
          <w:lang w:eastAsia="zh-HK"/>
        </w:rPr>
        <w:t>後</w:t>
      </w:r>
      <w:r w:rsidR="00CC491D" w:rsidRPr="00464BC0">
        <w:rPr>
          <w:rFonts w:ascii="標楷體" w:eastAsia="標楷體" w:hAnsi="標楷體" w:hint="eastAsia"/>
          <w:szCs w:val="28"/>
        </w:rPr>
        <w:t>，</w:t>
      </w:r>
      <w:r w:rsidR="00CC491D" w:rsidRPr="00464BC0">
        <w:rPr>
          <w:rFonts w:ascii="標楷體" w:eastAsia="標楷體" w:hAnsi="標楷體" w:hint="eastAsia"/>
          <w:szCs w:val="28"/>
          <w:lang w:eastAsia="zh-HK"/>
        </w:rPr>
        <w:t>再</w:t>
      </w:r>
      <w:r w:rsidR="00A36CAA" w:rsidRPr="00464BC0">
        <w:rPr>
          <w:rFonts w:ascii="標楷體" w:eastAsia="標楷體" w:hAnsi="標楷體" w:hint="eastAsia"/>
          <w:szCs w:val="28"/>
          <w:lang w:eastAsia="zh-HK"/>
        </w:rPr>
        <w:t>由</w:t>
      </w:r>
      <w:r w:rsidR="00F52A00" w:rsidRPr="00464BC0">
        <w:rPr>
          <w:rFonts w:ascii="標楷體" w:eastAsia="標楷體" w:hAnsi="標楷體" w:hint="eastAsia"/>
          <w:szCs w:val="28"/>
        </w:rPr>
        <w:t>同學依規定提出住宿申請</w:t>
      </w:r>
      <w:r w:rsidRPr="00464BC0">
        <w:rPr>
          <w:rFonts w:ascii="標楷體" w:eastAsia="標楷體" w:hAnsi="標楷體" w:hint="eastAsia"/>
          <w:szCs w:val="28"/>
        </w:rPr>
        <w:t>。</w:t>
      </w:r>
      <w:r w:rsidRPr="00F52A00">
        <w:rPr>
          <w:rFonts w:ascii="標楷體" w:eastAsia="標楷體" w:hAnsi="標楷體"/>
          <w:szCs w:val="28"/>
        </w:rPr>
        <w:t xml:space="preserve"> </w:t>
      </w:r>
    </w:p>
    <w:p w:rsidR="00B73440" w:rsidRPr="00503D2D" w:rsidRDefault="00B73440" w:rsidP="00503D2D">
      <w:pPr>
        <w:spacing w:line="440" w:lineRule="exact"/>
        <w:jc w:val="both"/>
        <w:rPr>
          <w:rFonts w:ascii="標楷體" w:eastAsia="標楷體" w:hAnsi="標楷體"/>
          <w:szCs w:val="28"/>
        </w:rPr>
      </w:pPr>
      <w:r w:rsidRPr="00503D2D">
        <w:rPr>
          <w:rFonts w:ascii="標楷體" w:eastAsia="標楷體" w:hAnsi="標楷體" w:hint="eastAsia"/>
          <w:szCs w:val="28"/>
        </w:rPr>
        <w:t>三、申請宿舍以學期為單位，不提供短期住宿。</w:t>
      </w:r>
    </w:p>
    <w:p w:rsidR="00B73440" w:rsidRPr="00503D2D" w:rsidRDefault="00B73440" w:rsidP="00503D2D">
      <w:pPr>
        <w:spacing w:line="440" w:lineRule="exact"/>
        <w:ind w:leftChars="200" w:left="480"/>
        <w:jc w:val="both"/>
        <w:rPr>
          <w:rFonts w:ascii="標楷體" w:eastAsia="標楷體" w:hAnsi="標楷體"/>
          <w:szCs w:val="28"/>
        </w:rPr>
      </w:pPr>
      <w:r w:rsidRPr="00503D2D">
        <w:rPr>
          <w:rFonts w:ascii="標楷體" w:eastAsia="標楷體" w:hAnsi="標楷體" w:hint="eastAsia"/>
          <w:szCs w:val="28"/>
        </w:rPr>
        <w:t>如有上學期住宿需求者，請於</w:t>
      </w:r>
      <w:r w:rsidRPr="00503D2D">
        <w:rPr>
          <w:rFonts w:ascii="標楷體" w:eastAsia="標楷體" w:hAnsi="標楷體"/>
          <w:szCs w:val="28"/>
        </w:rPr>
        <w:t>8月20日前向本組提出申請；如有下學期住宿需求者，請於下學期入住日(參閱該學年度行事曆)三天前向本組提出申請。</w:t>
      </w:r>
    </w:p>
    <w:p w:rsidR="00B73440" w:rsidRPr="00503D2D" w:rsidRDefault="00B73440" w:rsidP="00503D2D">
      <w:pPr>
        <w:spacing w:afterLines="50" w:after="180" w:line="440" w:lineRule="exact"/>
        <w:ind w:firstLineChars="200" w:firstLine="480"/>
        <w:jc w:val="both"/>
        <w:rPr>
          <w:rFonts w:ascii="標楷體" w:eastAsia="標楷體" w:hAnsi="標楷體"/>
          <w:sz w:val="22"/>
          <w:szCs w:val="24"/>
        </w:rPr>
      </w:pPr>
      <w:r w:rsidRPr="00503D2D">
        <w:rPr>
          <w:rFonts w:ascii="標楷體" w:eastAsia="標楷體" w:hAnsi="標楷體" w:hint="eastAsia"/>
          <w:szCs w:val="28"/>
        </w:rPr>
        <w:t>入住及遷出時間，依本組公告該學年度之搬遷日期辦理。</w:t>
      </w:r>
    </w:p>
    <w:p w:rsidR="00B73440" w:rsidRPr="00503D2D" w:rsidRDefault="00B73440" w:rsidP="00503D2D">
      <w:pPr>
        <w:spacing w:line="440" w:lineRule="exact"/>
        <w:ind w:left="480" w:hangingChars="200" w:hanging="480"/>
        <w:jc w:val="both"/>
        <w:rPr>
          <w:rFonts w:ascii="標楷體" w:eastAsia="標楷體" w:hAnsi="標楷體"/>
          <w:szCs w:val="28"/>
        </w:rPr>
      </w:pPr>
      <w:r w:rsidRPr="00503D2D">
        <w:rPr>
          <w:rFonts w:ascii="標楷體" w:eastAsia="標楷體" w:hAnsi="標楷體" w:hint="eastAsia"/>
          <w:szCs w:val="28"/>
        </w:rPr>
        <w:t>四、申請同學請以電子郵件</w:t>
      </w:r>
      <w:r w:rsidR="00163034" w:rsidRPr="002B76B5">
        <w:rPr>
          <w:rFonts w:ascii="標楷體" w:eastAsia="標楷體" w:hAnsi="標楷體" w:hint="eastAsia"/>
          <w:color w:val="000000"/>
          <w:szCs w:val="28"/>
          <w:lang w:eastAsia="zh-HK"/>
        </w:rPr>
        <w:t>檢送本校</w:t>
      </w:r>
      <w:r w:rsidR="00163034" w:rsidRPr="002B76B5">
        <w:rPr>
          <w:rFonts w:ascii="標楷體" w:eastAsia="標楷體" w:hAnsi="標楷體" w:hint="eastAsia"/>
          <w:color w:val="000000"/>
          <w:szCs w:val="28"/>
        </w:rPr>
        <w:t>交大校區共學住宿申請</w:t>
      </w:r>
      <w:r w:rsidR="00163034" w:rsidRPr="002B76B5">
        <w:rPr>
          <w:rFonts w:ascii="標楷體" w:eastAsia="標楷體" w:hAnsi="標楷體" w:hint="eastAsia"/>
          <w:color w:val="000000"/>
          <w:szCs w:val="28"/>
          <w:lang w:eastAsia="zh-HK"/>
        </w:rPr>
        <w:t>表</w:t>
      </w:r>
      <w:r w:rsidR="00163034" w:rsidRPr="002B76B5">
        <w:rPr>
          <w:rFonts w:ascii="標楷體" w:eastAsia="標楷體" w:hAnsi="標楷體" w:hint="eastAsia"/>
          <w:color w:val="000000"/>
          <w:szCs w:val="28"/>
        </w:rPr>
        <w:t>（</w:t>
      </w:r>
      <w:r w:rsidR="00163034" w:rsidRPr="002B76B5">
        <w:rPr>
          <w:rFonts w:ascii="標楷體" w:eastAsia="標楷體" w:hAnsi="標楷體" w:hint="eastAsia"/>
          <w:color w:val="000000"/>
          <w:szCs w:val="28"/>
          <w:lang w:eastAsia="zh-HK"/>
        </w:rPr>
        <w:t>如附件</w:t>
      </w:r>
      <w:r w:rsidR="00163034" w:rsidRPr="002B76B5">
        <w:rPr>
          <w:rFonts w:ascii="標楷體" w:eastAsia="標楷體" w:hAnsi="標楷體" w:hint="eastAsia"/>
          <w:color w:val="000000"/>
          <w:szCs w:val="28"/>
        </w:rPr>
        <w:t>）</w:t>
      </w:r>
      <w:r w:rsidRPr="00503D2D">
        <w:rPr>
          <w:rFonts w:ascii="標楷體" w:eastAsia="標楷體" w:hAnsi="標楷體" w:hint="eastAsia"/>
          <w:szCs w:val="28"/>
        </w:rPr>
        <w:t>提出申請。</w:t>
      </w:r>
    </w:p>
    <w:p w:rsidR="00B73440" w:rsidRPr="00503D2D" w:rsidRDefault="00B73440" w:rsidP="00503D2D">
      <w:pPr>
        <w:spacing w:line="440" w:lineRule="exact"/>
        <w:ind w:leftChars="200" w:left="480"/>
        <w:jc w:val="both"/>
        <w:rPr>
          <w:rFonts w:ascii="標楷體" w:eastAsia="標楷體" w:hAnsi="標楷體"/>
          <w:szCs w:val="28"/>
        </w:rPr>
      </w:pPr>
      <w:r w:rsidRPr="00503D2D">
        <w:rPr>
          <w:rFonts w:ascii="標楷體" w:eastAsia="標楷體" w:hAnsi="標楷體" w:hint="eastAsia"/>
          <w:szCs w:val="28"/>
        </w:rPr>
        <w:t>本組將視宿舍實際狀況，依序通知同學分配之宿舍床位，同學可決定是否入住但不得自行指定宿舍床位。</w:t>
      </w:r>
    </w:p>
    <w:p w:rsidR="00B73440" w:rsidRPr="00503D2D" w:rsidRDefault="00B73440" w:rsidP="00503D2D">
      <w:pPr>
        <w:spacing w:line="440" w:lineRule="exact"/>
        <w:ind w:leftChars="200" w:left="480"/>
        <w:jc w:val="both"/>
        <w:rPr>
          <w:rFonts w:ascii="標楷體" w:eastAsia="標楷體" w:hAnsi="標楷體"/>
          <w:szCs w:val="28"/>
        </w:rPr>
      </w:pPr>
      <w:r w:rsidRPr="00503D2D">
        <w:rPr>
          <w:rFonts w:ascii="標楷體" w:eastAsia="標楷體" w:hAnsi="標楷體" w:hint="eastAsia"/>
          <w:szCs w:val="28"/>
        </w:rPr>
        <w:t>前開住宿費用，如於完成學雜費繳納前確認獲配床位者，可併入學雜費繳費單一併繳納；其餘時間提出申請者，請至本組開</w:t>
      </w:r>
      <w:r w:rsidRPr="00503D2D">
        <w:rPr>
          <w:rFonts w:ascii="標楷體" w:eastAsia="標楷體" w:hAnsi="標楷體" w:hint="eastAsia"/>
          <w:szCs w:val="28"/>
          <w:lang w:eastAsia="zh-HK"/>
        </w:rPr>
        <w:t>繳費</w:t>
      </w:r>
      <w:r w:rsidRPr="00503D2D">
        <w:rPr>
          <w:rFonts w:ascii="標楷體" w:eastAsia="標楷體" w:hAnsi="標楷體" w:hint="eastAsia"/>
          <w:szCs w:val="28"/>
        </w:rPr>
        <w:t>單並至出納二組完成繳費。</w:t>
      </w:r>
    </w:p>
    <w:p w:rsidR="00B73440" w:rsidRPr="00503D2D" w:rsidRDefault="00B73440" w:rsidP="00503D2D">
      <w:pPr>
        <w:spacing w:afterLines="50" w:after="180" w:line="440" w:lineRule="exact"/>
        <w:ind w:firstLineChars="200" w:firstLine="480"/>
        <w:jc w:val="both"/>
        <w:rPr>
          <w:rFonts w:ascii="標楷體" w:eastAsia="標楷體" w:hAnsi="標楷體"/>
          <w:szCs w:val="28"/>
        </w:rPr>
      </w:pPr>
      <w:r w:rsidRPr="00503D2D">
        <w:rPr>
          <w:rFonts w:ascii="標楷體" w:eastAsia="標楷體" w:hAnsi="標楷體" w:hint="eastAsia"/>
          <w:szCs w:val="28"/>
        </w:rPr>
        <w:t>本組確認完成申請後，將學生資料轉知住宿一組。</w:t>
      </w:r>
    </w:p>
    <w:p w:rsidR="00B73440" w:rsidRPr="00503D2D" w:rsidRDefault="00B73440" w:rsidP="00503D2D">
      <w:pPr>
        <w:spacing w:afterLines="50" w:after="180" w:line="440" w:lineRule="exact"/>
        <w:ind w:left="480" w:hangingChars="200" w:hanging="480"/>
        <w:jc w:val="both"/>
        <w:rPr>
          <w:rFonts w:ascii="標楷體" w:eastAsia="標楷體" w:hAnsi="標楷體"/>
          <w:szCs w:val="28"/>
        </w:rPr>
      </w:pPr>
      <w:r w:rsidRPr="00503D2D">
        <w:rPr>
          <w:rFonts w:ascii="標楷體" w:eastAsia="標楷體" w:hAnsi="標楷體" w:hint="eastAsia"/>
          <w:szCs w:val="28"/>
        </w:rPr>
        <w:t>五、入住之同學應確實遵守交大校區宿舍住宿契約及住宿輔導辦法等各項規定。本組保留准駁申請之權利。</w:t>
      </w:r>
    </w:p>
    <w:p w:rsidR="00B73440" w:rsidRPr="00503D2D" w:rsidRDefault="00B73440" w:rsidP="00503D2D">
      <w:pPr>
        <w:spacing w:afterLines="50" w:after="180" w:line="440" w:lineRule="exact"/>
        <w:jc w:val="both"/>
        <w:rPr>
          <w:rFonts w:ascii="標楷體" w:eastAsia="標楷體" w:hAnsi="標楷體"/>
          <w:szCs w:val="28"/>
        </w:rPr>
      </w:pPr>
      <w:r w:rsidRPr="00503D2D">
        <w:rPr>
          <w:rFonts w:ascii="標楷體" w:eastAsia="標楷體" w:hAnsi="標楷體" w:hint="eastAsia"/>
          <w:szCs w:val="28"/>
        </w:rPr>
        <w:t>六、本辦法經宿委會決議通過並陳核學務長後施行，修正時亦同。</w:t>
      </w:r>
    </w:p>
    <w:bookmarkEnd w:id="0"/>
    <w:p w:rsidR="006E09ED" w:rsidRDefault="009C3AA9" w:rsidP="006E09ED">
      <w:pPr>
        <w:snapToGrid w:val="0"/>
        <w:spacing w:beforeLines="50" w:before="180" w:afterLines="50" w:after="180" w:line="500" w:lineRule="exact"/>
        <w:jc w:val="center"/>
        <w:rPr>
          <w:rFonts w:ascii="標楷體" w:eastAsia="標楷體" w:hAnsi="標楷體"/>
          <w:b/>
          <w:sz w:val="48"/>
        </w:rPr>
      </w:pPr>
      <w:r>
        <w:rPr>
          <w:rFonts w:ascii="標楷體" w:eastAsia="標楷體" w:hAnsi="標楷體"/>
          <w:b/>
          <w:sz w:val="48"/>
        </w:rPr>
        <w:br w:type="page"/>
      </w:r>
      <w:r w:rsidR="00B375FF">
        <w:rPr>
          <w:noProof/>
        </w:rPr>
        <w:lastRenderedPageBreak/>
        <mc:AlternateContent>
          <mc:Choice Requires="wps">
            <w:drawing>
              <wp:anchor distT="45720" distB="45720" distL="114300" distR="114300" simplePos="0" relativeHeight="251657728" behindDoc="0" locked="0" layoutInCell="1" allowOverlap="1">
                <wp:simplePos x="0" y="0"/>
                <wp:positionH relativeFrom="column">
                  <wp:posOffset>5582285</wp:posOffset>
                </wp:positionH>
                <wp:positionV relativeFrom="paragraph">
                  <wp:posOffset>-19050</wp:posOffset>
                </wp:positionV>
                <wp:extent cx="532765" cy="281940"/>
                <wp:effectExtent l="6350" t="5715" r="13335" b="762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81940"/>
                        </a:xfrm>
                        <a:prstGeom prst="rect">
                          <a:avLst/>
                        </a:prstGeom>
                        <a:solidFill>
                          <a:srgbClr val="FFFFFF"/>
                        </a:solidFill>
                        <a:ln w="9525">
                          <a:solidFill>
                            <a:srgbClr val="000000"/>
                          </a:solidFill>
                          <a:miter lim="800000"/>
                          <a:headEnd/>
                          <a:tailEnd/>
                        </a:ln>
                      </wps:spPr>
                      <wps:txbx>
                        <w:txbxContent>
                          <w:p w:rsidR="006E09ED" w:rsidRPr="006E09ED" w:rsidRDefault="006E09ED" w:rsidP="006E09ED">
                            <w:pPr>
                              <w:jc w:val="center"/>
                              <w:rPr>
                                <w:rFonts w:ascii="標楷體" w:eastAsia="標楷體" w:hAnsi="標楷體"/>
                              </w:rPr>
                            </w:pPr>
                            <w:r w:rsidRPr="00C0043A">
                              <w:rPr>
                                <w:rFonts w:ascii="標楷體" w:eastAsia="標楷體" w:hAnsi="標楷體" w:hint="eastAsia"/>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9.55pt;margin-top:-1.5pt;width:41.95pt;height:22.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">
                <v:textbox>
                  <w:txbxContent>
                    <w:p w:rsidR="006E09ED" w:rsidRPr="006E09ED" w:rsidRDefault="006E09ED" w:rsidP="006E09ED">
                      <w:pPr>
                        <w:jc w:val="center"/>
                        <w:rPr>
                          <w:rFonts w:ascii="標楷體" w:eastAsia="標楷體" w:hAnsi="標楷體"/>
                        </w:rPr>
                      </w:pPr>
                      <w:r w:rsidRPr="00C0043A">
                        <w:rPr>
                          <w:rFonts w:ascii="標楷體" w:eastAsia="標楷體" w:hAnsi="標楷體" w:hint="eastAsia"/>
                        </w:rPr>
                        <w:t>附件</w:t>
                      </w:r>
                    </w:p>
                  </w:txbxContent>
                </v:textbox>
                <w10:wrap type="square"/>
              </v:shape>
            </w:pict>
          </mc:Fallback>
        </mc:AlternateContent>
      </w:r>
    </w:p>
    <w:p w:rsidR="008437E7" w:rsidRPr="008437E7" w:rsidRDefault="008437E7" w:rsidP="006E09ED">
      <w:pPr>
        <w:snapToGrid w:val="0"/>
        <w:spacing w:beforeLines="50" w:before="180" w:afterLines="50" w:after="180" w:line="500" w:lineRule="exact"/>
        <w:jc w:val="center"/>
        <w:rPr>
          <w:rFonts w:ascii="標楷體" w:eastAsia="標楷體" w:hAnsi="標楷體"/>
          <w:b/>
          <w:sz w:val="48"/>
        </w:rPr>
      </w:pPr>
      <w:r w:rsidRPr="008437E7">
        <w:rPr>
          <w:rFonts w:ascii="標楷體" w:eastAsia="標楷體" w:hAnsi="標楷體" w:hint="eastAsia"/>
          <w:b/>
          <w:sz w:val="48"/>
        </w:rPr>
        <w:t>國立陽明交通大學交大校區共學住宿申請表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1"/>
        <w:gridCol w:w="1928"/>
        <w:gridCol w:w="761"/>
        <w:gridCol w:w="1183"/>
        <w:gridCol w:w="1183"/>
        <w:gridCol w:w="761"/>
        <w:gridCol w:w="1636"/>
        <w:gridCol w:w="761"/>
        <w:gridCol w:w="834"/>
      </w:tblGrid>
      <w:tr w:rsidR="008437E7" w:rsidRPr="008437E7" w:rsidTr="007E6313">
        <w:trPr>
          <w:trHeight w:val="1134"/>
        </w:trPr>
        <w:tc>
          <w:tcPr>
            <w:tcW w:w="388"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r w:rsidRPr="007E6313">
              <w:rPr>
                <w:rFonts w:ascii="標楷體" w:eastAsia="標楷體" w:hAnsi="標楷體" w:hint="eastAsia"/>
                <w:sz w:val="28"/>
                <w:szCs w:val="28"/>
              </w:rPr>
              <w:t>系所</w:t>
            </w:r>
          </w:p>
        </w:tc>
        <w:tc>
          <w:tcPr>
            <w:tcW w:w="983"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p>
        </w:tc>
        <w:tc>
          <w:tcPr>
            <w:tcW w:w="388"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r w:rsidRPr="007E6313">
              <w:rPr>
                <w:rFonts w:ascii="標楷體" w:eastAsia="標楷體" w:hAnsi="標楷體" w:hint="eastAsia"/>
                <w:sz w:val="28"/>
                <w:szCs w:val="28"/>
              </w:rPr>
              <w:t>學號</w:t>
            </w:r>
          </w:p>
        </w:tc>
        <w:tc>
          <w:tcPr>
            <w:tcW w:w="1206" w:type="pct"/>
            <w:gridSpan w:val="2"/>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p>
        </w:tc>
        <w:tc>
          <w:tcPr>
            <w:tcW w:w="388"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r w:rsidRPr="007E6313">
              <w:rPr>
                <w:rFonts w:ascii="標楷體" w:eastAsia="標楷體" w:hAnsi="標楷體" w:hint="eastAsia"/>
                <w:sz w:val="28"/>
                <w:szCs w:val="28"/>
              </w:rPr>
              <w:t>姓名</w:t>
            </w:r>
          </w:p>
        </w:tc>
        <w:tc>
          <w:tcPr>
            <w:tcW w:w="834"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p>
        </w:tc>
        <w:tc>
          <w:tcPr>
            <w:tcW w:w="388"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r w:rsidRPr="007E6313">
              <w:rPr>
                <w:rFonts w:ascii="標楷體" w:eastAsia="標楷體" w:hAnsi="標楷體" w:hint="eastAsia"/>
                <w:sz w:val="28"/>
                <w:szCs w:val="28"/>
              </w:rPr>
              <w:t>性別</w:t>
            </w:r>
          </w:p>
        </w:tc>
        <w:tc>
          <w:tcPr>
            <w:tcW w:w="425" w:type="pct"/>
            <w:shd w:val="clear" w:color="auto" w:fill="auto"/>
            <w:vAlign w:val="center"/>
          </w:tcPr>
          <w:p w:rsidR="008437E7" w:rsidRPr="007E6313" w:rsidRDefault="008437E7" w:rsidP="007E6313">
            <w:pPr>
              <w:adjustRightInd w:val="0"/>
              <w:snapToGrid w:val="0"/>
              <w:spacing w:line="400" w:lineRule="exact"/>
              <w:jc w:val="both"/>
              <w:rPr>
                <w:rFonts w:ascii="標楷體" w:eastAsia="標楷體" w:hAnsi="標楷體"/>
                <w:sz w:val="28"/>
                <w:szCs w:val="28"/>
              </w:rPr>
            </w:pPr>
          </w:p>
        </w:tc>
      </w:tr>
      <w:tr w:rsidR="008437E7" w:rsidRPr="008437E7" w:rsidTr="007E6313">
        <w:trPr>
          <w:trHeight w:val="1134"/>
        </w:trPr>
        <w:tc>
          <w:tcPr>
            <w:tcW w:w="1371" w:type="pct"/>
            <w:gridSpan w:val="2"/>
            <w:shd w:val="clear" w:color="auto" w:fill="auto"/>
            <w:vAlign w:val="center"/>
          </w:tcPr>
          <w:p w:rsidR="008437E7" w:rsidRPr="007E6313" w:rsidRDefault="008437E7" w:rsidP="007E6313">
            <w:pPr>
              <w:adjustRightInd w:val="0"/>
              <w:snapToGrid w:val="0"/>
              <w:spacing w:line="400" w:lineRule="exact"/>
              <w:jc w:val="center"/>
              <w:rPr>
                <w:rFonts w:ascii="標楷體" w:eastAsia="標楷體" w:hAnsi="標楷體"/>
                <w:sz w:val="28"/>
                <w:szCs w:val="28"/>
              </w:rPr>
            </w:pPr>
            <w:r w:rsidRPr="007E6313">
              <w:rPr>
                <w:rFonts w:ascii="標楷體" w:eastAsia="標楷體" w:hAnsi="標楷體" w:hint="eastAsia"/>
                <w:sz w:val="28"/>
                <w:szCs w:val="28"/>
              </w:rPr>
              <w:t>申請住宿</w:t>
            </w:r>
          </w:p>
        </w:tc>
        <w:tc>
          <w:tcPr>
            <w:tcW w:w="3629" w:type="pct"/>
            <w:gridSpan w:val="7"/>
            <w:shd w:val="clear" w:color="auto" w:fill="auto"/>
            <w:vAlign w:val="center"/>
          </w:tcPr>
          <w:p w:rsidR="008437E7" w:rsidRPr="007E6313" w:rsidRDefault="008437E7" w:rsidP="007E6313">
            <w:pPr>
              <w:adjustRightInd w:val="0"/>
              <w:snapToGrid w:val="0"/>
              <w:spacing w:line="400" w:lineRule="exact"/>
              <w:jc w:val="center"/>
              <w:rPr>
                <w:rFonts w:ascii="標楷體" w:eastAsia="標楷體" w:hAnsi="標楷體"/>
                <w:sz w:val="28"/>
                <w:szCs w:val="28"/>
              </w:rPr>
            </w:pPr>
            <w:r w:rsidRPr="007E6313">
              <w:rPr>
                <w:rFonts w:ascii="標楷體" w:eastAsia="標楷體" w:hAnsi="標楷體" w:hint="eastAsia"/>
                <w:sz w:val="28"/>
                <w:szCs w:val="28"/>
                <w:u w:val="single"/>
              </w:rPr>
              <w:t xml:space="preserve">       </w:t>
            </w:r>
            <w:r w:rsidRPr="007E6313">
              <w:rPr>
                <w:rFonts w:ascii="標楷體" w:eastAsia="標楷體" w:hAnsi="標楷體" w:hint="eastAsia"/>
                <w:sz w:val="28"/>
                <w:szCs w:val="28"/>
              </w:rPr>
              <w:t>學年度  □暑期  □第一學期  □第二學期</w:t>
            </w:r>
          </w:p>
        </w:tc>
      </w:tr>
      <w:tr w:rsidR="008437E7" w:rsidRPr="008437E7" w:rsidTr="00702123">
        <w:trPr>
          <w:trHeight w:val="7937"/>
        </w:trPr>
        <w:tc>
          <w:tcPr>
            <w:tcW w:w="5000" w:type="pct"/>
            <w:gridSpan w:val="9"/>
            <w:shd w:val="clear" w:color="auto" w:fill="auto"/>
          </w:tcPr>
          <w:p w:rsidR="008437E7" w:rsidRPr="007E6313" w:rsidRDefault="008437E7" w:rsidP="007E6313">
            <w:pPr>
              <w:adjustRightInd w:val="0"/>
              <w:snapToGrid w:val="0"/>
              <w:spacing w:line="400" w:lineRule="exact"/>
              <w:rPr>
                <w:rFonts w:ascii="標楷體" w:eastAsia="標楷體" w:hAnsi="標楷體"/>
                <w:sz w:val="28"/>
                <w:szCs w:val="28"/>
              </w:rPr>
            </w:pPr>
            <w:r w:rsidRPr="007E6313">
              <w:rPr>
                <w:rFonts w:ascii="標楷體" w:eastAsia="標楷體" w:hAnsi="標楷體"/>
                <w:sz w:val="28"/>
                <w:szCs w:val="28"/>
              </w:rPr>
              <w:t>說明：</w:t>
            </w: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8437E7" w:rsidRPr="007E6313" w:rsidRDefault="008437E7" w:rsidP="007E6313">
            <w:pPr>
              <w:adjustRightInd w:val="0"/>
              <w:snapToGrid w:val="0"/>
              <w:spacing w:line="400" w:lineRule="exact"/>
              <w:rPr>
                <w:rFonts w:ascii="標楷體" w:eastAsia="標楷體" w:hAnsi="標楷體"/>
                <w:sz w:val="28"/>
                <w:szCs w:val="28"/>
              </w:rPr>
            </w:pPr>
          </w:p>
          <w:p w:rsidR="00702123" w:rsidRDefault="00702123" w:rsidP="007E6313">
            <w:pPr>
              <w:adjustRightInd w:val="0"/>
              <w:snapToGrid w:val="0"/>
              <w:spacing w:line="480" w:lineRule="auto"/>
              <w:rPr>
                <w:rFonts w:ascii="標楷體" w:eastAsia="標楷體" w:hAnsi="標楷體"/>
                <w:sz w:val="28"/>
                <w:szCs w:val="28"/>
              </w:rPr>
            </w:pPr>
          </w:p>
          <w:p w:rsidR="00702123" w:rsidRDefault="00702123" w:rsidP="007E6313">
            <w:pPr>
              <w:adjustRightInd w:val="0"/>
              <w:snapToGrid w:val="0"/>
              <w:spacing w:line="480" w:lineRule="auto"/>
              <w:rPr>
                <w:rFonts w:ascii="標楷體" w:eastAsia="標楷體" w:hAnsi="標楷體"/>
                <w:sz w:val="28"/>
                <w:szCs w:val="28"/>
              </w:rPr>
            </w:pPr>
          </w:p>
          <w:p w:rsidR="008437E7" w:rsidRPr="007E6313" w:rsidRDefault="008437E7" w:rsidP="007E6313">
            <w:pPr>
              <w:adjustRightInd w:val="0"/>
              <w:snapToGrid w:val="0"/>
              <w:spacing w:line="480" w:lineRule="auto"/>
              <w:rPr>
                <w:rFonts w:ascii="標楷體" w:eastAsia="標楷體" w:hAnsi="標楷體"/>
                <w:sz w:val="28"/>
                <w:szCs w:val="28"/>
              </w:rPr>
            </w:pPr>
            <w:r w:rsidRPr="007E6313">
              <w:rPr>
                <w:rFonts w:ascii="標楷體" w:eastAsia="標楷體" w:hAnsi="標楷體"/>
                <w:sz w:val="28"/>
                <w:szCs w:val="28"/>
              </w:rPr>
              <w:t>申請人簽名：</w:t>
            </w:r>
          </w:p>
          <w:p w:rsidR="008437E7" w:rsidRPr="007E6313" w:rsidRDefault="008437E7" w:rsidP="007E6313">
            <w:pPr>
              <w:adjustRightInd w:val="0"/>
              <w:snapToGrid w:val="0"/>
              <w:spacing w:line="480" w:lineRule="auto"/>
              <w:rPr>
                <w:rFonts w:ascii="標楷體" w:eastAsia="標楷體" w:hAnsi="標楷體"/>
                <w:sz w:val="28"/>
                <w:szCs w:val="28"/>
              </w:rPr>
            </w:pPr>
            <w:r w:rsidRPr="007E6313">
              <w:rPr>
                <w:rFonts w:ascii="標楷體" w:eastAsia="標楷體" w:hAnsi="標楷體"/>
                <w:sz w:val="28"/>
                <w:szCs w:val="28"/>
              </w:rPr>
              <w:t>行動電話：</w:t>
            </w:r>
          </w:p>
          <w:p w:rsidR="008437E7" w:rsidRPr="007E6313" w:rsidRDefault="008437E7" w:rsidP="007E6313">
            <w:pPr>
              <w:adjustRightInd w:val="0"/>
              <w:snapToGrid w:val="0"/>
              <w:spacing w:line="480" w:lineRule="auto"/>
              <w:rPr>
                <w:rFonts w:ascii="標楷體" w:eastAsia="標楷體" w:hAnsi="標楷體"/>
                <w:sz w:val="28"/>
                <w:szCs w:val="28"/>
              </w:rPr>
            </w:pPr>
            <w:r w:rsidRPr="007E6313">
              <w:rPr>
                <w:rFonts w:ascii="標楷體" w:eastAsia="標楷體" w:hAnsi="標楷體"/>
                <w:sz w:val="28"/>
                <w:szCs w:val="28"/>
              </w:rPr>
              <w:t xml:space="preserve">E-MAIL：                                           年  </w:t>
            </w:r>
            <w:r w:rsidRPr="007E6313">
              <w:rPr>
                <w:rFonts w:ascii="標楷體" w:eastAsia="標楷體" w:hAnsi="標楷體" w:hint="eastAsia"/>
                <w:sz w:val="28"/>
                <w:szCs w:val="28"/>
              </w:rPr>
              <w:t xml:space="preserve"> </w:t>
            </w:r>
            <w:r w:rsidRPr="007E6313">
              <w:rPr>
                <w:rFonts w:ascii="標楷體" w:eastAsia="標楷體" w:hAnsi="標楷體"/>
                <w:sz w:val="28"/>
                <w:szCs w:val="28"/>
              </w:rPr>
              <w:t xml:space="preserve"> 月  </w:t>
            </w:r>
            <w:r w:rsidRPr="007E6313">
              <w:rPr>
                <w:rFonts w:ascii="標楷體" w:eastAsia="標楷體" w:hAnsi="標楷體" w:hint="eastAsia"/>
                <w:sz w:val="28"/>
                <w:szCs w:val="28"/>
              </w:rPr>
              <w:t xml:space="preserve"> </w:t>
            </w:r>
            <w:r w:rsidRPr="007E6313">
              <w:rPr>
                <w:rFonts w:ascii="標楷體" w:eastAsia="標楷體" w:hAnsi="標楷體"/>
                <w:sz w:val="28"/>
                <w:szCs w:val="28"/>
              </w:rPr>
              <w:t xml:space="preserve"> 日</w:t>
            </w:r>
          </w:p>
        </w:tc>
      </w:tr>
      <w:tr w:rsidR="008437E7" w:rsidRPr="008437E7" w:rsidTr="007E6313">
        <w:trPr>
          <w:trHeight w:val="850"/>
        </w:trPr>
        <w:tc>
          <w:tcPr>
            <w:tcW w:w="2362" w:type="pct"/>
            <w:gridSpan w:val="4"/>
            <w:shd w:val="clear" w:color="auto" w:fill="auto"/>
            <w:vAlign w:val="center"/>
          </w:tcPr>
          <w:p w:rsidR="008437E7" w:rsidRPr="007E6313" w:rsidRDefault="008437E7" w:rsidP="007E6313">
            <w:pPr>
              <w:adjustRightInd w:val="0"/>
              <w:snapToGrid w:val="0"/>
              <w:spacing w:line="400" w:lineRule="exact"/>
              <w:jc w:val="center"/>
              <w:rPr>
                <w:rFonts w:ascii="標楷體" w:eastAsia="標楷體" w:hAnsi="標楷體"/>
                <w:sz w:val="28"/>
                <w:szCs w:val="28"/>
              </w:rPr>
            </w:pPr>
            <w:r w:rsidRPr="007E6313">
              <w:rPr>
                <w:rFonts w:ascii="標楷體" w:eastAsia="標楷體" w:hAnsi="標楷體"/>
                <w:sz w:val="28"/>
                <w:szCs w:val="28"/>
              </w:rPr>
              <w:t>住</w:t>
            </w:r>
            <w:r w:rsidRPr="007E6313">
              <w:rPr>
                <w:rFonts w:ascii="標楷體" w:eastAsia="標楷體" w:hAnsi="標楷體" w:hint="eastAsia"/>
                <w:sz w:val="28"/>
                <w:szCs w:val="28"/>
              </w:rPr>
              <w:t>宿</w:t>
            </w:r>
            <w:r w:rsidRPr="007E6313">
              <w:rPr>
                <w:rFonts w:ascii="標楷體" w:eastAsia="標楷體" w:hAnsi="標楷體"/>
                <w:sz w:val="28"/>
                <w:szCs w:val="28"/>
              </w:rPr>
              <w:t>服</w:t>
            </w:r>
            <w:r w:rsidRPr="007E6313">
              <w:rPr>
                <w:rFonts w:ascii="標楷體" w:eastAsia="標楷體" w:hAnsi="標楷體" w:hint="eastAsia"/>
                <w:sz w:val="28"/>
                <w:szCs w:val="28"/>
              </w:rPr>
              <w:t>務二</w:t>
            </w:r>
            <w:r w:rsidRPr="007E6313">
              <w:rPr>
                <w:rFonts w:ascii="標楷體" w:eastAsia="標楷體" w:hAnsi="標楷體"/>
                <w:sz w:val="28"/>
                <w:szCs w:val="28"/>
              </w:rPr>
              <w:t>組承辦人</w:t>
            </w:r>
          </w:p>
        </w:tc>
        <w:tc>
          <w:tcPr>
            <w:tcW w:w="2638" w:type="pct"/>
            <w:gridSpan w:val="5"/>
            <w:shd w:val="clear" w:color="auto" w:fill="auto"/>
            <w:vAlign w:val="center"/>
          </w:tcPr>
          <w:p w:rsidR="008437E7" w:rsidRPr="007E6313" w:rsidRDefault="008437E7" w:rsidP="007E6313">
            <w:pPr>
              <w:adjustRightInd w:val="0"/>
              <w:snapToGrid w:val="0"/>
              <w:spacing w:line="400" w:lineRule="exact"/>
              <w:jc w:val="center"/>
              <w:rPr>
                <w:rFonts w:ascii="標楷體" w:eastAsia="標楷體" w:hAnsi="標楷體"/>
                <w:sz w:val="28"/>
                <w:szCs w:val="28"/>
              </w:rPr>
            </w:pPr>
            <w:r w:rsidRPr="007E6313">
              <w:rPr>
                <w:rFonts w:ascii="標楷體" w:eastAsia="標楷體" w:hAnsi="標楷體"/>
                <w:sz w:val="28"/>
                <w:szCs w:val="28"/>
              </w:rPr>
              <w:t>住</w:t>
            </w:r>
            <w:r w:rsidRPr="007E6313">
              <w:rPr>
                <w:rFonts w:ascii="標楷體" w:eastAsia="標楷體" w:hAnsi="標楷體" w:hint="eastAsia"/>
                <w:sz w:val="28"/>
                <w:szCs w:val="28"/>
              </w:rPr>
              <w:t>宿</w:t>
            </w:r>
            <w:r w:rsidRPr="007E6313">
              <w:rPr>
                <w:rFonts w:ascii="標楷體" w:eastAsia="標楷體" w:hAnsi="標楷體"/>
                <w:sz w:val="28"/>
                <w:szCs w:val="28"/>
              </w:rPr>
              <w:t>服</w:t>
            </w:r>
            <w:r w:rsidRPr="007E6313">
              <w:rPr>
                <w:rFonts w:ascii="標楷體" w:eastAsia="標楷體" w:hAnsi="標楷體" w:hint="eastAsia"/>
                <w:sz w:val="28"/>
                <w:szCs w:val="28"/>
              </w:rPr>
              <w:t>務二</w:t>
            </w:r>
            <w:r w:rsidRPr="007E6313">
              <w:rPr>
                <w:rFonts w:ascii="標楷體" w:eastAsia="標楷體" w:hAnsi="標楷體"/>
                <w:sz w:val="28"/>
                <w:szCs w:val="28"/>
              </w:rPr>
              <w:t>組組長</w:t>
            </w:r>
          </w:p>
        </w:tc>
      </w:tr>
      <w:tr w:rsidR="008437E7" w:rsidRPr="008437E7" w:rsidTr="006E09ED">
        <w:trPr>
          <w:trHeight w:val="1691"/>
        </w:trPr>
        <w:tc>
          <w:tcPr>
            <w:tcW w:w="2362" w:type="pct"/>
            <w:gridSpan w:val="4"/>
            <w:shd w:val="clear" w:color="auto" w:fill="auto"/>
            <w:vAlign w:val="center"/>
          </w:tcPr>
          <w:p w:rsidR="008437E7" w:rsidRPr="007E6313" w:rsidRDefault="008437E7" w:rsidP="007E6313">
            <w:pPr>
              <w:adjustRightInd w:val="0"/>
              <w:snapToGrid w:val="0"/>
              <w:spacing w:line="400" w:lineRule="exact"/>
              <w:jc w:val="center"/>
              <w:rPr>
                <w:rFonts w:ascii="標楷體" w:eastAsia="標楷體" w:hAnsi="標楷體"/>
                <w:sz w:val="28"/>
                <w:szCs w:val="28"/>
              </w:rPr>
            </w:pPr>
          </w:p>
        </w:tc>
        <w:tc>
          <w:tcPr>
            <w:tcW w:w="2638" w:type="pct"/>
            <w:gridSpan w:val="5"/>
            <w:shd w:val="clear" w:color="auto" w:fill="auto"/>
            <w:vAlign w:val="center"/>
          </w:tcPr>
          <w:p w:rsidR="008437E7" w:rsidRPr="007E6313" w:rsidRDefault="008437E7" w:rsidP="007E6313">
            <w:pPr>
              <w:adjustRightInd w:val="0"/>
              <w:snapToGrid w:val="0"/>
              <w:spacing w:line="400" w:lineRule="exact"/>
              <w:jc w:val="center"/>
              <w:rPr>
                <w:rFonts w:ascii="標楷體" w:eastAsia="標楷體" w:hAnsi="標楷體"/>
                <w:sz w:val="28"/>
                <w:szCs w:val="28"/>
              </w:rPr>
            </w:pPr>
          </w:p>
        </w:tc>
      </w:tr>
    </w:tbl>
    <w:p w:rsidR="00B73440" w:rsidRPr="00B73440" w:rsidRDefault="00B73440" w:rsidP="00702123">
      <w:pPr>
        <w:suppressAutoHyphens/>
        <w:autoSpaceDN w:val="0"/>
        <w:adjustRightInd w:val="0"/>
        <w:snapToGrid w:val="0"/>
        <w:ind w:firstLine="4321"/>
        <w:textAlignment w:val="baseline"/>
        <w:rPr>
          <w:rFonts w:ascii="標楷體" w:eastAsia="標楷體" w:hAnsi="標楷體"/>
          <w:sz w:val="28"/>
          <w:szCs w:val="28"/>
          <w:lang w:eastAsia="zh-HK"/>
        </w:rPr>
      </w:pPr>
      <w:r w:rsidRPr="00B73440">
        <w:rPr>
          <w:rFonts w:ascii="Times New Roman" w:hAnsi="Times New Roman" w:hint="eastAsia"/>
          <w:kern w:val="3"/>
          <w:szCs w:val="20"/>
        </w:rPr>
        <w:lastRenderedPageBreak/>
        <w:t xml:space="preserve">                                    </w:t>
      </w:r>
      <w:r w:rsidRPr="00D7705F">
        <w:rPr>
          <w:rFonts w:ascii="標楷體" w:eastAsia="標楷體" w:hAnsi="標楷體" w:hint="eastAsia"/>
          <w:sz w:val="28"/>
          <w:szCs w:val="28"/>
          <w:shd w:val="pct15" w:color="auto" w:fill="FFFFFF"/>
          <w:lang w:eastAsia="zh-HK"/>
        </w:rPr>
        <w:t>附件二</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401"/>
        <w:gridCol w:w="2407"/>
        <w:gridCol w:w="8"/>
      </w:tblGrid>
      <w:tr w:rsidR="00B73440" w:rsidRPr="006736E5" w:rsidTr="00702123">
        <w:tc>
          <w:tcPr>
            <w:tcW w:w="5000" w:type="pct"/>
            <w:gridSpan w:val="4"/>
            <w:shd w:val="clear" w:color="auto" w:fill="auto"/>
          </w:tcPr>
          <w:p w:rsidR="00B73440" w:rsidRPr="00503D2D" w:rsidRDefault="00B73440" w:rsidP="00702123">
            <w:pPr>
              <w:suppressAutoHyphens/>
              <w:autoSpaceDN w:val="0"/>
              <w:adjustRightInd w:val="0"/>
              <w:snapToGrid w:val="0"/>
              <w:spacing w:line="240" w:lineRule="atLeast"/>
              <w:jc w:val="center"/>
              <w:textAlignment w:val="baseline"/>
              <w:rPr>
                <w:rFonts w:ascii="Times New Roman" w:eastAsia="標楷體" w:hAnsi="Times New Roman" w:cs="Calibri"/>
                <w:b/>
                <w:kern w:val="3"/>
                <w:szCs w:val="32"/>
              </w:rPr>
            </w:pPr>
            <w:r w:rsidRPr="002E3E65">
              <w:rPr>
                <w:rFonts w:ascii="Times New Roman" w:eastAsia="標楷體" w:hAnsi="Times New Roman" w:cs="Calibri"/>
                <w:b/>
                <w:kern w:val="3"/>
                <w:sz w:val="28"/>
                <w:szCs w:val="32"/>
              </w:rPr>
              <w:t>國立陽明交通大學</w:t>
            </w:r>
            <w:r w:rsidRPr="002E3E65">
              <w:rPr>
                <w:rFonts w:ascii="Times New Roman" w:eastAsia="標楷體" w:hAnsi="Times New Roman" w:cs="Calibri" w:hint="eastAsia"/>
                <w:b/>
                <w:kern w:val="3"/>
                <w:sz w:val="28"/>
                <w:szCs w:val="32"/>
              </w:rPr>
              <w:t>交大校區學生借用宿舍契約書</w:t>
            </w:r>
            <w:r w:rsidRPr="002E3E65">
              <w:rPr>
                <w:rFonts w:ascii="Times New Roman" w:eastAsia="標楷體" w:hAnsi="Times New Roman" w:cs="Calibri" w:hint="eastAsia"/>
                <w:b/>
                <w:kern w:val="3"/>
                <w:sz w:val="28"/>
                <w:szCs w:val="32"/>
              </w:rPr>
              <w:t xml:space="preserve">  (</w:t>
            </w:r>
            <w:r w:rsidRPr="002E3E65">
              <w:rPr>
                <w:rFonts w:ascii="Times New Roman" w:eastAsia="標楷體" w:hAnsi="Times New Roman" w:cs="Calibri" w:hint="eastAsia"/>
                <w:b/>
                <w:kern w:val="3"/>
                <w:sz w:val="28"/>
                <w:szCs w:val="32"/>
              </w:rPr>
              <w:t>修正條文對照表</w:t>
            </w:r>
            <w:r w:rsidRPr="002E3E65">
              <w:rPr>
                <w:rFonts w:ascii="Times New Roman" w:eastAsia="標楷體" w:hAnsi="Times New Roman" w:cs="Calibri" w:hint="eastAsia"/>
                <w:b/>
                <w:kern w:val="3"/>
                <w:sz w:val="28"/>
                <w:szCs w:val="32"/>
              </w:rPr>
              <w:t>)</w:t>
            </w:r>
          </w:p>
        </w:tc>
      </w:tr>
      <w:tr w:rsidR="00B73440" w:rsidRPr="006736E5" w:rsidTr="00702123">
        <w:trPr>
          <w:gridAfter w:val="1"/>
          <w:wAfter w:w="4" w:type="pct"/>
        </w:trPr>
        <w:tc>
          <w:tcPr>
            <w:tcW w:w="2018" w:type="pct"/>
            <w:shd w:val="clear" w:color="auto" w:fill="auto"/>
          </w:tcPr>
          <w:p w:rsidR="00B73440" w:rsidRPr="00503D2D" w:rsidRDefault="00B73440" w:rsidP="00702123">
            <w:pPr>
              <w:suppressAutoHyphens/>
              <w:autoSpaceDN w:val="0"/>
              <w:adjustRightInd w:val="0"/>
              <w:snapToGrid w:val="0"/>
              <w:spacing w:line="240" w:lineRule="atLeast"/>
              <w:jc w:val="distribute"/>
              <w:textAlignment w:val="baseline"/>
              <w:rPr>
                <w:rFonts w:ascii="標楷體" w:eastAsia="標楷體" w:hAnsi="標楷體" w:cs="Arial"/>
                <w:kern w:val="3"/>
                <w:szCs w:val="28"/>
              </w:rPr>
            </w:pPr>
            <w:r w:rsidRPr="00503D2D">
              <w:rPr>
                <w:rFonts w:ascii="標楷體" w:eastAsia="標楷體" w:hAnsi="標楷體" w:cs="Arial" w:hint="eastAsia"/>
                <w:kern w:val="3"/>
                <w:szCs w:val="28"/>
              </w:rPr>
              <w:t>修正條文</w:t>
            </w:r>
          </w:p>
        </w:tc>
        <w:tc>
          <w:tcPr>
            <w:tcW w:w="1744" w:type="pct"/>
            <w:shd w:val="clear" w:color="auto" w:fill="auto"/>
          </w:tcPr>
          <w:p w:rsidR="00B73440" w:rsidRPr="00503D2D" w:rsidRDefault="00B73440" w:rsidP="00702123">
            <w:pPr>
              <w:suppressAutoHyphens/>
              <w:autoSpaceDN w:val="0"/>
              <w:adjustRightInd w:val="0"/>
              <w:snapToGrid w:val="0"/>
              <w:spacing w:line="240" w:lineRule="atLeast"/>
              <w:jc w:val="distribute"/>
              <w:textAlignment w:val="baseline"/>
              <w:rPr>
                <w:rFonts w:ascii="標楷體" w:eastAsia="標楷體" w:hAnsi="標楷體" w:cs="Arial"/>
                <w:kern w:val="3"/>
                <w:szCs w:val="28"/>
              </w:rPr>
            </w:pPr>
            <w:r w:rsidRPr="00503D2D">
              <w:rPr>
                <w:rFonts w:ascii="標楷體" w:eastAsia="標楷體" w:hAnsi="標楷體" w:cs="Arial" w:hint="eastAsia"/>
                <w:kern w:val="3"/>
                <w:szCs w:val="28"/>
              </w:rPr>
              <w:t>現行條文</w:t>
            </w:r>
          </w:p>
        </w:tc>
        <w:tc>
          <w:tcPr>
            <w:tcW w:w="1234" w:type="pct"/>
            <w:shd w:val="clear" w:color="auto" w:fill="auto"/>
          </w:tcPr>
          <w:p w:rsidR="00B73440" w:rsidRPr="00503D2D" w:rsidRDefault="00B73440" w:rsidP="00702123">
            <w:pPr>
              <w:suppressAutoHyphens/>
              <w:autoSpaceDN w:val="0"/>
              <w:adjustRightInd w:val="0"/>
              <w:snapToGrid w:val="0"/>
              <w:spacing w:line="240" w:lineRule="atLeast"/>
              <w:jc w:val="distribute"/>
              <w:textAlignment w:val="baseline"/>
              <w:rPr>
                <w:rFonts w:ascii="標楷體" w:eastAsia="標楷體" w:hAnsi="標楷體" w:cs="Arial"/>
                <w:kern w:val="3"/>
                <w:szCs w:val="28"/>
              </w:rPr>
            </w:pPr>
            <w:r w:rsidRPr="00503D2D">
              <w:rPr>
                <w:rFonts w:ascii="標楷體" w:eastAsia="標楷體" w:hAnsi="標楷體" w:cs="Arial" w:hint="eastAsia"/>
                <w:kern w:val="3"/>
                <w:szCs w:val="28"/>
              </w:rPr>
              <w:t>說明</w:t>
            </w:r>
          </w:p>
        </w:tc>
      </w:tr>
      <w:tr w:rsidR="00B73440" w:rsidRPr="006736E5" w:rsidTr="00702123">
        <w:trPr>
          <w:gridAfter w:val="1"/>
          <w:wAfter w:w="4" w:type="pct"/>
        </w:trPr>
        <w:tc>
          <w:tcPr>
            <w:tcW w:w="2018" w:type="pct"/>
            <w:shd w:val="clear" w:color="auto" w:fill="auto"/>
          </w:tcPr>
          <w:p w:rsidR="00B73440" w:rsidRPr="00B149D0" w:rsidRDefault="00B73440" w:rsidP="00702123">
            <w:pPr>
              <w:suppressAutoHyphens/>
              <w:autoSpaceDN w:val="0"/>
              <w:adjustRightInd w:val="0"/>
              <w:snapToGrid w:val="0"/>
              <w:spacing w:line="240" w:lineRule="atLeast"/>
              <w:jc w:val="both"/>
              <w:textAlignment w:val="baseline"/>
              <w:rPr>
                <w:rFonts w:ascii="標楷體" w:eastAsia="標楷體" w:hAnsi="標楷體" w:cs="Arial"/>
                <w:b/>
                <w:kern w:val="3"/>
                <w:szCs w:val="28"/>
                <w:u w:val="single"/>
              </w:rPr>
            </w:pPr>
            <w:r w:rsidRPr="00B149D0">
              <w:rPr>
                <w:rFonts w:ascii="標楷體" w:eastAsia="標楷體" w:hAnsi="標楷體" w:cs="Arial" w:hint="eastAsia"/>
                <w:b/>
                <w:kern w:val="3"/>
                <w:szCs w:val="28"/>
                <w:u w:val="single"/>
              </w:rPr>
              <w:t>第二條之一 審閱期間：</w:t>
            </w:r>
          </w:p>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Arial"/>
                <w:kern w:val="3"/>
                <w:szCs w:val="28"/>
              </w:rPr>
            </w:pPr>
            <w:r w:rsidRPr="00B149D0">
              <w:rPr>
                <w:rFonts w:ascii="標楷體" w:eastAsia="標楷體" w:hAnsi="標楷體" w:cs="Arial" w:hint="eastAsia"/>
                <w:b/>
                <w:kern w:val="3"/>
                <w:szCs w:val="28"/>
                <w:u w:val="single"/>
              </w:rPr>
              <w:t>本契約審閱期間至少三日，於乙方申請借用宿舍時即由乙方</w:t>
            </w:r>
            <w:r w:rsidRPr="00B149D0">
              <w:rPr>
                <w:rFonts w:ascii="標楷體" w:eastAsia="標楷體" w:hAnsi="標楷體" w:cs="Arial" w:hint="eastAsia"/>
                <w:b/>
                <w:color w:val="000000"/>
                <w:kern w:val="3"/>
                <w:szCs w:val="28"/>
                <w:u w:val="single"/>
                <w:lang w:eastAsia="zh-HK"/>
              </w:rPr>
              <w:t>自行下</w:t>
            </w:r>
            <w:r w:rsidRPr="00B149D0">
              <w:rPr>
                <w:rFonts w:ascii="標楷體" w:eastAsia="標楷體" w:hAnsi="標楷體" w:cs="Arial" w:hint="eastAsia"/>
                <w:b/>
                <w:color w:val="000000"/>
                <w:kern w:val="3"/>
                <w:szCs w:val="28"/>
                <w:u w:val="single"/>
              </w:rPr>
              <w:t>載審</w:t>
            </w:r>
            <w:r w:rsidRPr="00B149D0">
              <w:rPr>
                <w:rFonts w:ascii="標楷體" w:eastAsia="標楷體" w:hAnsi="標楷體" w:cs="Arial" w:hint="eastAsia"/>
                <w:b/>
                <w:kern w:val="3"/>
                <w:szCs w:val="28"/>
                <w:u w:val="single"/>
              </w:rPr>
              <w:t>閱。</w:t>
            </w:r>
          </w:p>
        </w:tc>
        <w:tc>
          <w:tcPr>
            <w:tcW w:w="1744"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Arial"/>
                <w:kern w:val="3"/>
                <w:szCs w:val="28"/>
              </w:rPr>
            </w:pPr>
          </w:p>
        </w:tc>
        <w:tc>
          <w:tcPr>
            <w:tcW w:w="1234" w:type="pct"/>
            <w:shd w:val="clear" w:color="auto" w:fill="auto"/>
          </w:tcPr>
          <w:p w:rsidR="00B73440" w:rsidRPr="00503D2D" w:rsidRDefault="00B73440" w:rsidP="00702123">
            <w:pPr>
              <w:tabs>
                <w:tab w:val="left" w:pos="601"/>
              </w:tabs>
              <w:adjustRightInd w:val="0"/>
              <w:snapToGrid w:val="0"/>
              <w:spacing w:line="240" w:lineRule="atLeast"/>
              <w:jc w:val="both"/>
              <w:rPr>
                <w:rFonts w:ascii="標楷體" w:eastAsia="標楷體" w:hAnsi="標楷體" w:cs="Arial"/>
                <w:szCs w:val="28"/>
              </w:rPr>
            </w:pPr>
            <w:r w:rsidRPr="00503D2D">
              <w:rPr>
                <w:rFonts w:ascii="標楷體" w:eastAsia="標楷體" w:hAnsi="標楷體" w:cs="Arial" w:hint="eastAsia"/>
                <w:szCs w:val="28"/>
              </w:rPr>
              <w:t>本條新增。配合應記載及不應記載事項，應給予學生契約審閱期間。</w:t>
            </w:r>
          </w:p>
        </w:tc>
      </w:tr>
      <w:tr w:rsidR="00B73440" w:rsidRPr="006736E5" w:rsidTr="00702123">
        <w:trPr>
          <w:gridAfter w:val="1"/>
          <w:wAfter w:w="4" w:type="pct"/>
        </w:trPr>
        <w:tc>
          <w:tcPr>
            <w:tcW w:w="2018"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Calibri"/>
                <w:kern w:val="3"/>
                <w:szCs w:val="28"/>
              </w:rPr>
            </w:pPr>
            <w:r w:rsidRPr="00503D2D">
              <w:rPr>
                <w:rFonts w:ascii="標楷體" w:eastAsia="標楷體" w:hAnsi="標楷體" w:cs="Calibri" w:hint="eastAsia"/>
                <w:kern w:val="3"/>
                <w:szCs w:val="28"/>
              </w:rPr>
              <w:t>第四條 借用標的物：</w:t>
            </w:r>
          </w:p>
          <w:p w:rsidR="00B73440" w:rsidRPr="00503D2D" w:rsidRDefault="00B73440" w:rsidP="00702123">
            <w:pPr>
              <w:numPr>
                <w:ilvl w:val="0"/>
                <w:numId w:val="8"/>
              </w:numPr>
              <w:tabs>
                <w:tab w:val="left" w:pos="567"/>
              </w:tabs>
              <w:suppressAutoHyphens/>
              <w:autoSpaceDN w:val="0"/>
              <w:adjustRightInd w:val="0"/>
              <w:snapToGrid w:val="0"/>
              <w:spacing w:line="240" w:lineRule="atLeast"/>
              <w:jc w:val="both"/>
              <w:textAlignment w:val="baseline"/>
              <w:rPr>
                <w:rFonts w:ascii="標楷體" w:eastAsia="標楷體" w:hAnsi="標楷體" w:cs="Calibri"/>
                <w:szCs w:val="28"/>
              </w:rPr>
            </w:pPr>
            <w:r w:rsidRPr="00503D2D">
              <w:rPr>
                <w:rFonts w:ascii="標楷體" w:eastAsia="標楷體" w:hAnsi="標楷體" w:cs="Calibri" w:hint="eastAsia"/>
                <w:szCs w:val="28"/>
              </w:rPr>
              <w:t>配住之寢室、傢俱及該宿舍其他設備。</w:t>
            </w:r>
          </w:p>
          <w:p w:rsidR="00B73440" w:rsidRPr="00B149D0" w:rsidRDefault="00B73440" w:rsidP="00702123">
            <w:pPr>
              <w:numPr>
                <w:ilvl w:val="0"/>
                <w:numId w:val="8"/>
              </w:numPr>
              <w:tabs>
                <w:tab w:val="left" w:pos="567"/>
              </w:tabs>
              <w:suppressAutoHyphens/>
              <w:autoSpaceDN w:val="0"/>
              <w:adjustRightInd w:val="0"/>
              <w:snapToGrid w:val="0"/>
              <w:spacing w:line="240" w:lineRule="atLeast"/>
              <w:jc w:val="both"/>
              <w:textAlignment w:val="baseline"/>
              <w:rPr>
                <w:rFonts w:ascii="標楷體" w:eastAsia="標楷體" w:hAnsi="標楷體" w:cs="Calibri"/>
                <w:b/>
                <w:szCs w:val="28"/>
              </w:rPr>
            </w:pPr>
            <w:r w:rsidRPr="00B149D0">
              <w:rPr>
                <w:rFonts w:ascii="標楷體" w:eastAsia="標楷體" w:hAnsi="標楷體" w:cs="Calibri" w:hint="eastAsia"/>
                <w:b/>
                <w:szCs w:val="28"/>
                <w:u w:val="single"/>
              </w:rPr>
              <w:t>宿舍介紹詳見以下連結：</w:t>
            </w:r>
          </w:p>
          <w:p w:rsidR="00B73440" w:rsidRPr="00503D2D" w:rsidRDefault="00C95983" w:rsidP="00702123">
            <w:pPr>
              <w:numPr>
                <w:ilvl w:val="0"/>
                <w:numId w:val="9"/>
              </w:numPr>
              <w:tabs>
                <w:tab w:val="left" w:pos="567"/>
              </w:tabs>
              <w:suppressAutoHyphens/>
              <w:autoSpaceDN w:val="0"/>
              <w:adjustRightInd w:val="0"/>
              <w:snapToGrid w:val="0"/>
              <w:spacing w:line="240" w:lineRule="atLeast"/>
              <w:ind w:left="851" w:hanging="709"/>
              <w:textAlignment w:val="baseline"/>
              <w:rPr>
                <w:rFonts w:ascii="標楷體" w:eastAsia="標楷體" w:hAnsi="標楷體" w:cs="Calibri"/>
                <w:color w:val="000000"/>
                <w:szCs w:val="28"/>
              </w:rPr>
            </w:pPr>
            <w:hyperlink r:id="rId8" w:history="1">
              <w:r w:rsidR="00B73440" w:rsidRPr="00C95983">
                <w:rPr>
                  <w:rStyle w:val="afb"/>
                  <w:rFonts w:ascii="標楷體" w:eastAsia="標楷體" w:hAnsi="標楷體" w:cs="Calibri" w:hint="eastAsia"/>
                  <w:b/>
                  <w:szCs w:val="28"/>
                </w:rPr>
                <w:t>新竹博愛校區宿舍</w:t>
              </w:r>
            </w:hyperlink>
            <w:r w:rsidR="00B73440" w:rsidRPr="00503D2D">
              <w:rPr>
                <w:rFonts w:ascii="標楷體" w:eastAsia="標楷體" w:hAnsi="標楷體" w:cs="Calibri" w:hint="eastAsia"/>
                <w:color w:val="000000"/>
                <w:szCs w:val="28"/>
              </w:rPr>
              <w:t>(</w:t>
            </w:r>
            <w:r w:rsidR="00B73440" w:rsidRPr="00503D2D">
              <w:rPr>
                <w:rFonts w:ascii="標楷體" w:eastAsia="標楷體" w:hAnsi="標楷體" w:cs="Calibri" w:hint="eastAsia"/>
                <w:color w:val="000000"/>
                <w:szCs w:val="28"/>
                <w:lang w:eastAsia="zh-HK"/>
              </w:rPr>
              <w:t>超連結</w:t>
            </w:r>
            <w:r w:rsidR="00B73440" w:rsidRPr="00503D2D">
              <w:rPr>
                <w:rFonts w:ascii="標楷體" w:eastAsia="標楷體" w:hAnsi="標楷體" w:cs="Calibri" w:hint="eastAsia"/>
                <w:color w:val="000000"/>
                <w:szCs w:val="28"/>
              </w:rPr>
              <w:t>網址)</w:t>
            </w:r>
          </w:p>
          <w:p w:rsidR="00B73440" w:rsidRPr="00503D2D" w:rsidRDefault="00C95983" w:rsidP="00702123">
            <w:pPr>
              <w:numPr>
                <w:ilvl w:val="0"/>
                <w:numId w:val="9"/>
              </w:numPr>
              <w:tabs>
                <w:tab w:val="left" w:pos="567"/>
              </w:tabs>
              <w:suppressAutoHyphens/>
              <w:autoSpaceDN w:val="0"/>
              <w:adjustRightInd w:val="0"/>
              <w:snapToGrid w:val="0"/>
              <w:spacing w:line="240" w:lineRule="atLeast"/>
              <w:ind w:left="851" w:hanging="709"/>
              <w:jc w:val="both"/>
              <w:textAlignment w:val="baseline"/>
              <w:rPr>
                <w:rFonts w:ascii="標楷體" w:eastAsia="標楷體" w:hAnsi="標楷體" w:cs="Calibri"/>
                <w:szCs w:val="28"/>
              </w:rPr>
            </w:pPr>
            <w:hyperlink r:id="rId9" w:history="1">
              <w:r w:rsidR="00B73440" w:rsidRPr="00C95983">
                <w:rPr>
                  <w:rStyle w:val="afb"/>
                  <w:rFonts w:ascii="標楷體" w:eastAsia="標楷體" w:hAnsi="標楷體" w:cs="Calibri" w:hint="eastAsia"/>
                  <w:b/>
                  <w:szCs w:val="28"/>
                </w:rPr>
                <w:t>新竹光復校區宿舍</w:t>
              </w:r>
            </w:hyperlink>
            <w:r w:rsidR="00B73440" w:rsidRPr="00503D2D">
              <w:rPr>
                <w:rFonts w:ascii="標楷體" w:eastAsia="標楷體" w:hAnsi="標楷體" w:cs="Calibri" w:hint="eastAsia"/>
                <w:color w:val="000000"/>
                <w:szCs w:val="28"/>
              </w:rPr>
              <w:t>(</w:t>
            </w:r>
            <w:r w:rsidR="00B73440" w:rsidRPr="00503D2D">
              <w:rPr>
                <w:rFonts w:ascii="標楷體" w:eastAsia="標楷體" w:hAnsi="標楷體" w:cs="Calibri" w:hint="eastAsia"/>
                <w:szCs w:val="28"/>
                <w:lang w:eastAsia="zh-HK"/>
              </w:rPr>
              <w:t>超連結</w:t>
            </w:r>
            <w:r w:rsidR="00B73440" w:rsidRPr="00503D2D">
              <w:rPr>
                <w:rFonts w:ascii="標楷體" w:eastAsia="標楷體" w:hAnsi="標楷體" w:cs="Calibri" w:hint="eastAsia"/>
                <w:szCs w:val="28"/>
              </w:rPr>
              <w:t>網址)</w:t>
            </w:r>
          </w:p>
        </w:tc>
        <w:tc>
          <w:tcPr>
            <w:tcW w:w="1744"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Calibri"/>
                <w:kern w:val="3"/>
                <w:szCs w:val="28"/>
              </w:rPr>
            </w:pPr>
            <w:r w:rsidRPr="00503D2D">
              <w:rPr>
                <w:rFonts w:ascii="標楷體" w:eastAsia="標楷體" w:hAnsi="標楷體" w:cs="Calibri" w:hint="eastAsia"/>
                <w:kern w:val="3"/>
                <w:szCs w:val="28"/>
              </w:rPr>
              <w:t>第四條 借用標的物：</w:t>
            </w:r>
          </w:p>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Calibri"/>
                <w:kern w:val="3"/>
                <w:szCs w:val="28"/>
              </w:rPr>
            </w:pPr>
            <w:r w:rsidRPr="00503D2D">
              <w:rPr>
                <w:rFonts w:ascii="標楷體" w:eastAsia="標楷體" w:hAnsi="標楷體" w:cs="Calibri" w:hint="eastAsia"/>
                <w:kern w:val="3"/>
                <w:szCs w:val="28"/>
              </w:rPr>
              <w:t>配住之寢室、傢俱及該宿舍其他設備。</w:t>
            </w:r>
          </w:p>
        </w:tc>
        <w:tc>
          <w:tcPr>
            <w:tcW w:w="1234" w:type="pct"/>
            <w:shd w:val="clear" w:color="auto" w:fill="auto"/>
          </w:tcPr>
          <w:p w:rsidR="00B73440" w:rsidRPr="00503D2D" w:rsidRDefault="00B73440" w:rsidP="00702123">
            <w:pPr>
              <w:tabs>
                <w:tab w:val="left" w:pos="601"/>
              </w:tabs>
              <w:adjustRightInd w:val="0"/>
              <w:snapToGrid w:val="0"/>
              <w:spacing w:line="240" w:lineRule="atLeast"/>
              <w:jc w:val="both"/>
              <w:rPr>
                <w:rFonts w:ascii="標楷體" w:eastAsia="標楷體" w:hAnsi="標楷體" w:cs="Arial"/>
                <w:szCs w:val="28"/>
              </w:rPr>
            </w:pPr>
            <w:r w:rsidRPr="00503D2D">
              <w:rPr>
                <w:rFonts w:ascii="標楷體" w:eastAsia="標楷體" w:hAnsi="標楷體" w:cs="Arial" w:hint="eastAsia"/>
                <w:szCs w:val="28"/>
              </w:rPr>
              <w:t>新增第二</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，建議直接於本契約附上各宿舍房型、設備介紹之連結網址。</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第五條 住宿費用：</w:t>
            </w:r>
          </w:p>
          <w:p w:rsidR="00B73440" w:rsidRPr="00503D2D" w:rsidRDefault="00B73440" w:rsidP="00702123">
            <w:pPr>
              <w:adjustRightInd w:val="0"/>
              <w:snapToGrid w:val="0"/>
              <w:spacing w:line="240" w:lineRule="atLeast"/>
              <w:rPr>
                <w:rFonts w:ascii="標楷體" w:eastAsia="標楷體" w:hAnsi="標楷體" w:cs="Calibri"/>
                <w:kern w:val="0"/>
                <w:szCs w:val="28"/>
              </w:rPr>
            </w:pPr>
            <w:r w:rsidRPr="00503D2D">
              <w:rPr>
                <w:rFonts w:ascii="標楷體" w:eastAsia="標楷體" w:hAnsi="標楷體" w:cs="Calibri" w:hint="eastAsia"/>
                <w:kern w:val="0"/>
                <w:szCs w:val="28"/>
              </w:rPr>
              <w:t>學生宿舍收費，依「國立陽明交通大學交大校區學生宿舍管理委員會」決議</w:t>
            </w:r>
            <w:hyperlink r:id="rId10" w:history="1">
              <w:r w:rsidRPr="00C95983">
                <w:rPr>
                  <w:rStyle w:val="afb"/>
                  <w:rFonts w:ascii="標楷體" w:eastAsia="標楷體" w:hAnsi="標楷體" w:cs="Calibri" w:hint="eastAsia"/>
                  <w:kern w:val="0"/>
                  <w:szCs w:val="28"/>
                </w:rPr>
                <w:t>收費標準</w:t>
              </w:r>
            </w:hyperlink>
            <w:r w:rsidRPr="00B149D0">
              <w:rPr>
                <w:rFonts w:ascii="標楷體" w:eastAsia="標楷體" w:hAnsi="標楷體" w:cs="Calibri" w:hint="eastAsia"/>
                <w:b/>
                <w:color w:val="000000"/>
                <w:kern w:val="0"/>
                <w:szCs w:val="28"/>
              </w:rPr>
              <w:t>(</w:t>
            </w:r>
            <w:r w:rsidRPr="00B149D0">
              <w:rPr>
                <w:rFonts w:ascii="標楷體" w:eastAsia="標楷體" w:hAnsi="標楷體" w:cs="Calibri" w:hint="eastAsia"/>
                <w:b/>
                <w:color w:val="000000"/>
                <w:kern w:val="0"/>
                <w:szCs w:val="28"/>
                <w:u w:val="single"/>
              </w:rPr>
              <w:t>超連結</w:t>
            </w:r>
            <w:r w:rsidRPr="00B149D0">
              <w:rPr>
                <w:rFonts w:ascii="標楷體" w:eastAsia="標楷體" w:hAnsi="標楷體" w:cs="Arial" w:hint="eastAsia"/>
                <w:b/>
                <w:color w:val="000000"/>
                <w:kern w:val="0"/>
                <w:szCs w:val="28"/>
                <w:u w:val="single"/>
                <w:lang w:eastAsia="zh-HK"/>
              </w:rPr>
              <w:t>網址</w:t>
            </w:r>
            <w:r w:rsidRPr="00B149D0">
              <w:rPr>
                <w:rFonts w:ascii="標楷體" w:eastAsia="標楷體" w:hAnsi="標楷體" w:cs="Arial" w:hint="eastAsia"/>
                <w:b/>
                <w:color w:val="000000"/>
                <w:kern w:val="0"/>
                <w:szCs w:val="28"/>
              </w:rPr>
              <w:t>)</w:t>
            </w:r>
            <w:r w:rsidRPr="00503D2D">
              <w:rPr>
                <w:rFonts w:ascii="Times New Roman" w:eastAsia="標楷體" w:hAnsi="Times New Roman" w:cs="Calibri" w:hint="eastAsia"/>
                <w:color w:val="000000"/>
                <w:kern w:val="0"/>
                <w:szCs w:val="20"/>
              </w:rPr>
              <w:t xml:space="preserve"> </w:t>
            </w:r>
          </w:p>
        </w:tc>
        <w:tc>
          <w:tcPr>
            <w:tcW w:w="1744"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第五條 住宿費用：</w:t>
            </w:r>
          </w:p>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學生宿舍收費，依「國立陽明交通大學交大校區學生宿舍管理委員會」決議收費標準。</w:t>
            </w:r>
          </w:p>
        </w:tc>
        <w:tc>
          <w:tcPr>
            <w:tcW w:w="1234" w:type="pct"/>
            <w:shd w:val="clear" w:color="auto" w:fill="auto"/>
          </w:tcPr>
          <w:p w:rsidR="00B73440" w:rsidRPr="00503D2D" w:rsidRDefault="00B73440" w:rsidP="00702123">
            <w:pPr>
              <w:tabs>
                <w:tab w:val="left" w:pos="601"/>
              </w:tabs>
              <w:adjustRightInd w:val="0"/>
              <w:snapToGrid w:val="0"/>
              <w:spacing w:line="240" w:lineRule="atLeast"/>
              <w:jc w:val="both"/>
              <w:rPr>
                <w:rFonts w:ascii="標楷體" w:eastAsia="標楷體" w:hAnsi="標楷體" w:cs="Arial"/>
                <w:szCs w:val="28"/>
              </w:rPr>
            </w:pPr>
            <w:r w:rsidRPr="00503D2D">
              <w:rPr>
                <w:rFonts w:ascii="標楷體" w:eastAsia="標楷體" w:hAnsi="標楷體" w:cs="Arial" w:hint="eastAsia"/>
                <w:szCs w:val="28"/>
              </w:rPr>
              <w:t>於條文內新增宿舍收費標準的連結網址。</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第七條 借用物之毀損</w:t>
            </w:r>
            <w:r w:rsidRPr="007E6E60">
              <w:rPr>
                <w:rFonts w:ascii="標楷體" w:eastAsia="標楷體" w:hAnsi="標楷體" w:cs="Calibri" w:hint="eastAsia"/>
                <w:b/>
                <w:kern w:val="0"/>
                <w:szCs w:val="28"/>
                <w:u w:val="single"/>
              </w:rPr>
              <w:t>、修繕</w:t>
            </w:r>
            <w:r w:rsidRPr="00503D2D">
              <w:rPr>
                <w:rFonts w:ascii="標楷體" w:eastAsia="標楷體" w:hAnsi="標楷體" w:cs="Calibri" w:hint="eastAsia"/>
                <w:kern w:val="0"/>
                <w:szCs w:val="28"/>
              </w:rPr>
              <w:t>：</w:t>
            </w:r>
          </w:p>
          <w:p w:rsidR="00B73440" w:rsidRPr="00B149D0" w:rsidRDefault="00B73440" w:rsidP="00702123">
            <w:pPr>
              <w:adjustRightInd w:val="0"/>
              <w:snapToGrid w:val="0"/>
              <w:spacing w:line="240" w:lineRule="atLeast"/>
              <w:ind w:left="480" w:hangingChars="200" w:hanging="480"/>
              <w:jc w:val="both"/>
              <w:rPr>
                <w:rFonts w:ascii="標楷體" w:eastAsia="標楷體" w:hAnsi="標楷體" w:cs="Calibri"/>
                <w:b/>
                <w:kern w:val="0"/>
                <w:szCs w:val="28"/>
                <w:u w:val="single"/>
              </w:rPr>
            </w:pPr>
            <w:r w:rsidRPr="00B149D0">
              <w:rPr>
                <w:rFonts w:ascii="標楷體" w:eastAsia="標楷體" w:hAnsi="標楷體" w:cs="Calibri" w:hint="eastAsia"/>
                <w:b/>
                <w:kern w:val="0"/>
                <w:szCs w:val="28"/>
                <w:u w:val="single"/>
              </w:rPr>
              <w:t>一、</w:t>
            </w:r>
            <w:r w:rsidRPr="00FA1B7B">
              <w:rPr>
                <w:rFonts w:ascii="標楷體" w:eastAsia="標楷體" w:hAnsi="標楷體" w:cs="Calibri" w:hint="eastAsia"/>
                <w:kern w:val="0"/>
                <w:szCs w:val="28"/>
              </w:rPr>
              <w:t>乙方應以善良管理人之注意，</w:t>
            </w:r>
            <w:r w:rsidRPr="00A22F79">
              <w:rPr>
                <w:rFonts w:ascii="標楷體" w:eastAsia="標楷體" w:hAnsi="標楷體" w:cs="Calibri" w:hint="eastAsia"/>
                <w:b/>
                <w:kern w:val="0"/>
                <w:szCs w:val="28"/>
                <w:u w:val="single"/>
              </w:rPr>
              <w:t>保管、</w:t>
            </w:r>
            <w:r w:rsidRPr="00A22F79">
              <w:rPr>
                <w:rFonts w:ascii="標楷體" w:eastAsia="標楷體" w:hAnsi="標楷體" w:cs="Calibri" w:hint="eastAsia"/>
                <w:kern w:val="0"/>
                <w:szCs w:val="28"/>
              </w:rPr>
              <w:t>使用借用物</w:t>
            </w:r>
            <w:r w:rsidRPr="00A22F79">
              <w:rPr>
                <w:rFonts w:ascii="標楷體" w:eastAsia="標楷體" w:hAnsi="標楷體" w:cs="Calibri" w:hint="eastAsia"/>
                <w:b/>
                <w:kern w:val="0"/>
                <w:szCs w:val="28"/>
                <w:u w:val="single"/>
              </w:rPr>
              <w:t>。</w:t>
            </w:r>
          </w:p>
          <w:p w:rsidR="00B73440" w:rsidRPr="007E6E60" w:rsidRDefault="00B73440" w:rsidP="00702123">
            <w:pPr>
              <w:adjustRightInd w:val="0"/>
              <w:snapToGrid w:val="0"/>
              <w:spacing w:line="240" w:lineRule="atLeast"/>
              <w:ind w:left="480" w:hangingChars="200" w:hanging="480"/>
              <w:jc w:val="both"/>
              <w:rPr>
                <w:rFonts w:ascii="標楷體" w:eastAsia="標楷體" w:hAnsi="標楷體" w:cs="Calibri"/>
                <w:kern w:val="0"/>
                <w:szCs w:val="28"/>
              </w:rPr>
            </w:pPr>
            <w:r w:rsidRPr="00B149D0">
              <w:rPr>
                <w:rFonts w:ascii="標楷體" w:eastAsia="標楷體" w:hAnsi="標楷體" w:cs="Calibri" w:hint="eastAsia"/>
                <w:b/>
                <w:kern w:val="0"/>
                <w:szCs w:val="28"/>
                <w:u w:val="single"/>
              </w:rPr>
              <w:t>二、乙方違反前項義務，</w:t>
            </w:r>
            <w:r w:rsidRPr="007E6E60">
              <w:rPr>
                <w:rFonts w:ascii="標楷體" w:eastAsia="標楷體" w:hAnsi="標楷體" w:cs="Calibri" w:hint="eastAsia"/>
                <w:kern w:val="0"/>
                <w:szCs w:val="28"/>
              </w:rPr>
              <w:t>致借用物毀損時，應按本契約所附之財產清單價值表（詳如附表），負賠償之責。</w:t>
            </w:r>
          </w:p>
          <w:p w:rsidR="00B73440" w:rsidRPr="00B149D0" w:rsidRDefault="00B73440" w:rsidP="00702123">
            <w:pPr>
              <w:adjustRightInd w:val="0"/>
              <w:snapToGrid w:val="0"/>
              <w:spacing w:line="240" w:lineRule="atLeast"/>
              <w:ind w:left="480" w:hangingChars="200" w:hanging="480"/>
              <w:jc w:val="both"/>
              <w:rPr>
                <w:rFonts w:ascii="標楷體" w:eastAsia="標楷體" w:hAnsi="標楷體" w:cs="Calibri"/>
                <w:b/>
                <w:color w:val="000000"/>
                <w:kern w:val="0"/>
                <w:szCs w:val="28"/>
                <w:u w:val="single"/>
              </w:rPr>
            </w:pPr>
            <w:r w:rsidRPr="00B149D0">
              <w:rPr>
                <w:rFonts w:ascii="標楷體" w:eastAsia="標楷體" w:hAnsi="標楷體" w:cs="Calibri" w:hint="eastAsia"/>
                <w:b/>
                <w:kern w:val="0"/>
                <w:szCs w:val="28"/>
                <w:u w:val="single"/>
              </w:rPr>
              <w:t>三、借用物損壞，應由甲方負責修繕，</w:t>
            </w:r>
            <w:r w:rsidRPr="00B149D0">
              <w:rPr>
                <w:rFonts w:ascii="標楷體" w:eastAsia="標楷體" w:hAnsi="標楷體" w:cs="Calibri" w:hint="eastAsia"/>
                <w:b/>
                <w:color w:val="000000"/>
                <w:kern w:val="0"/>
                <w:szCs w:val="28"/>
                <w:u w:val="single"/>
              </w:rPr>
              <w:t>但其損害係可歸責於乙方之事由者，不在此限。自然耗損或正常使用所致之損壞，不可歸責於乙方。</w:t>
            </w:r>
          </w:p>
          <w:p w:rsidR="00B73440" w:rsidRPr="00B149D0" w:rsidRDefault="00B73440" w:rsidP="00702123">
            <w:pPr>
              <w:adjustRightInd w:val="0"/>
              <w:snapToGrid w:val="0"/>
              <w:spacing w:line="240" w:lineRule="atLeast"/>
              <w:ind w:left="480" w:hangingChars="200" w:hanging="480"/>
              <w:jc w:val="both"/>
              <w:rPr>
                <w:rFonts w:ascii="標楷體" w:eastAsia="標楷體" w:hAnsi="標楷體" w:cs="Calibri"/>
                <w:b/>
                <w:kern w:val="0"/>
                <w:szCs w:val="28"/>
              </w:rPr>
            </w:pPr>
            <w:r w:rsidRPr="00B149D0">
              <w:rPr>
                <w:rFonts w:ascii="標楷體" w:eastAsia="標楷體" w:hAnsi="標楷體" w:cs="Calibri" w:hint="eastAsia"/>
                <w:b/>
                <w:color w:val="000000"/>
                <w:kern w:val="0"/>
                <w:szCs w:val="28"/>
                <w:u w:val="single"/>
              </w:rPr>
              <w:t>四、</w:t>
            </w:r>
            <w:r w:rsidRPr="007E6E60">
              <w:rPr>
                <w:rFonts w:ascii="標楷體" w:eastAsia="標楷體" w:hAnsi="標楷體" w:cs="Calibri" w:hint="eastAsia"/>
                <w:color w:val="000000"/>
                <w:kern w:val="0"/>
                <w:szCs w:val="28"/>
              </w:rPr>
              <w:t>住宿期滿或終止</w:t>
            </w:r>
            <w:r w:rsidRPr="007E6E60">
              <w:rPr>
                <w:rFonts w:ascii="標楷體" w:eastAsia="標楷體" w:hAnsi="標楷體" w:cs="Calibri" w:hint="eastAsia"/>
                <w:kern w:val="0"/>
                <w:szCs w:val="28"/>
              </w:rPr>
              <w:t>契約交還借用物時，雙方應共同清點借用物。</w:t>
            </w:r>
          </w:p>
        </w:tc>
        <w:tc>
          <w:tcPr>
            <w:tcW w:w="1744"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Calibri"/>
                <w:kern w:val="3"/>
                <w:szCs w:val="28"/>
              </w:rPr>
            </w:pPr>
            <w:r w:rsidRPr="00503D2D">
              <w:rPr>
                <w:rFonts w:ascii="標楷體" w:eastAsia="標楷體" w:hAnsi="標楷體" w:cs="Calibri" w:hint="eastAsia"/>
                <w:kern w:val="3"/>
                <w:szCs w:val="28"/>
              </w:rPr>
              <w:t>第七條 借用物之毀損：</w:t>
            </w:r>
          </w:p>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Arial"/>
                <w:kern w:val="3"/>
                <w:szCs w:val="28"/>
              </w:rPr>
            </w:pPr>
            <w:r w:rsidRPr="00503D2D">
              <w:rPr>
                <w:rFonts w:ascii="標楷體" w:eastAsia="標楷體" w:hAnsi="標楷體" w:cs="Calibri" w:hint="eastAsia"/>
                <w:kern w:val="3"/>
                <w:szCs w:val="28"/>
              </w:rPr>
              <w:t>乙方應以善良管理人之注意</w:t>
            </w:r>
            <w:r w:rsidRPr="007E6E60">
              <w:rPr>
                <w:rFonts w:ascii="標楷體" w:eastAsia="標楷體" w:hAnsi="標楷體" w:cs="Calibri" w:hint="eastAsia"/>
                <w:b/>
                <w:kern w:val="3"/>
                <w:szCs w:val="28"/>
                <w:u w:val="single"/>
              </w:rPr>
              <w:t>義務</w:t>
            </w:r>
            <w:r w:rsidRPr="00503D2D">
              <w:rPr>
                <w:rFonts w:ascii="標楷體" w:eastAsia="標楷體" w:hAnsi="標楷體" w:cs="Calibri" w:hint="eastAsia"/>
                <w:kern w:val="3"/>
                <w:szCs w:val="28"/>
              </w:rPr>
              <w:t>使用借用物，</w:t>
            </w:r>
            <w:r w:rsidRPr="007E6E60">
              <w:rPr>
                <w:rFonts w:ascii="標楷體" w:eastAsia="標楷體" w:hAnsi="標楷體" w:cs="Calibri" w:hint="eastAsia"/>
                <w:b/>
                <w:kern w:val="3"/>
                <w:szCs w:val="28"/>
                <w:u w:val="single"/>
              </w:rPr>
              <w:t>除因天災、人禍等不可抗力之因素及正常耗損外，如因乙方之故意或過失，</w:t>
            </w:r>
            <w:r w:rsidRPr="00503D2D">
              <w:rPr>
                <w:rFonts w:ascii="標楷體" w:eastAsia="標楷體" w:hAnsi="標楷體" w:cs="Calibri" w:hint="eastAsia"/>
                <w:kern w:val="3"/>
                <w:szCs w:val="28"/>
              </w:rPr>
              <w:t>致借用物毀損時，</w:t>
            </w:r>
            <w:r w:rsidRPr="007E6E60">
              <w:rPr>
                <w:rFonts w:ascii="標楷體" w:eastAsia="標楷體" w:hAnsi="標楷體" w:cs="Calibri" w:hint="eastAsia"/>
                <w:b/>
                <w:kern w:val="3"/>
                <w:szCs w:val="28"/>
                <w:u w:val="single"/>
              </w:rPr>
              <w:t>乙方</w:t>
            </w:r>
            <w:r w:rsidRPr="00503D2D">
              <w:rPr>
                <w:rFonts w:ascii="標楷體" w:eastAsia="標楷體" w:hAnsi="標楷體" w:cs="Calibri" w:hint="eastAsia"/>
                <w:kern w:val="3"/>
                <w:szCs w:val="28"/>
              </w:rPr>
              <w:t>應按本契約所附之財產清單價值表（詳如附表），負賠償之責。</w:t>
            </w:r>
            <w:r w:rsidRPr="007E6E60">
              <w:rPr>
                <w:rFonts w:ascii="標楷體" w:eastAsia="標楷體" w:hAnsi="標楷體" w:cs="Calibri" w:hint="eastAsia"/>
                <w:b/>
                <w:kern w:val="3"/>
                <w:szCs w:val="28"/>
                <w:u w:val="single"/>
              </w:rPr>
              <w:t>寢室因自然之損壞有修繕必要時，由甲方負責修理。</w:t>
            </w:r>
            <w:r w:rsidRPr="00503D2D">
              <w:rPr>
                <w:rFonts w:ascii="標楷體" w:eastAsia="標楷體" w:hAnsi="標楷體" w:cs="Calibri" w:hint="eastAsia"/>
                <w:kern w:val="3"/>
                <w:szCs w:val="28"/>
              </w:rPr>
              <w:t>住宿期滿或終止契約交還借用物時，雙方應共同清點借用物。</w:t>
            </w:r>
          </w:p>
        </w:tc>
        <w:tc>
          <w:tcPr>
            <w:tcW w:w="1234" w:type="pct"/>
            <w:shd w:val="clear" w:color="auto" w:fill="auto"/>
          </w:tcPr>
          <w:p w:rsidR="00B73440" w:rsidRPr="00503D2D" w:rsidRDefault="00B73440" w:rsidP="00702123">
            <w:pPr>
              <w:tabs>
                <w:tab w:val="left" w:pos="601"/>
              </w:tabs>
              <w:adjustRightInd w:val="0"/>
              <w:snapToGrid w:val="0"/>
              <w:spacing w:line="240" w:lineRule="atLeast"/>
              <w:jc w:val="both"/>
              <w:rPr>
                <w:rFonts w:ascii="標楷體" w:eastAsia="標楷體" w:hAnsi="標楷體" w:cs="Arial"/>
                <w:szCs w:val="28"/>
              </w:rPr>
            </w:pPr>
            <w:r w:rsidRPr="00503D2D">
              <w:rPr>
                <w:rFonts w:ascii="標楷體" w:eastAsia="標楷體" w:hAnsi="標楷體" w:cs="Arial" w:hint="eastAsia"/>
                <w:szCs w:val="28"/>
              </w:rPr>
              <w:t>將本條區分為</w:t>
            </w:r>
            <w:r w:rsidR="00503D2D">
              <w:rPr>
                <w:rFonts w:ascii="標楷體" w:eastAsia="標楷體" w:hAnsi="標楷體" w:cs="Arial" w:hint="eastAsia"/>
                <w:szCs w:val="28"/>
                <w:lang w:eastAsia="zh-HK"/>
              </w:rPr>
              <w:t>四</w:t>
            </w:r>
            <w:r w:rsidR="00917F41" w:rsidRPr="00917F41">
              <w:rPr>
                <w:rFonts w:ascii="標楷體" w:eastAsia="標楷體" w:hAnsi="標楷體" w:cs="Arial" w:hint="eastAsia"/>
                <w:szCs w:val="28"/>
                <w:lang w:eastAsia="zh-HK"/>
              </w:rPr>
              <w:t>款</w:t>
            </w:r>
            <w:r w:rsidRPr="00503D2D">
              <w:rPr>
                <w:rFonts w:ascii="標楷體" w:eastAsia="標楷體" w:hAnsi="標楷體" w:cs="Arial" w:hint="eastAsia"/>
                <w:szCs w:val="28"/>
              </w:rPr>
              <w:t>，調整文字說明。</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第八條 契約之終止：</w:t>
            </w:r>
          </w:p>
          <w:p w:rsidR="00B73440" w:rsidRPr="00503D2D" w:rsidRDefault="00B73440" w:rsidP="00702123">
            <w:pPr>
              <w:numPr>
                <w:ilvl w:val="0"/>
                <w:numId w:val="4"/>
              </w:numPr>
              <w:tabs>
                <w:tab w:val="left" w:pos="567"/>
              </w:tabs>
              <w:suppressAutoHyphens/>
              <w:autoSpaceDN w:val="0"/>
              <w:adjustRightInd w:val="0"/>
              <w:snapToGrid w:val="0"/>
              <w:spacing w:line="240" w:lineRule="atLeast"/>
              <w:ind w:left="426" w:hanging="426"/>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乙方休學、退學、畢業等離校狀況，依「</w:t>
            </w:r>
            <w:r w:rsidRPr="00503D2D">
              <w:rPr>
                <w:rFonts w:ascii="標楷體" w:eastAsia="標楷體" w:hAnsi="標楷體" w:cs="Calibri"/>
                <w:kern w:val="0"/>
                <w:szCs w:val="28"/>
              </w:rPr>
              <w:t>國立陽明交通大學學生離校退費作業要點</w:t>
            </w:r>
            <w:r w:rsidRPr="00503D2D">
              <w:rPr>
                <w:rFonts w:ascii="標楷體" w:eastAsia="標楷體" w:hAnsi="標楷體" w:cs="Calibri" w:hint="eastAsia"/>
                <w:kern w:val="0"/>
                <w:szCs w:val="28"/>
              </w:rPr>
              <w:t>」退還住宿費用；其它原因遷出宿舍者比照社團以日收取宿舍費。退宿若符合本校學生住宿輔導辦法第四條有關退宿規定者，則依該條規定辦理。</w:t>
            </w:r>
          </w:p>
          <w:p w:rsidR="00B73440" w:rsidRPr="00503D2D" w:rsidRDefault="00B73440" w:rsidP="00702123">
            <w:pPr>
              <w:numPr>
                <w:ilvl w:val="0"/>
                <w:numId w:val="4"/>
              </w:numPr>
              <w:tabs>
                <w:tab w:val="left" w:pos="567"/>
              </w:tabs>
              <w:suppressAutoHyphens/>
              <w:autoSpaceDN w:val="0"/>
              <w:adjustRightInd w:val="0"/>
              <w:snapToGrid w:val="0"/>
              <w:spacing w:line="240" w:lineRule="atLeast"/>
              <w:ind w:left="426" w:hanging="426"/>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下學年住宿名單公告後十天內，可辦理異動，爾後調動宿舍</w:t>
            </w:r>
            <w:r w:rsidRPr="00503D2D">
              <w:rPr>
                <w:rFonts w:ascii="標楷體" w:eastAsia="標楷體" w:hAnsi="標楷體" w:cs="Calibri" w:hint="eastAsia"/>
                <w:kern w:val="0"/>
                <w:szCs w:val="28"/>
              </w:rPr>
              <w:lastRenderedPageBreak/>
              <w:t>寢室者，一律付手續費每次貳佰伍拾元，並無息補退住宿費用差額。</w:t>
            </w:r>
          </w:p>
          <w:p w:rsidR="00B73440" w:rsidRPr="00503D2D" w:rsidRDefault="00B73440" w:rsidP="00702123">
            <w:pPr>
              <w:numPr>
                <w:ilvl w:val="0"/>
                <w:numId w:val="4"/>
              </w:numPr>
              <w:tabs>
                <w:tab w:val="left" w:pos="567"/>
              </w:tabs>
              <w:suppressAutoHyphens/>
              <w:autoSpaceDN w:val="0"/>
              <w:adjustRightInd w:val="0"/>
              <w:snapToGrid w:val="0"/>
              <w:spacing w:line="240" w:lineRule="atLeast"/>
              <w:ind w:left="426" w:hanging="426"/>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因</w:t>
            </w:r>
            <w:r w:rsidRPr="00A54A22">
              <w:rPr>
                <w:rFonts w:ascii="標楷體" w:eastAsia="標楷體" w:hAnsi="標楷體" w:cs="Calibri" w:hint="eastAsia"/>
                <w:kern w:val="0"/>
                <w:szCs w:val="28"/>
              </w:rPr>
              <w:t>天災</w:t>
            </w:r>
            <w:r w:rsidRPr="00FA1B7B">
              <w:rPr>
                <w:rFonts w:ascii="標楷體" w:eastAsia="標楷體" w:hAnsi="標楷體" w:cs="Calibri" w:hint="eastAsia"/>
                <w:b/>
                <w:kern w:val="0"/>
                <w:szCs w:val="28"/>
                <w:u w:val="single"/>
              </w:rPr>
              <w:t>、事變</w:t>
            </w:r>
            <w:r w:rsidR="00917F41">
              <w:rPr>
                <w:rFonts w:ascii="標楷體" w:eastAsia="標楷體" w:hAnsi="標楷體" w:cs="Calibri" w:hint="eastAsia"/>
                <w:b/>
                <w:kern w:val="0"/>
                <w:szCs w:val="28"/>
                <w:u w:val="single"/>
              </w:rPr>
              <w:t>、</w:t>
            </w:r>
            <w:r w:rsidR="00917F41">
              <w:rPr>
                <w:rFonts w:ascii="標楷體" w:eastAsia="標楷體" w:hAnsi="標楷體" w:cs="Calibri" w:hint="eastAsia"/>
                <w:b/>
                <w:kern w:val="0"/>
                <w:szCs w:val="28"/>
                <w:u w:val="single"/>
                <w:lang w:eastAsia="zh-HK"/>
              </w:rPr>
              <w:t>疫情</w:t>
            </w:r>
            <w:r w:rsidRPr="00FA1B7B">
              <w:rPr>
                <w:rFonts w:ascii="標楷體" w:eastAsia="標楷體" w:hAnsi="標楷體" w:cs="Calibri" w:hint="eastAsia"/>
                <w:b/>
                <w:kern w:val="0"/>
                <w:szCs w:val="28"/>
                <w:u w:val="single"/>
              </w:rPr>
              <w:t>或其他</w:t>
            </w:r>
            <w:r w:rsidRPr="00A54A22">
              <w:rPr>
                <w:rFonts w:ascii="標楷體" w:eastAsia="標楷體" w:hAnsi="標楷體" w:cs="Calibri" w:hint="eastAsia"/>
                <w:kern w:val="0"/>
                <w:szCs w:val="28"/>
              </w:rPr>
              <w:t>不可抗力</w:t>
            </w:r>
            <w:r w:rsidRPr="00503D2D">
              <w:rPr>
                <w:rFonts w:ascii="標楷體" w:eastAsia="標楷體" w:hAnsi="標楷體" w:cs="Calibri" w:hint="eastAsia"/>
                <w:kern w:val="0"/>
                <w:szCs w:val="28"/>
              </w:rPr>
              <w:t>而導致居住安全堪慮時，任一方得立即終止契約，乙方應在甲方規定時間內遷出，甲方應盡力協助乙方另覓住處，甲方應比照「</w:t>
            </w:r>
            <w:r w:rsidRPr="00503D2D">
              <w:rPr>
                <w:rFonts w:ascii="標楷體" w:eastAsia="標楷體" w:hAnsi="標楷體" w:cs="Calibri"/>
                <w:kern w:val="0"/>
                <w:szCs w:val="28"/>
              </w:rPr>
              <w:t>國立陽明交通大學學生離校退費作業要點</w:t>
            </w:r>
            <w:r w:rsidRPr="00503D2D">
              <w:rPr>
                <w:rFonts w:ascii="標楷體" w:eastAsia="標楷體" w:hAnsi="標楷體" w:cs="Calibri" w:hint="eastAsia"/>
                <w:kern w:val="0"/>
                <w:szCs w:val="28"/>
              </w:rPr>
              <w:t>」無息退還乙方住宿費用。</w:t>
            </w:r>
          </w:p>
          <w:p w:rsidR="00B73440" w:rsidRPr="00503D2D" w:rsidRDefault="00B73440" w:rsidP="00702123">
            <w:pPr>
              <w:numPr>
                <w:ilvl w:val="0"/>
                <w:numId w:val="4"/>
              </w:numPr>
              <w:tabs>
                <w:tab w:val="left" w:pos="567"/>
              </w:tabs>
              <w:suppressAutoHyphens/>
              <w:autoSpaceDN w:val="0"/>
              <w:adjustRightInd w:val="0"/>
              <w:snapToGrid w:val="0"/>
              <w:spacing w:line="240" w:lineRule="atLeast"/>
              <w:ind w:left="426" w:hanging="426"/>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甲方因其業務特殊需要，須提前終止本合約時，應經宿舍管理委員會通過。</w:t>
            </w:r>
          </w:p>
          <w:p w:rsidR="00B73440" w:rsidRPr="00FA1B7B" w:rsidRDefault="00B73440" w:rsidP="00702123">
            <w:pPr>
              <w:numPr>
                <w:ilvl w:val="0"/>
                <w:numId w:val="4"/>
              </w:numPr>
              <w:tabs>
                <w:tab w:val="left" w:pos="567"/>
              </w:tabs>
              <w:suppressAutoHyphens/>
              <w:autoSpaceDN w:val="0"/>
              <w:adjustRightInd w:val="0"/>
              <w:snapToGrid w:val="0"/>
              <w:spacing w:line="240" w:lineRule="atLeast"/>
              <w:ind w:left="426" w:hanging="426"/>
              <w:jc w:val="both"/>
              <w:textAlignment w:val="baseline"/>
              <w:rPr>
                <w:rFonts w:ascii="標楷體" w:eastAsia="標楷體" w:hAnsi="標楷體" w:cs="Calibri"/>
                <w:b/>
                <w:kern w:val="0"/>
                <w:szCs w:val="28"/>
                <w:u w:val="single"/>
              </w:rPr>
            </w:pPr>
            <w:r w:rsidRPr="00FA1B7B">
              <w:rPr>
                <w:rFonts w:ascii="標楷體" w:eastAsia="標楷體" w:hAnsi="標楷體" w:cs="Calibri" w:hint="eastAsia"/>
                <w:b/>
                <w:kern w:val="0"/>
                <w:szCs w:val="28"/>
                <w:u w:val="single"/>
              </w:rPr>
              <w:t>乙方於規定繳納期限未繳畢宿舍費（含之前累積罰款），經甲方催告繳納期限仍不支付時，待期限屆滿，甲方得終止契約。</w:t>
            </w:r>
          </w:p>
        </w:tc>
        <w:tc>
          <w:tcPr>
            <w:tcW w:w="1744"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lastRenderedPageBreak/>
              <w:t>第八條 契約之終止：</w:t>
            </w:r>
          </w:p>
          <w:p w:rsidR="00B73440" w:rsidRPr="00503D2D" w:rsidRDefault="00503D2D" w:rsidP="00702123">
            <w:pPr>
              <w:suppressAutoHyphens/>
              <w:autoSpaceDN w:val="0"/>
              <w:adjustRightInd w:val="0"/>
              <w:snapToGrid w:val="0"/>
              <w:spacing w:line="240" w:lineRule="atLeast"/>
              <w:ind w:left="480" w:hangingChars="200" w:hanging="480"/>
              <w:jc w:val="both"/>
              <w:textAlignment w:val="baseline"/>
              <w:rPr>
                <w:rFonts w:ascii="標楷體" w:eastAsia="標楷體" w:hAnsi="標楷體" w:cs="Calibri"/>
                <w:kern w:val="0"/>
                <w:szCs w:val="28"/>
              </w:rPr>
            </w:pPr>
            <w:r>
              <w:rPr>
                <w:rFonts w:ascii="標楷體" w:eastAsia="標楷體" w:hAnsi="標楷體" w:cs="Calibri" w:hint="eastAsia"/>
                <w:kern w:val="0"/>
                <w:szCs w:val="28"/>
                <w:lang w:eastAsia="zh-HK"/>
              </w:rPr>
              <w:t>一</w:t>
            </w:r>
            <w:r>
              <w:rPr>
                <w:rFonts w:ascii="標楷體" w:eastAsia="標楷體" w:hAnsi="標楷體" w:cs="Calibri" w:hint="eastAsia"/>
                <w:kern w:val="0"/>
                <w:szCs w:val="28"/>
              </w:rPr>
              <w:t>、</w:t>
            </w:r>
            <w:r w:rsidR="00B73440" w:rsidRPr="00503D2D">
              <w:rPr>
                <w:rFonts w:ascii="標楷體" w:eastAsia="標楷體" w:hAnsi="標楷體" w:cs="Calibri" w:hint="eastAsia"/>
                <w:kern w:val="0"/>
                <w:szCs w:val="28"/>
              </w:rPr>
              <w:t>乙方休學、退學、畢業等離校狀況，依「</w:t>
            </w:r>
            <w:r w:rsidR="00B73440" w:rsidRPr="00503D2D">
              <w:rPr>
                <w:rFonts w:ascii="標楷體" w:eastAsia="標楷體" w:hAnsi="標楷體" w:cs="Calibri"/>
                <w:kern w:val="0"/>
                <w:szCs w:val="28"/>
              </w:rPr>
              <w:t>國立陽明交通大學學生離校退費作業要點</w:t>
            </w:r>
            <w:r w:rsidR="00B73440" w:rsidRPr="00503D2D">
              <w:rPr>
                <w:rFonts w:ascii="標楷體" w:eastAsia="標楷體" w:hAnsi="標楷體" w:cs="Calibri" w:hint="eastAsia"/>
                <w:kern w:val="0"/>
                <w:szCs w:val="28"/>
              </w:rPr>
              <w:t>」退還住宿費用；其它原因遷出宿舍者比照社團以日收取宿舍費。退宿若符合本校學生住宿輔導辦法第四條有關退宿規定者，則依該條規定辦理。</w:t>
            </w:r>
          </w:p>
          <w:p w:rsidR="00B73440" w:rsidRPr="00503D2D" w:rsidRDefault="00503D2D" w:rsidP="00702123">
            <w:pPr>
              <w:suppressAutoHyphens/>
              <w:autoSpaceDN w:val="0"/>
              <w:adjustRightInd w:val="0"/>
              <w:snapToGrid w:val="0"/>
              <w:spacing w:line="240" w:lineRule="atLeast"/>
              <w:ind w:left="480" w:hangingChars="200" w:hanging="480"/>
              <w:jc w:val="both"/>
              <w:textAlignment w:val="baseline"/>
              <w:rPr>
                <w:rFonts w:ascii="標楷體" w:eastAsia="標楷體" w:hAnsi="標楷體" w:cs="Calibri"/>
                <w:kern w:val="0"/>
                <w:szCs w:val="28"/>
              </w:rPr>
            </w:pPr>
            <w:r>
              <w:rPr>
                <w:rFonts w:ascii="標楷體" w:eastAsia="標楷體" w:hAnsi="標楷體" w:cs="Calibri" w:hint="eastAsia"/>
                <w:kern w:val="0"/>
                <w:szCs w:val="28"/>
                <w:lang w:eastAsia="zh-HK"/>
              </w:rPr>
              <w:t>二</w:t>
            </w:r>
            <w:r>
              <w:rPr>
                <w:rFonts w:ascii="標楷體" w:eastAsia="標楷體" w:hAnsi="標楷體" w:cs="Calibri" w:hint="eastAsia"/>
                <w:kern w:val="0"/>
                <w:szCs w:val="28"/>
              </w:rPr>
              <w:t>、</w:t>
            </w:r>
            <w:r w:rsidR="00B73440" w:rsidRPr="00503D2D">
              <w:rPr>
                <w:rFonts w:ascii="標楷體" w:eastAsia="標楷體" w:hAnsi="標楷體" w:cs="Calibri" w:hint="eastAsia"/>
                <w:kern w:val="0"/>
                <w:szCs w:val="28"/>
              </w:rPr>
              <w:t>下學年住宿名單公告後十</w:t>
            </w:r>
            <w:r w:rsidR="00B73440" w:rsidRPr="00503D2D">
              <w:rPr>
                <w:rFonts w:ascii="標楷體" w:eastAsia="標楷體" w:hAnsi="標楷體" w:cs="Calibri" w:hint="eastAsia"/>
                <w:kern w:val="0"/>
                <w:szCs w:val="28"/>
              </w:rPr>
              <w:lastRenderedPageBreak/>
              <w:t>天內，可辦理異動，爾後調動宿舍寢室者，一律付手續費每次貳佰伍拾元，並無息補退住宿費用差額。</w:t>
            </w:r>
          </w:p>
          <w:p w:rsidR="00B73440" w:rsidRPr="00503D2D" w:rsidRDefault="00503D2D" w:rsidP="00702123">
            <w:pPr>
              <w:suppressAutoHyphens/>
              <w:autoSpaceDN w:val="0"/>
              <w:adjustRightInd w:val="0"/>
              <w:snapToGrid w:val="0"/>
              <w:spacing w:line="240" w:lineRule="atLeast"/>
              <w:ind w:left="480" w:hangingChars="200" w:hanging="480"/>
              <w:jc w:val="both"/>
              <w:textAlignment w:val="baseline"/>
              <w:rPr>
                <w:rFonts w:ascii="標楷體" w:eastAsia="標楷體" w:hAnsi="標楷體" w:cs="Calibri"/>
                <w:kern w:val="0"/>
                <w:szCs w:val="28"/>
              </w:rPr>
            </w:pPr>
            <w:r>
              <w:rPr>
                <w:rFonts w:ascii="標楷體" w:eastAsia="標楷體" w:hAnsi="標楷體" w:cs="Calibri" w:hint="eastAsia"/>
                <w:kern w:val="0"/>
                <w:szCs w:val="28"/>
                <w:lang w:eastAsia="zh-HK"/>
              </w:rPr>
              <w:t>三</w:t>
            </w:r>
            <w:r>
              <w:rPr>
                <w:rFonts w:ascii="標楷體" w:eastAsia="標楷體" w:hAnsi="標楷體" w:cs="Calibri" w:hint="eastAsia"/>
                <w:kern w:val="0"/>
                <w:szCs w:val="28"/>
              </w:rPr>
              <w:t>、</w:t>
            </w:r>
            <w:r w:rsidR="00B73440" w:rsidRPr="00503D2D">
              <w:rPr>
                <w:rFonts w:ascii="標楷體" w:eastAsia="標楷體" w:hAnsi="標楷體" w:cs="Calibri" w:hint="eastAsia"/>
                <w:kern w:val="0"/>
                <w:szCs w:val="28"/>
              </w:rPr>
              <w:t>因天災</w:t>
            </w:r>
            <w:r w:rsidR="00B73440" w:rsidRPr="00A54A22">
              <w:rPr>
                <w:rFonts w:ascii="標楷體" w:eastAsia="標楷體" w:hAnsi="標楷體" w:cs="Calibri" w:hint="eastAsia"/>
                <w:b/>
                <w:kern w:val="0"/>
                <w:szCs w:val="28"/>
                <w:u w:val="single"/>
              </w:rPr>
              <w:t>人禍等人力</w:t>
            </w:r>
            <w:r w:rsidR="00B73440" w:rsidRPr="00503D2D">
              <w:rPr>
                <w:rFonts w:ascii="標楷體" w:eastAsia="標楷體" w:hAnsi="標楷體" w:cs="Calibri" w:hint="eastAsia"/>
                <w:kern w:val="0"/>
                <w:szCs w:val="28"/>
              </w:rPr>
              <w:t>不可抗力而導致居住安全堪慮時，任一方得立即終止契約，乙方應在甲方規定時間內遷出，甲方應盡力協助乙方另覓住處，甲方應比照「</w:t>
            </w:r>
            <w:r w:rsidR="00B73440" w:rsidRPr="00503D2D">
              <w:rPr>
                <w:rFonts w:ascii="標楷體" w:eastAsia="標楷體" w:hAnsi="標楷體" w:cs="Calibri"/>
                <w:kern w:val="0"/>
                <w:szCs w:val="28"/>
              </w:rPr>
              <w:t>國立陽明交通大學學生離校退費作業要點</w:t>
            </w:r>
            <w:r w:rsidR="00B73440" w:rsidRPr="00503D2D">
              <w:rPr>
                <w:rFonts w:ascii="標楷體" w:eastAsia="標楷體" w:hAnsi="標楷體" w:cs="Calibri" w:hint="eastAsia"/>
                <w:kern w:val="0"/>
                <w:szCs w:val="28"/>
              </w:rPr>
              <w:t>」無息退還乙方住宿費用。</w:t>
            </w:r>
          </w:p>
          <w:p w:rsidR="00B73440" w:rsidRPr="00503D2D" w:rsidRDefault="00503D2D" w:rsidP="00702123">
            <w:pPr>
              <w:suppressAutoHyphens/>
              <w:autoSpaceDN w:val="0"/>
              <w:adjustRightInd w:val="0"/>
              <w:snapToGrid w:val="0"/>
              <w:spacing w:line="240" w:lineRule="atLeast"/>
              <w:ind w:left="480" w:hangingChars="200" w:hanging="480"/>
              <w:jc w:val="both"/>
              <w:textAlignment w:val="baseline"/>
              <w:rPr>
                <w:rFonts w:ascii="標楷體" w:eastAsia="標楷體" w:hAnsi="標楷體" w:cs="Calibri"/>
                <w:kern w:val="0"/>
                <w:szCs w:val="28"/>
              </w:rPr>
            </w:pPr>
            <w:r>
              <w:rPr>
                <w:rFonts w:ascii="標楷體" w:eastAsia="標楷體" w:hAnsi="標楷體" w:cs="Calibri" w:hint="eastAsia"/>
                <w:kern w:val="0"/>
                <w:szCs w:val="28"/>
                <w:lang w:eastAsia="zh-HK"/>
              </w:rPr>
              <w:t>四</w:t>
            </w:r>
            <w:r>
              <w:rPr>
                <w:rFonts w:ascii="標楷體" w:eastAsia="標楷體" w:hAnsi="標楷體" w:cs="Calibri" w:hint="eastAsia"/>
                <w:kern w:val="0"/>
                <w:szCs w:val="28"/>
              </w:rPr>
              <w:t>、</w:t>
            </w:r>
            <w:r w:rsidR="00B73440" w:rsidRPr="00503D2D">
              <w:rPr>
                <w:rFonts w:ascii="標楷體" w:eastAsia="標楷體" w:hAnsi="標楷體" w:cs="Calibri" w:hint="eastAsia"/>
                <w:kern w:val="0"/>
                <w:szCs w:val="28"/>
              </w:rPr>
              <w:t>甲方因其業務特殊需要，須提前終止本合約時，應經宿舍管理委員會通過。</w:t>
            </w:r>
          </w:p>
        </w:tc>
        <w:tc>
          <w:tcPr>
            <w:tcW w:w="1234" w:type="pct"/>
            <w:shd w:val="clear" w:color="auto" w:fill="auto"/>
          </w:tcPr>
          <w:p w:rsidR="00B73440" w:rsidRPr="00503D2D" w:rsidRDefault="00B73440" w:rsidP="00702123">
            <w:pPr>
              <w:numPr>
                <w:ilvl w:val="0"/>
                <w:numId w:val="10"/>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dobe Devanagari"/>
                <w:szCs w:val="28"/>
              </w:rPr>
            </w:pPr>
            <w:r w:rsidRPr="00503D2D">
              <w:rPr>
                <w:rFonts w:ascii="標楷體" w:eastAsia="標楷體" w:hAnsi="標楷體" w:cs="Adobe Devanagari"/>
                <w:szCs w:val="28"/>
              </w:rPr>
              <w:lastRenderedPageBreak/>
              <w:t>修正第</w:t>
            </w:r>
            <w:r w:rsidRPr="00503D2D">
              <w:rPr>
                <w:rFonts w:ascii="標楷體" w:eastAsia="標楷體" w:hAnsi="標楷體" w:cs="Adobe Devanagari" w:hint="eastAsia"/>
                <w:szCs w:val="28"/>
              </w:rPr>
              <w:t>三款不可抗力責任之文字敘述。</w:t>
            </w:r>
          </w:p>
          <w:p w:rsidR="00B73440" w:rsidRPr="00503D2D" w:rsidRDefault="00B73440" w:rsidP="00702123">
            <w:pPr>
              <w:numPr>
                <w:ilvl w:val="0"/>
                <w:numId w:val="10"/>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dobe Devanagari"/>
                <w:szCs w:val="28"/>
              </w:rPr>
            </w:pPr>
            <w:r w:rsidRPr="00503D2D">
              <w:rPr>
                <w:rFonts w:ascii="標楷體" w:eastAsia="標楷體" w:hAnsi="標楷體" w:cs="Adobe Devanagari" w:hint="eastAsia"/>
                <w:szCs w:val="28"/>
              </w:rPr>
              <w:t>新增第五款。</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第九條 宿舍遷出</w:t>
            </w:r>
          </w:p>
          <w:p w:rsidR="00B73440" w:rsidRPr="00FA1B7B" w:rsidRDefault="00B73440" w:rsidP="00702123">
            <w:pPr>
              <w:numPr>
                <w:ilvl w:val="0"/>
                <w:numId w:val="11"/>
              </w:numPr>
              <w:tabs>
                <w:tab w:val="left" w:pos="567"/>
              </w:tabs>
              <w:suppressAutoHyphens/>
              <w:autoSpaceDN w:val="0"/>
              <w:adjustRightInd w:val="0"/>
              <w:snapToGrid w:val="0"/>
              <w:spacing w:line="240" w:lineRule="atLeast"/>
              <w:jc w:val="both"/>
              <w:textAlignment w:val="baseline"/>
              <w:rPr>
                <w:rFonts w:ascii="標楷體" w:eastAsia="標楷體" w:hAnsi="標楷體" w:cs="Calibri"/>
                <w:b/>
                <w:kern w:val="0"/>
                <w:szCs w:val="28"/>
                <w:u w:val="single"/>
              </w:rPr>
            </w:pPr>
            <w:r w:rsidRPr="00A54A22">
              <w:rPr>
                <w:rFonts w:ascii="標楷體" w:eastAsia="標楷體" w:hAnsi="標楷體" w:cs="Calibri" w:hint="eastAsia"/>
                <w:kern w:val="0"/>
                <w:szCs w:val="28"/>
              </w:rPr>
              <w:t>乙方於終止契約或借用期滿</w:t>
            </w:r>
            <w:r w:rsidRPr="00FA1B7B">
              <w:rPr>
                <w:rFonts w:ascii="標楷體" w:eastAsia="標楷體" w:hAnsi="標楷體" w:cs="Calibri" w:hint="eastAsia"/>
                <w:b/>
                <w:kern w:val="0"/>
                <w:szCs w:val="28"/>
                <w:u w:val="single"/>
              </w:rPr>
              <w:t>時，即喪失使用借用標的物之權利；乙方應立即辦理退宿手續，並清空個人財物，將寢室、壁面、套房衛浴打掃乾淨恢復原狀，再會同甲方共同清點及返還借用標的物。</w:t>
            </w:r>
          </w:p>
          <w:p w:rsidR="00B73440" w:rsidRPr="00503D2D" w:rsidRDefault="00B73440" w:rsidP="00702123">
            <w:pPr>
              <w:numPr>
                <w:ilvl w:val="0"/>
                <w:numId w:val="11"/>
              </w:numPr>
              <w:tabs>
                <w:tab w:val="left" w:pos="567"/>
              </w:tabs>
              <w:suppressAutoHyphens/>
              <w:autoSpaceDN w:val="0"/>
              <w:adjustRightInd w:val="0"/>
              <w:snapToGrid w:val="0"/>
              <w:spacing w:line="240" w:lineRule="atLeast"/>
              <w:jc w:val="both"/>
              <w:textAlignment w:val="baseline"/>
              <w:rPr>
                <w:rFonts w:ascii="標楷體" w:eastAsia="標楷體" w:hAnsi="標楷體" w:cs="Calibri"/>
                <w:kern w:val="0"/>
                <w:szCs w:val="28"/>
              </w:rPr>
            </w:pPr>
            <w:r w:rsidRPr="00503D2D">
              <w:rPr>
                <w:rFonts w:ascii="標楷體" w:eastAsia="標楷體" w:hAnsi="標楷體" w:cs="Calibri" w:hint="eastAsia"/>
                <w:spacing w:val="-4"/>
                <w:kern w:val="0"/>
                <w:szCs w:val="28"/>
                <w:lang w:eastAsia="zh-HK"/>
              </w:rPr>
              <w:t>宿舍原有設備</w:t>
            </w:r>
            <w:r w:rsidRPr="00503D2D">
              <w:rPr>
                <w:rFonts w:ascii="標楷體" w:eastAsia="標楷體" w:hAnsi="標楷體" w:cs="Calibri" w:hint="eastAsia"/>
                <w:spacing w:val="-4"/>
                <w:kern w:val="0"/>
                <w:szCs w:val="28"/>
              </w:rPr>
              <w:t>如有毀</w:t>
            </w:r>
            <w:r w:rsidRPr="00503D2D">
              <w:rPr>
                <w:rFonts w:ascii="標楷體" w:eastAsia="標楷體" w:hAnsi="標楷體" w:cs="Calibri" w:hint="eastAsia"/>
                <w:color w:val="000000"/>
                <w:spacing w:val="-4"/>
                <w:kern w:val="0"/>
                <w:szCs w:val="28"/>
                <w:u w:val="single"/>
              </w:rPr>
              <w:t>損</w:t>
            </w:r>
            <w:r w:rsidRPr="00503D2D">
              <w:rPr>
                <w:rFonts w:ascii="標楷體" w:eastAsia="標楷體" w:hAnsi="標楷體" w:cs="Calibri" w:hint="eastAsia"/>
                <w:color w:val="000000"/>
                <w:spacing w:val="-4"/>
                <w:kern w:val="0"/>
                <w:szCs w:val="28"/>
              </w:rPr>
              <w:t>或遺失者，</w:t>
            </w:r>
            <w:r w:rsidRPr="00FA1B7B">
              <w:rPr>
                <w:rFonts w:ascii="標楷體" w:eastAsia="標楷體" w:hAnsi="標楷體" w:cs="Calibri" w:hint="eastAsia"/>
                <w:b/>
                <w:color w:val="000000"/>
                <w:spacing w:val="-4"/>
                <w:kern w:val="0"/>
                <w:szCs w:val="28"/>
                <w:u w:val="single"/>
              </w:rPr>
              <w:t>乙方</w:t>
            </w:r>
            <w:r w:rsidRPr="00503D2D">
              <w:rPr>
                <w:rFonts w:ascii="標楷體" w:eastAsia="標楷體" w:hAnsi="標楷體" w:cs="Calibri" w:hint="eastAsia"/>
                <w:color w:val="000000"/>
                <w:spacing w:val="-4"/>
                <w:kern w:val="0"/>
                <w:szCs w:val="28"/>
              </w:rPr>
              <w:t>應依</w:t>
            </w:r>
            <w:r w:rsidRPr="00FA1B7B">
              <w:rPr>
                <w:rFonts w:ascii="標楷體" w:eastAsia="標楷體" w:hAnsi="標楷體" w:cs="Calibri" w:hint="eastAsia"/>
                <w:b/>
                <w:color w:val="000000"/>
                <w:spacing w:val="-4"/>
                <w:kern w:val="0"/>
                <w:szCs w:val="28"/>
                <w:u w:val="single"/>
              </w:rPr>
              <w:t>附表</w:t>
            </w:r>
            <w:r w:rsidRPr="00503D2D">
              <w:rPr>
                <w:rFonts w:ascii="標楷體" w:eastAsia="標楷體" w:hAnsi="標楷體" w:cs="Calibri" w:hint="eastAsia"/>
                <w:spacing w:val="-4"/>
                <w:kern w:val="0"/>
                <w:szCs w:val="28"/>
              </w:rPr>
              <w:t>財產清單價值表之規定賠償。</w:t>
            </w:r>
          </w:p>
          <w:p w:rsidR="00B73440" w:rsidRPr="00503D2D" w:rsidRDefault="00B73440" w:rsidP="00702123">
            <w:pPr>
              <w:numPr>
                <w:ilvl w:val="0"/>
                <w:numId w:val="11"/>
              </w:numPr>
              <w:tabs>
                <w:tab w:val="left" w:pos="567"/>
              </w:tabs>
              <w:suppressAutoHyphens/>
              <w:autoSpaceDN w:val="0"/>
              <w:adjustRightInd w:val="0"/>
              <w:snapToGrid w:val="0"/>
              <w:spacing w:line="240" w:lineRule="atLeast"/>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lang w:eastAsia="zh-HK"/>
              </w:rPr>
              <w:t>乙方違反以上規定者依住宿輔導辦法規定辦理</w:t>
            </w:r>
            <w:r w:rsidRPr="00503D2D">
              <w:rPr>
                <w:rFonts w:ascii="標楷體" w:eastAsia="標楷體" w:hAnsi="標楷體" w:cs="Calibri" w:hint="eastAsia"/>
                <w:kern w:val="0"/>
                <w:szCs w:val="28"/>
              </w:rPr>
              <w:t>。</w:t>
            </w:r>
          </w:p>
        </w:tc>
        <w:tc>
          <w:tcPr>
            <w:tcW w:w="1744"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第九條 宿舍遷出：</w:t>
            </w:r>
          </w:p>
          <w:p w:rsidR="00B73440" w:rsidRPr="00FA1B7B" w:rsidRDefault="00B73440" w:rsidP="00702123">
            <w:pPr>
              <w:numPr>
                <w:ilvl w:val="0"/>
                <w:numId w:val="6"/>
              </w:numPr>
              <w:tabs>
                <w:tab w:val="left" w:pos="514"/>
                <w:tab w:val="left" w:pos="690"/>
              </w:tabs>
              <w:suppressAutoHyphens/>
              <w:autoSpaceDN w:val="0"/>
              <w:adjustRightInd w:val="0"/>
              <w:snapToGrid w:val="0"/>
              <w:spacing w:line="240" w:lineRule="atLeast"/>
              <w:ind w:left="567" w:hanging="567"/>
              <w:jc w:val="both"/>
              <w:textAlignment w:val="baseline"/>
              <w:rPr>
                <w:rFonts w:ascii="標楷體" w:eastAsia="標楷體" w:hAnsi="標楷體" w:cs="Calibri"/>
                <w:b/>
                <w:kern w:val="0"/>
                <w:szCs w:val="28"/>
                <w:u w:val="single"/>
              </w:rPr>
            </w:pPr>
            <w:r w:rsidRPr="00FA1B7B">
              <w:rPr>
                <w:rFonts w:ascii="標楷體" w:eastAsia="標楷體" w:hAnsi="標楷體" w:cs="Calibri" w:hint="eastAsia"/>
                <w:b/>
                <w:kern w:val="0"/>
                <w:szCs w:val="28"/>
                <w:u w:val="single"/>
              </w:rPr>
              <w:t>乙方於規定繳納期限未繳畢宿舍費（含之前累積罰款），經甲方催告繳納期限仍不支付時，待期限屆滿，甲方得終止契約。</w:t>
            </w:r>
          </w:p>
          <w:p w:rsidR="00B73440" w:rsidRPr="00A54A22" w:rsidRDefault="00B73440" w:rsidP="00702123">
            <w:pPr>
              <w:numPr>
                <w:ilvl w:val="0"/>
                <w:numId w:val="6"/>
              </w:numPr>
              <w:tabs>
                <w:tab w:val="left" w:pos="514"/>
                <w:tab w:val="left" w:pos="690"/>
              </w:tabs>
              <w:suppressAutoHyphens/>
              <w:autoSpaceDN w:val="0"/>
              <w:adjustRightInd w:val="0"/>
              <w:snapToGrid w:val="0"/>
              <w:spacing w:line="240" w:lineRule="atLeast"/>
              <w:ind w:left="567" w:hanging="567"/>
              <w:jc w:val="both"/>
              <w:textAlignment w:val="baseline"/>
              <w:rPr>
                <w:rFonts w:ascii="標楷體" w:eastAsia="標楷體" w:hAnsi="標楷體" w:cs="Calibri"/>
                <w:b/>
                <w:kern w:val="0"/>
                <w:szCs w:val="28"/>
                <w:u w:val="single"/>
              </w:rPr>
            </w:pPr>
            <w:r w:rsidRPr="00503D2D">
              <w:rPr>
                <w:rFonts w:ascii="標楷體" w:eastAsia="標楷體" w:hAnsi="標楷體" w:cs="Calibri" w:hint="eastAsia"/>
                <w:kern w:val="0"/>
                <w:szCs w:val="28"/>
              </w:rPr>
              <w:t>乙方於終止契約或借用期滿</w:t>
            </w:r>
            <w:r w:rsidRPr="00A54A22">
              <w:rPr>
                <w:rFonts w:ascii="標楷體" w:eastAsia="標楷體" w:hAnsi="標楷體" w:cs="Calibri" w:hint="eastAsia"/>
                <w:b/>
                <w:kern w:val="0"/>
                <w:szCs w:val="28"/>
                <w:u w:val="single"/>
                <w:lang w:eastAsia="zh-HK"/>
              </w:rPr>
              <w:t>應依規定將寢室</w:t>
            </w:r>
            <w:r w:rsidRPr="00A54A22">
              <w:rPr>
                <w:rFonts w:ascii="標楷體" w:eastAsia="標楷體" w:hAnsi="標楷體" w:cs="Calibri" w:hint="eastAsia"/>
                <w:b/>
                <w:spacing w:val="-4"/>
                <w:kern w:val="0"/>
                <w:szCs w:val="28"/>
                <w:u w:val="single"/>
              </w:rPr>
              <w:t>打掃乾淨恢復原狀，</w:t>
            </w:r>
            <w:r w:rsidRPr="00A54A22">
              <w:rPr>
                <w:rFonts w:ascii="標楷體" w:eastAsia="標楷體" w:hAnsi="標楷體" w:cs="Calibri" w:hint="eastAsia"/>
                <w:b/>
                <w:spacing w:val="-4"/>
                <w:kern w:val="0"/>
                <w:szCs w:val="28"/>
                <w:u w:val="single"/>
                <w:lang w:eastAsia="zh-HK"/>
              </w:rPr>
              <w:t>並</w:t>
            </w:r>
            <w:r w:rsidRPr="00A54A22">
              <w:rPr>
                <w:rFonts w:ascii="標楷體" w:eastAsia="標楷體" w:hAnsi="標楷體" w:cs="Calibri" w:hint="eastAsia"/>
                <w:b/>
                <w:spacing w:val="-4"/>
                <w:kern w:val="0"/>
                <w:szCs w:val="28"/>
                <w:u w:val="single"/>
              </w:rPr>
              <w:t>依規定辦理遷出手續。</w:t>
            </w:r>
          </w:p>
          <w:p w:rsidR="00B73440" w:rsidRPr="00503D2D" w:rsidRDefault="00B73440" w:rsidP="00702123">
            <w:pPr>
              <w:numPr>
                <w:ilvl w:val="0"/>
                <w:numId w:val="6"/>
              </w:numPr>
              <w:tabs>
                <w:tab w:val="left" w:pos="514"/>
                <w:tab w:val="left" w:pos="690"/>
              </w:tabs>
              <w:suppressAutoHyphens/>
              <w:autoSpaceDN w:val="0"/>
              <w:adjustRightInd w:val="0"/>
              <w:snapToGrid w:val="0"/>
              <w:spacing w:line="240" w:lineRule="atLeast"/>
              <w:ind w:left="567" w:hanging="567"/>
              <w:jc w:val="both"/>
              <w:textAlignment w:val="baseline"/>
              <w:rPr>
                <w:rFonts w:ascii="標楷體" w:eastAsia="標楷體" w:hAnsi="標楷體" w:cs="Calibri"/>
                <w:kern w:val="0"/>
                <w:szCs w:val="28"/>
              </w:rPr>
            </w:pPr>
            <w:r w:rsidRPr="00A74B65">
              <w:rPr>
                <w:rFonts w:ascii="標楷體" w:eastAsia="標楷體" w:hAnsi="標楷體" w:cs="Calibri" w:hint="eastAsia"/>
                <w:b/>
                <w:spacing w:val="-4"/>
                <w:kern w:val="0"/>
                <w:szCs w:val="28"/>
                <w:u w:val="single"/>
              </w:rPr>
              <w:t>遷出宿舍私人物品未清除者視同廢棄物，</w:t>
            </w:r>
            <w:r w:rsidRPr="00A74B65">
              <w:rPr>
                <w:rFonts w:ascii="標楷體" w:eastAsia="標楷體" w:hAnsi="標楷體" w:cs="Calibri" w:hint="eastAsia"/>
                <w:b/>
                <w:kern w:val="0"/>
                <w:szCs w:val="28"/>
                <w:u w:val="single"/>
              </w:rPr>
              <w:t>由</w:t>
            </w:r>
            <w:r w:rsidRPr="00A74B65">
              <w:rPr>
                <w:rFonts w:ascii="標楷體" w:eastAsia="標楷體" w:hAnsi="標楷體" w:cs="Calibri" w:hint="eastAsia"/>
                <w:b/>
                <w:kern w:val="0"/>
                <w:szCs w:val="28"/>
                <w:u w:val="single"/>
                <w:lang w:eastAsia="zh-HK"/>
              </w:rPr>
              <w:t>甲方逕行</w:t>
            </w:r>
            <w:r w:rsidRPr="00A74B65">
              <w:rPr>
                <w:rFonts w:ascii="標楷體" w:eastAsia="標楷體" w:hAnsi="標楷體" w:cs="Calibri" w:hint="eastAsia"/>
                <w:b/>
                <w:kern w:val="0"/>
                <w:szCs w:val="28"/>
                <w:u w:val="single"/>
              </w:rPr>
              <w:t>處理，</w:t>
            </w:r>
            <w:r w:rsidRPr="00A74B65">
              <w:rPr>
                <w:rFonts w:ascii="標楷體" w:eastAsia="標楷體" w:hAnsi="標楷體" w:cs="Calibri" w:hint="eastAsia"/>
                <w:b/>
                <w:kern w:val="0"/>
                <w:szCs w:val="28"/>
                <w:u w:val="single"/>
                <w:lang w:eastAsia="zh-HK"/>
              </w:rPr>
              <w:t>乙方</w:t>
            </w:r>
            <w:r w:rsidRPr="00A74B65">
              <w:rPr>
                <w:rFonts w:ascii="標楷體" w:eastAsia="標楷體" w:hAnsi="標楷體" w:cs="Calibri" w:hint="eastAsia"/>
                <w:b/>
                <w:kern w:val="0"/>
                <w:szCs w:val="28"/>
                <w:u w:val="single"/>
              </w:rPr>
              <w:t>不得異議或要求任何賠償</w:t>
            </w:r>
            <w:r w:rsidRPr="00A74B65">
              <w:rPr>
                <w:rFonts w:ascii="標楷體" w:eastAsia="標楷體" w:hAnsi="標楷體" w:cs="Calibri" w:hint="eastAsia"/>
                <w:b/>
                <w:spacing w:val="-4"/>
                <w:kern w:val="0"/>
                <w:szCs w:val="28"/>
                <w:u w:val="single"/>
              </w:rPr>
              <w:t>。</w:t>
            </w:r>
            <w:r w:rsidRPr="00503D2D">
              <w:rPr>
                <w:rFonts w:ascii="標楷體" w:eastAsia="標楷體" w:hAnsi="標楷體" w:cs="Calibri" w:hint="eastAsia"/>
                <w:spacing w:val="-4"/>
                <w:kern w:val="0"/>
                <w:szCs w:val="28"/>
                <w:lang w:eastAsia="zh-HK"/>
              </w:rPr>
              <w:t>宿舍原有設備</w:t>
            </w:r>
            <w:r w:rsidRPr="00503D2D">
              <w:rPr>
                <w:rFonts w:ascii="標楷體" w:eastAsia="標楷體" w:hAnsi="標楷體" w:cs="Calibri" w:hint="eastAsia"/>
                <w:spacing w:val="-4"/>
                <w:kern w:val="0"/>
                <w:szCs w:val="28"/>
              </w:rPr>
              <w:t>如有毀壞或遺失者，應依財產清單價值表之規定賠償。</w:t>
            </w:r>
          </w:p>
          <w:p w:rsidR="00B73440" w:rsidRPr="00503D2D" w:rsidRDefault="00B73440" w:rsidP="00702123">
            <w:pPr>
              <w:tabs>
                <w:tab w:val="left" w:pos="514"/>
                <w:tab w:val="left" w:pos="690"/>
              </w:tabs>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lang w:eastAsia="zh-HK"/>
              </w:rPr>
              <w:t>乙方違反以上規定者依住宿輔導辦法規定辦理</w:t>
            </w:r>
            <w:r w:rsidRPr="00503D2D">
              <w:rPr>
                <w:rFonts w:ascii="標楷體" w:eastAsia="標楷體" w:hAnsi="標楷體" w:cs="Calibri" w:hint="eastAsia"/>
                <w:kern w:val="0"/>
                <w:szCs w:val="28"/>
              </w:rPr>
              <w:t>。</w:t>
            </w:r>
          </w:p>
        </w:tc>
        <w:tc>
          <w:tcPr>
            <w:tcW w:w="1234" w:type="pct"/>
            <w:shd w:val="clear" w:color="auto" w:fill="auto"/>
          </w:tcPr>
          <w:p w:rsidR="00B73440" w:rsidRPr="00503D2D" w:rsidRDefault="00B73440" w:rsidP="00702123">
            <w:pPr>
              <w:numPr>
                <w:ilvl w:val="0"/>
                <w:numId w:val="12"/>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t>將原第一</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移至第八條第五</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w:t>
            </w:r>
          </w:p>
          <w:p w:rsidR="00B73440" w:rsidRPr="00503D2D" w:rsidRDefault="00B73440" w:rsidP="00702123">
            <w:pPr>
              <w:numPr>
                <w:ilvl w:val="0"/>
                <w:numId w:val="12"/>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t>修正原二</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文字，並移至第一</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w:t>
            </w:r>
          </w:p>
          <w:p w:rsidR="00B73440" w:rsidRPr="00503D2D" w:rsidRDefault="00B73440" w:rsidP="00702123">
            <w:pPr>
              <w:numPr>
                <w:ilvl w:val="0"/>
                <w:numId w:val="12"/>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t>修正原第三</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文字敘述，並移至第二</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 xml:space="preserve">第十條 </w:t>
            </w:r>
            <w:r w:rsidRPr="00FA1B7B">
              <w:rPr>
                <w:rFonts w:ascii="標楷體" w:eastAsia="標楷體" w:hAnsi="標楷體" w:cs="Calibri" w:hint="eastAsia"/>
                <w:b/>
                <w:kern w:val="0"/>
                <w:szCs w:val="28"/>
                <w:u w:val="single"/>
              </w:rPr>
              <w:t>遺留物</w:t>
            </w:r>
            <w:r w:rsidRPr="00503D2D">
              <w:rPr>
                <w:rFonts w:ascii="標楷體" w:eastAsia="標楷體" w:hAnsi="標楷體" w:cs="Calibri" w:hint="eastAsia"/>
                <w:kern w:val="0"/>
                <w:szCs w:val="28"/>
              </w:rPr>
              <w:t>之處理：</w:t>
            </w:r>
          </w:p>
          <w:p w:rsidR="00B73440" w:rsidRPr="00503D2D" w:rsidRDefault="00B73440" w:rsidP="00702123">
            <w:pPr>
              <w:adjustRightInd w:val="0"/>
              <w:snapToGrid w:val="0"/>
              <w:spacing w:line="240" w:lineRule="atLeast"/>
              <w:jc w:val="both"/>
              <w:rPr>
                <w:rFonts w:ascii="標楷體" w:eastAsia="標楷體" w:hAnsi="標楷體" w:cs="Calibri"/>
                <w:kern w:val="0"/>
                <w:szCs w:val="28"/>
                <w:u w:val="single"/>
              </w:rPr>
            </w:pPr>
            <w:r w:rsidRPr="00503D2D">
              <w:rPr>
                <w:rFonts w:ascii="標楷體" w:eastAsia="標楷體" w:hAnsi="標楷體" w:cs="Calibri" w:hint="eastAsia"/>
                <w:kern w:val="0"/>
                <w:szCs w:val="28"/>
              </w:rPr>
              <w:t>借用屆滿或借用終止後，乙方應即遷離宿舍，將宿舍回復原狀交還甲方。</w:t>
            </w:r>
            <w:r w:rsidRPr="00A74B65">
              <w:rPr>
                <w:rFonts w:ascii="標楷體" w:eastAsia="標楷體" w:hAnsi="標楷體" w:cs="Calibri" w:hint="eastAsia"/>
                <w:b/>
                <w:color w:val="000000"/>
                <w:kern w:val="0"/>
                <w:szCs w:val="28"/>
                <w:u w:val="single"/>
              </w:rPr>
              <w:t>若乙方仍於宿舍有遺留物者，</w:t>
            </w:r>
            <w:r w:rsidRPr="00A74B65">
              <w:rPr>
                <w:rFonts w:ascii="標楷體" w:eastAsia="標楷體" w:hAnsi="標楷體" w:cs="Calibri" w:hint="eastAsia"/>
                <w:b/>
                <w:color w:val="000000"/>
                <w:kern w:val="0"/>
                <w:szCs w:val="28"/>
                <w:u w:val="single"/>
                <w:lang w:eastAsia="zh-HK"/>
              </w:rPr>
              <w:t>甲方得清理遺留物另行暫存</w:t>
            </w:r>
            <w:r w:rsidRPr="00A74B65">
              <w:rPr>
                <w:rFonts w:ascii="標楷體" w:eastAsia="標楷體" w:hAnsi="標楷體" w:cs="Calibri" w:hint="eastAsia"/>
                <w:b/>
                <w:color w:val="000000"/>
                <w:kern w:val="0"/>
                <w:szCs w:val="28"/>
                <w:u w:val="single"/>
              </w:rPr>
              <w:t>，</w:t>
            </w:r>
            <w:r w:rsidRPr="00A74B65">
              <w:rPr>
                <w:rFonts w:ascii="標楷體" w:eastAsia="標楷體" w:hAnsi="標楷體" w:cs="Calibri" w:hint="eastAsia"/>
                <w:b/>
                <w:color w:val="000000"/>
                <w:kern w:val="0"/>
                <w:szCs w:val="20"/>
                <w:u w:val="single"/>
              </w:rPr>
              <w:t>並經甲方定三日</w:t>
            </w:r>
            <w:r w:rsidRPr="00A74B65">
              <w:rPr>
                <w:rFonts w:ascii="標楷體" w:eastAsia="標楷體" w:hAnsi="標楷體" w:cs="Calibri" w:hint="eastAsia"/>
                <w:b/>
                <w:color w:val="000000"/>
                <w:kern w:val="0"/>
                <w:szCs w:val="28"/>
                <w:u w:val="single"/>
              </w:rPr>
              <w:t>（</w:t>
            </w:r>
            <w:r w:rsidRPr="00A74B65">
              <w:rPr>
                <w:rFonts w:ascii="標楷體" w:eastAsia="標楷體" w:hAnsi="標楷體" w:cs="Calibri" w:hint="eastAsia"/>
                <w:b/>
                <w:color w:val="000000"/>
                <w:kern w:val="0"/>
                <w:szCs w:val="28"/>
                <w:u w:val="single"/>
                <w:lang w:eastAsia="zh-HK"/>
              </w:rPr>
              <w:t>含</w:t>
            </w:r>
            <w:r w:rsidRPr="00A74B65">
              <w:rPr>
                <w:rFonts w:ascii="標楷體" w:eastAsia="標楷體" w:hAnsi="標楷體" w:cs="Calibri" w:hint="eastAsia"/>
                <w:b/>
                <w:color w:val="000000"/>
                <w:kern w:val="0"/>
                <w:szCs w:val="28"/>
                <w:u w:val="single"/>
              </w:rPr>
              <w:t>）</w:t>
            </w:r>
            <w:r w:rsidRPr="00A74B65">
              <w:rPr>
                <w:rFonts w:ascii="標楷體" w:eastAsia="標楷體" w:hAnsi="標楷體" w:cs="Calibri" w:hint="eastAsia"/>
                <w:b/>
                <w:color w:val="000000"/>
                <w:kern w:val="0"/>
                <w:szCs w:val="20"/>
                <w:u w:val="single"/>
              </w:rPr>
              <w:t>期限催告，屆期仍不取回時</w:t>
            </w:r>
            <w:r w:rsidRPr="00A74B65">
              <w:rPr>
                <w:rFonts w:ascii="標楷體" w:eastAsia="標楷體" w:hAnsi="標楷體" w:cs="Calibri" w:hint="eastAsia"/>
                <w:b/>
                <w:kern w:val="0"/>
                <w:szCs w:val="28"/>
                <w:u w:val="single"/>
              </w:rPr>
              <w:t>，視為乙方拋棄其所有權。甲方得逕依廢棄物處理之，相關衍</w:t>
            </w:r>
            <w:r w:rsidRPr="00A74B65">
              <w:rPr>
                <w:rFonts w:ascii="標楷體" w:eastAsia="標楷體" w:hAnsi="標楷體" w:cs="Calibri" w:hint="eastAsia"/>
                <w:b/>
                <w:kern w:val="0"/>
                <w:szCs w:val="28"/>
                <w:u w:val="single"/>
              </w:rPr>
              <w:lastRenderedPageBreak/>
              <w:t>生之清理或保管費用，得逕自乙方所繳納之擔保金(押金)中扣抵，如有不足，並得向乙方請求給付不足之費用。</w:t>
            </w:r>
            <w:r w:rsidRPr="00503D2D">
              <w:rPr>
                <w:rFonts w:ascii="標楷體" w:eastAsia="標楷體" w:hAnsi="標楷體" w:cs="Calibri" w:hint="eastAsia"/>
                <w:kern w:val="0"/>
                <w:szCs w:val="28"/>
              </w:rPr>
              <w:t>（凡離校手續提前用印者，需繳交清潔押金新台幣壹仟元整或有效證件至管理員室，經清潔檢查通過後退還。）</w:t>
            </w:r>
          </w:p>
        </w:tc>
        <w:tc>
          <w:tcPr>
            <w:tcW w:w="1744"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Calibri"/>
                <w:kern w:val="3"/>
                <w:szCs w:val="28"/>
              </w:rPr>
            </w:pPr>
            <w:r w:rsidRPr="00503D2D">
              <w:rPr>
                <w:rFonts w:ascii="標楷體" w:eastAsia="標楷體" w:hAnsi="標楷體" w:cs="Calibri" w:hint="eastAsia"/>
                <w:kern w:val="3"/>
                <w:szCs w:val="28"/>
              </w:rPr>
              <w:lastRenderedPageBreak/>
              <w:t xml:space="preserve">第十條 </w:t>
            </w:r>
            <w:r w:rsidRPr="00FA1B7B">
              <w:rPr>
                <w:rFonts w:ascii="標楷體" w:eastAsia="標楷體" w:hAnsi="標楷體" w:cs="Calibri" w:hint="eastAsia"/>
                <w:b/>
                <w:kern w:val="3"/>
                <w:szCs w:val="28"/>
                <w:u w:val="single"/>
              </w:rPr>
              <w:t>廢棄物</w:t>
            </w:r>
            <w:r w:rsidRPr="00503D2D">
              <w:rPr>
                <w:rFonts w:ascii="標楷體" w:eastAsia="標楷體" w:hAnsi="標楷體" w:cs="Calibri" w:hint="eastAsia"/>
                <w:kern w:val="3"/>
                <w:szCs w:val="28"/>
              </w:rPr>
              <w:t>之處理：</w:t>
            </w:r>
          </w:p>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Calibri"/>
                <w:kern w:val="3"/>
                <w:szCs w:val="28"/>
              </w:rPr>
            </w:pPr>
            <w:r w:rsidRPr="00503D2D">
              <w:rPr>
                <w:rFonts w:ascii="標楷體" w:eastAsia="標楷體" w:hAnsi="標楷體" w:cs="Calibri" w:hint="eastAsia"/>
                <w:kern w:val="3"/>
                <w:szCs w:val="28"/>
              </w:rPr>
              <w:t>借用屆滿或借用終止後，乙方應即遷離宿舍，將宿舍回復原狀交還甲方，如有任何傢俱、物品遺留，均視為廢棄物，由甲方全權處理，乙方不得異議或要求任何賠償，並應賠償甲方清潔人員之清潔費用每間寢</w:t>
            </w:r>
            <w:r w:rsidRPr="00503D2D">
              <w:rPr>
                <w:rFonts w:ascii="標楷體" w:eastAsia="標楷體" w:hAnsi="標楷體" w:cs="Calibri" w:hint="eastAsia"/>
                <w:kern w:val="3"/>
                <w:szCs w:val="28"/>
              </w:rPr>
              <w:lastRenderedPageBreak/>
              <w:t>室為新台幣壹仟元。（凡離校手續提前用印者，需繳交清潔押金新台幣壹仟元整或有效證件至管理員室，經清潔檢查通過後退還。）</w:t>
            </w:r>
          </w:p>
        </w:tc>
        <w:tc>
          <w:tcPr>
            <w:tcW w:w="1234" w:type="pct"/>
            <w:shd w:val="clear" w:color="auto" w:fill="auto"/>
          </w:tcPr>
          <w:p w:rsidR="00B73440" w:rsidRPr="00503D2D" w:rsidRDefault="00B73440" w:rsidP="00702123">
            <w:pPr>
              <w:numPr>
                <w:ilvl w:val="0"/>
                <w:numId w:val="13"/>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lastRenderedPageBreak/>
              <w:t>將廢棄物修改為「遺留物」。</w:t>
            </w:r>
          </w:p>
          <w:p w:rsidR="00B73440" w:rsidRPr="00503D2D" w:rsidRDefault="00B73440" w:rsidP="00702123">
            <w:pPr>
              <w:numPr>
                <w:ilvl w:val="0"/>
                <w:numId w:val="13"/>
              </w:numPr>
              <w:tabs>
                <w:tab w:val="left" w:pos="459"/>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t>參考應記載及不得記載事項增加催告期間，及衍生清理費用之處理。</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第十三條 其他特約事項：</w:t>
            </w:r>
          </w:p>
          <w:p w:rsidR="00B73440" w:rsidRPr="00A74B65" w:rsidRDefault="00B73440" w:rsidP="00702123">
            <w:pPr>
              <w:numPr>
                <w:ilvl w:val="0"/>
                <w:numId w:val="14"/>
              </w:numPr>
              <w:tabs>
                <w:tab w:val="left" w:pos="567"/>
              </w:tabs>
              <w:suppressAutoHyphens/>
              <w:autoSpaceDN w:val="0"/>
              <w:adjustRightInd w:val="0"/>
              <w:snapToGrid w:val="0"/>
              <w:spacing w:line="240" w:lineRule="atLeast"/>
              <w:jc w:val="both"/>
              <w:textAlignment w:val="baseline"/>
              <w:rPr>
                <w:rFonts w:ascii="標楷體" w:eastAsia="標楷體" w:hAnsi="標楷體" w:cs="Calibri"/>
                <w:b/>
                <w:color w:val="000000"/>
                <w:kern w:val="0"/>
                <w:szCs w:val="28"/>
                <w:u w:val="single"/>
              </w:rPr>
            </w:pPr>
            <w:r w:rsidRPr="00A74B65">
              <w:rPr>
                <w:rFonts w:ascii="標楷體" w:eastAsia="標楷體" w:hAnsi="標楷體" w:cs="Arial" w:hint="eastAsia"/>
                <w:b/>
                <w:color w:val="000000"/>
                <w:kern w:val="0"/>
                <w:szCs w:val="28"/>
                <w:u w:val="single"/>
              </w:rPr>
              <w:t>室友共同使用同一寢室，應共同維護保管同寢室之共用設備</w:t>
            </w:r>
            <w:r w:rsidRPr="00A74B65">
              <w:rPr>
                <w:rFonts w:ascii="標楷體" w:eastAsia="標楷體" w:hAnsi="標楷體" w:cs="Calibri" w:hint="eastAsia"/>
                <w:b/>
                <w:color w:val="000000"/>
                <w:kern w:val="0"/>
                <w:szCs w:val="28"/>
                <w:u w:val="single"/>
              </w:rPr>
              <w:t>，如有毀損或遺失，應由全體室友分擔修繕或重置費用。但如可查明毀損遺失者，則由其負擔。</w:t>
            </w:r>
          </w:p>
          <w:p w:rsidR="00B73440" w:rsidRPr="00503D2D" w:rsidRDefault="00B73440" w:rsidP="00702123">
            <w:pPr>
              <w:numPr>
                <w:ilvl w:val="0"/>
                <w:numId w:val="14"/>
              </w:numPr>
              <w:tabs>
                <w:tab w:val="left" w:pos="567"/>
              </w:tabs>
              <w:suppressAutoHyphens/>
              <w:autoSpaceDN w:val="0"/>
              <w:adjustRightInd w:val="0"/>
              <w:snapToGrid w:val="0"/>
              <w:spacing w:line="240" w:lineRule="atLeast"/>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未曾簽約過同學，於進住宿舍時應主動上網簽約。契約書未於公告遷入宿舍一個月內確認者，以違反宿舍規定情節重大論，取消其現有住宿權，並不退還所繳交之宿舍費。</w:t>
            </w:r>
          </w:p>
          <w:p w:rsidR="00B73440" w:rsidRPr="00503D2D" w:rsidRDefault="00B73440" w:rsidP="00702123">
            <w:pPr>
              <w:numPr>
                <w:ilvl w:val="0"/>
                <w:numId w:val="14"/>
              </w:numPr>
              <w:tabs>
                <w:tab w:val="left" w:pos="567"/>
              </w:tabs>
              <w:suppressAutoHyphens/>
              <w:autoSpaceDN w:val="0"/>
              <w:adjustRightInd w:val="0"/>
              <w:snapToGrid w:val="0"/>
              <w:spacing w:line="240" w:lineRule="atLeast"/>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寢室內公共財務請自行檢查，有缺失十日內通知管理者，否則寢室財物視為一切正常。</w:t>
            </w:r>
          </w:p>
        </w:tc>
        <w:tc>
          <w:tcPr>
            <w:tcW w:w="1744" w:type="pct"/>
            <w:shd w:val="clear" w:color="auto" w:fill="auto"/>
          </w:tcPr>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rPr>
              <w:t>第十三條 其他特約事項：</w:t>
            </w:r>
          </w:p>
          <w:p w:rsidR="00B73440" w:rsidRPr="00A74B65" w:rsidRDefault="00B73440" w:rsidP="00702123">
            <w:pPr>
              <w:numPr>
                <w:ilvl w:val="0"/>
                <w:numId w:val="7"/>
              </w:numPr>
              <w:tabs>
                <w:tab w:val="left" w:pos="655"/>
              </w:tabs>
              <w:suppressAutoHyphens/>
              <w:autoSpaceDN w:val="0"/>
              <w:adjustRightInd w:val="0"/>
              <w:snapToGrid w:val="0"/>
              <w:spacing w:line="240" w:lineRule="atLeast"/>
              <w:ind w:left="567" w:hanging="567"/>
              <w:jc w:val="both"/>
              <w:textAlignment w:val="baseline"/>
              <w:rPr>
                <w:rFonts w:ascii="標楷體" w:eastAsia="標楷體" w:hAnsi="標楷體" w:cs="Calibri"/>
                <w:b/>
                <w:kern w:val="0"/>
                <w:szCs w:val="28"/>
                <w:u w:val="single"/>
              </w:rPr>
            </w:pPr>
            <w:r w:rsidRPr="00A74B65">
              <w:rPr>
                <w:rFonts w:ascii="標楷體" w:eastAsia="標楷體" w:hAnsi="標楷體" w:cs="Calibri" w:hint="eastAsia"/>
                <w:b/>
                <w:kern w:val="0"/>
                <w:szCs w:val="28"/>
                <w:u w:val="single"/>
              </w:rPr>
              <w:t>承租人互為保證人，對於無法認定違約者之違約事項，室友應負責查明，如無法查明時，由乙方全體分擔。</w:t>
            </w:r>
          </w:p>
          <w:p w:rsidR="00B73440" w:rsidRPr="00503D2D" w:rsidRDefault="00B73440" w:rsidP="00702123">
            <w:pPr>
              <w:numPr>
                <w:ilvl w:val="0"/>
                <w:numId w:val="7"/>
              </w:numPr>
              <w:tabs>
                <w:tab w:val="left" w:pos="655"/>
              </w:tabs>
              <w:suppressAutoHyphens/>
              <w:autoSpaceDN w:val="0"/>
              <w:adjustRightInd w:val="0"/>
              <w:snapToGrid w:val="0"/>
              <w:spacing w:line="240" w:lineRule="atLeast"/>
              <w:ind w:left="567" w:hanging="567"/>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未曾簽約過同學，於進住宿舍時應主動上網簽約。契約書未於公告遷入宿舍一個月內確認者，以違反宿舍規定情節重大論，取消其現有住宿權，並不退還所繳交之宿舍費。</w:t>
            </w:r>
          </w:p>
          <w:p w:rsidR="00B73440" w:rsidRPr="00503D2D" w:rsidRDefault="00B73440" w:rsidP="00702123">
            <w:pPr>
              <w:numPr>
                <w:ilvl w:val="0"/>
                <w:numId w:val="7"/>
              </w:numPr>
              <w:tabs>
                <w:tab w:val="left" w:pos="655"/>
              </w:tabs>
              <w:suppressAutoHyphens/>
              <w:autoSpaceDN w:val="0"/>
              <w:adjustRightInd w:val="0"/>
              <w:snapToGrid w:val="0"/>
              <w:spacing w:line="240" w:lineRule="atLeast"/>
              <w:ind w:left="567" w:hanging="567"/>
              <w:jc w:val="both"/>
              <w:textAlignment w:val="baseline"/>
              <w:rPr>
                <w:rFonts w:ascii="標楷體" w:eastAsia="標楷體" w:hAnsi="標楷體" w:cs="Calibri"/>
                <w:kern w:val="0"/>
                <w:szCs w:val="28"/>
              </w:rPr>
            </w:pPr>
            <w:r w:rsidRPr="00503D2D">
              <w:rPr>
                <w:rFonts w:ascii="標楷體" w:eastAsia="標楷體" w:hAnsi="標楷體" w:cs="Calibri" w:hint="eastAsia"/>
                <w:kern w:val="0"/>
                <w:szCs w:val="28"/>
              </w:rPr>
              <w:t>寢室內公共財務請自行檢查，有缺失十日內通知管理者，否則寢室財物視為一切正常。</w:t>
            </w:r>
          </w:p>
          <w:p w:rsidR="00B73440" w:rsidRPr="00A74B65" w:rsidRDefault="00B73440" w:rsidP="00702123">
            <w:pPr>
              <w:numPr>
                <w:ilvl w:val="0"/>
                <w:numId w:val="7"/>
              </w:numPr>
              <w:tabs>
                <w:tab w:val="left" w:pos="655"/>
              </w:tabs>
              <w:suppressAutoHyphens/>
              <w:autoSpaceDN w:val="0"/>
              <w:adjustRightInd w:val="0"/>
              <w:snapToGrid w:val="0"/>
              <w:spacing w:line="240" w:lineRule="atLeast"/>
              <w:ind w:left="567" w:hanging="567"/>
              <w:jc w:val="both"/>
              <w:textAlignment w:val="baseline"/>
              <w:rPr>
                <w:rFonts w:ascii="標楷體" w:eastAsia="標楷體" w:hAnsi="標楷體" w:cs="Calibri"/>
                <w:b/>
                <w:kern w:val="0"/>
                <w:szCs w:val="28"/>
                <w:u w:val="single"/>
              </w:rPr>
            </w:pPr>
            <w:r w:rsidRPr="00A74B65">
              <w:rPr>
                <w:rFonts w:ascii="標楷體" w:eastAsia="標楷體" w:hAnsi="標楷體" w:cs="Calibri" w:hint="eastAsia"/>
                <w:b/>
                <w:kern w:val="0"/>
                <w:szCs w:val="28"/>
                <w:u w:val="single"/>
              </w:rPr>
              <w:t>本契約屆滿後，寢室、壁面、套房衛浴清潔乾淨恢復原狀，無法復原依個案實際費用賠償，並酌收清潔費壹仟圓整。</w:t>
            </w:r>
          </w:p>
        </w:tc>
        <w:tc>
          <w:tcPr>
            <w:tcW w:w="1234" w:type="pct"/>
            <w:shd w:val="clear" w:color="auto" w:fill="auto"/>
          </w:tcPr>
          <w:p w:rsidR="00B73440" w:rsidRPr="00503D2D" w:rsidRDefault="00B73440" w:rsidP="00702123">
            <w:pPr>
              <w:numPr>
                <w:ilvl w:val="0"/>
                <w:numId w:val="15"/>
              </w:numPr>
              <w:tabs>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t>刪除原第一</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有關室友互為保證人之規定，修改文字如新條文。</w:t>
            </w:r>
          </w:p>
          <w:p w:rsidR="00B73440" w:rsidRPr="00503D2D" w:rsidRDefault="00B73440" w:rsidP="00702123">
            <w:pPr>
              <w:numPr>
                <w:ilvl w:val="0"/>
                <w:numId w:val="15"/>
              </w:numPr>
              <w:tabs>
                <w:tab w:val="left" w:pos="601"/>
              </w:tabs>
              <w:suppressAutoHyphens/>
              <w:autoSpaceDN w:val="0"/>
              <w:adjustRightInd w:val="0"/>
              <w:snapToGrid w:val="0"/>
              <w:spacing w:line="240" w:lineRule="atLeast"/>
              <w:jc w:val="both"/>
              <w:textAlignment w:val="baseline"/>
              <w:rPr>
                <w:rFonts w:ascii="標楷體" w:eastAsia="標楷體" w:hAnsi="標楷體" w:cs="Arial"/>
                <w:szCs w:val="28"/>
              </w:rPr>
            </w:pPr>
            <w:r w:rsidRPr="00503D2D">
              <w:rPr>
                <w:rFonts w:ascii="標楷體" w:eastAsia="標楷體" w:hAnsi="標楷體" w:cs="Arial" w:hint="eastAsia"/>
                <w:szCs w:val="28"/>
              </w:rPr>
              <w:t>因第九條已規定契約屆滿後回復原狀之義務，故刪除原第四</w:t>
            </w:r>
            <w:r w:rsidR="00917F41" w:rsidRPr="00917F41">
              <w:rPr>
                <w:rFonts w:ascii="標楷體" w:eastAsia="標楷體" w:hAnsi="標楷體" w:cs="Arial" w:hint="eastAsia"/>
                <w:szCs w:val="28"/>
              </w:rPr>
              <w:t>款</w:t>
            </w:r>
            <w:r w:rsidRPr="00503D2D">
              <w:rPr>
                <w:rFonts w:ascii="標楷體" w:eastAsia="標楷體" w:hAnsi="標楷體" w:cs="Arial" w:hint="eastAsia"/>
                <w:szCs w:val="28"/>
              </w:rPr>
              <w:t>。</w:t>
            </w:r>
          </w:p>
        </w:tc>
      </w:tr>
      <w:tr w:rsidR="00B73440" w:rsidRPr="006736E5" w:rsidTr="00702123">
        <w:trPr>
          <w:gridAfter w:val="1"/>
          <w:wAfter w:w="4" w:type="pct"/>
        </w:trPr>
        <w:tc>
          <w:tcPr>
            <w:tcW w:w="2018" w:type="pct"/>
            <w:shd w:val="clear" w:color="auto" w:fill="auto"/>
          </w:tcPr>
          <w:p w:rsidR="00B73440" w:rsidRPr="00503D2D" w:rsidRDefault="00B73440" w:rsidP="00702123">
            <w:pPr>
              <w:adjustRightInd w:val="0"/>
              <w:snapToGrid w:val="0"/>
              <w:spacing w:line="240" w:lineRule="atLeast"/>
              <w:rPr>
                <w:rFonts w:ascii="標楷體" w:eastAsia="標楷體" w:hAnsi="標楷體" w:cs="Calibri"/>
                <w:kern w:val="0"/>
                <w:szCs w:val="28"/>
              </w:rPr>
            </w:pPr>
            <w:r w:rsidRPr="00503D2D">
              <w:rPr>
                <w:rFonts w:ascii="標楷體" w:eastAsia="標楷體" w:hAnsi="標楷體" w:cs="Calibri" w:hint="eastAsia"/>
                <w:kern w:val="0"/>
                <w:szCs w:val="28"/>
              </w:rPr>
              <w:t>第十五條 宿舍財產檢查表如附件</w:t>
            </w:r>
          </w:p>
          <w:p w:rsidR="00B73440" w:rsidRPr="00A74B65" w:rsidRDefault="00B73440" w:rsidP="00702123">
            <w:pPr>
              <w:adjustRightInd w:val="0"/>
              <w:snapToGrid w:val="0"/>
              <w:spacing w:line="240" w:lineRule="atLeast"/>
              <w:jc w:val="both"/>
              <w:rPr>
                <w:rFonts w:ascii="標楷體" w:eastAsia="標楷體" w:hAnsi="標楷體" w:cs="Calibri"/>
                <w:b/>
                <w:kern w:val="0"/>
                <w:szCs w:val="28"/>
                <w:u w:val="single"/>
              </w:rPr>
            </w:pPr>
            <w:r w:rsidRPr="00503D2D">
              <w:rPr>
                <w:rFonts w:ascii="標楷體" w:eastAsia="標楷體" w:hAnsi="標楷體" w:cs="Calibri" w:hint="eastAsia"/>
                <w:kern w:val="0"/>
                <w:szCs w:val="28"/>
              </w:rPr>
              <w:t>附表：財產清單價值表</w:t>
            </w:r>
            <w:r w:rsidRPr="00A74B65">
              <w:rPr>
                <w:rFonts w:ascii="標楷體" w:eastAsia="標楷體" w:hAnsi="標楷體" w:cs="Calibri" w:hint="eastAsia"/>
                <w:b/>
                <w:kern w:val="0"/>
                <w:szCs w:val="28"/>
                <w:u w:val="single"/>
              </w:rPr>
              <w:t>(</w:t>
            </w:r>
            <w:r w:rsidRPr="00A74B65">
              <w:rPr>
                <w:rFonts w:ascii="標楷體" w:eastAsia="標楷體" w:hAnsi="標楷體" w:cs="Calibri" w:hint="eastAsia"/>
                <w:b/>
                <w:kern w:val="0"/>
                <w:szCs w:val="28"/>
                <w:u w:val="single"/>
                <w:lang w:eastAsia="zh-HK"/>
              </w:rPr>
              <w:t>區分通用傢俱價目表與獨立傢俱價目表</w:t>
            </w:r>
            <w:r w:rsidRPr="00A74B65">
              <w:rPr>
                <w:rFonts w:ascii="標楷體" w:eastAsia="標楷體" w:hAnsi="標楷體" w:cs="Calibri" w:hint="eastAsia"/>
                <w:b/>
                <w:kern w:val="0"/>
                <w:szCs w:val="28"/>
                <w:u w:val="single"/>
              </w:rPr>
              <w:t>)</w:t>
            </w:r>
          </w:p>
          <w:p w:rsidR="00930728" w:rsidRPr="00503D2D" w:rsidRDefault="00930728"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lang w:eastAsia="zh-HK"/>
              </w:rPr>
              <w:t>說明:</w:t>
            </w:r>
          </w:p>
          <w:p w:rsidR="00930728" w:rsidRPr="00503D2D" w:rsidRDefault="00930728" w:rsidP="00702123">
            <w:pPr>
              <w:adjustRightInd w:val="0"/>
              <w:snapToGrid w:val="0"/>
              <w:spacing w:line="240" w:lineRule="atLeast"/>
              <w:jc w:val="both"/>
              <w:rPr>
                <w:rFonts w:ascii="標楷體" w:eastAsia="標楷體" w:hAnsi="標楷體"/>
                <w:szCs w:val="16"/>
              </w:rPr>
            </w:pPr>
            <w:r w:rsidRPr="00503D2D">
              <w:rPr>
                <w:rFonts w:ascii="標楷體" w:eastAsia="標楷體" w:hAnsi="標楷體" w:hint="eastAsia"/>
                <w:szCs w:val="16"/>
              </w:rPr>
              <w:t>1.</w:t>
            </w:r>
            <w:r w:rsidRPr="00A74B65">
              <w:rPr>
                <w:rFonts w:ascii="標楷體" w:eastAsia="標楷體" w:hAnsi="標楷體" w:hint="eastAsia"/>
                <w:b/>
                <w:szCs w:val="16"/>
                <w:u w:val="single"/>
              </w:rPr>
              <w:t>本表所列為宿舍用品之參考報價，</w:t>
            </w:r>
            <w:r w:rsidRPr="00503D2D">
              <w:rPr>
                <w:rFonts w:ascii="標楷體" w:eastAsia="標楷體" w:hAnsi="標楷體" w:hint="eastAsia"/>
                <w:szCs w:val="16"/>
              </w:rPr>
              <w:t>未列入之傢俱，將以市價計算。</w:t>
            </w:r>
            <w:r w:rsidRPr="00A74B65">
              <w:rPr>
                <w:rFonts w:ascii="標楷體" w:eastAsia="標楷體" w:hAnsi="標楷體" w:hint="eastAsia"/>
                <w:b/>
                <w:szCs w:val="16"/>
                <w:u w:val="single"/>
              </w:rPr>
              <w:t>實際求償金額以報價單據為基準。</w:t>
            </w:r>
          </w:p>
          <w:p w:rsidR="00930728" w:rsidRPr="00503D2D" w:rsidRDefault="00930728" w:rsidP="00702123">
            <w:pPr>
              <w:adjustRightInd w:val="0"/>
              <w:snapToGrid w:val="0"/>
              <w:spacing w:line="240" w:lineRule="atLeast"/>
              <w:jc w:val="both"/>
              <w:rPr>
                <w:rFonts w:ascii="標楷體" w:eastAsia="標楷體" w:hAnsi="標楷體"/>
                <w:szCs w:val="16"/>
              </w:rPr>
            </w:pPr>
            <w:r w:rsidRPr="00503D2D">
              <w:rPr>
                <w:rFonts w:ascii="標楷體" w:eastAsia="標楷體" w:hAnsi="標楷體" w:hint="eastAsia"/>
                <w:szCs w:val="16"/>
              </w:rPr>
              <w:t>2.緊急照明燈為消安器材，偷竊遺失者將依校規及消安法規辦理懲處。</w:t>
            </w:r>
          </w:p>
          <w:p w:rsidR="00930728" w:rsidRPr="00503D2D" w:rsidRDefault="00930728" w:rsidP="00702123">
            <w:pPr>
              <w:adjustRightInd w:val="0"/>
              <w:snapToGrid w:val="0"/>
              <w:spacing w:line="240" w:lineRule="atLeast"/>
              <w:jc w:val="both"/>
              <w:rPr>
                <w:rFonts w:ascii="標楷體" w:eastAsia="標楷體" w:hAnsi="標楷體" w:cs="Calibri" w:hint="eastAsia"/>
                <w:kern w:val="0"/>
                <w:szCs w:val="28"/>
              </w:rPr>
            </w:pPr>
            <w:r w:rsidRPr="00A74B65">
              <w:rPr>
                <w:rFonts w:ascii="標楷體" w:eastAsia="標楷體" w:hAnsi="標楷體" w:hint="eastAsia"/>
                <w:b/>
                <w:szCs w:val="16"/>
                <w:u w:val="single"/>
              </w:rPr>
              <w:t>3.傢俱種類依各宿舍有所不同，均應實際情況計算。</w:t>
            </w:r>
          </w:p>
        </w:tc>
        <w:tc>
          <w:tcPr>
            <w:tcW w:w="1744" w:type="pct"/>
            <w:shd w:val="clear" w:color="auto" w:fill="auto"/>
          </w:tcPr>
          <w:p w:rsidR="00B73440" w:rsidRPr="00503D2D" w:rsidRDefault="00B73440" w:rsidP="00702123">
            <w:pPr>
              <w:adjustRightInd w:val="0"/>
              <w:snapToGrid w:val="0"/>
              <w:spacing w:line="240" w:lineRule="atLeast"/>
              <w:rPr>
                <w:rFonts w:ascii="標楷體" w:eastAsia="標楷體" w:hAnsi="標楷體" w:cs="Calibri"/>
                <w:kern w:val="0"/>
                <w:szCs w:val="28"/>
              </w:rPr>
            </w:pPr>
            <w:r w:rsidRPr="00503D2D">
              <w:rPr>
                <w:rFonts w:ascii="標楷體" w:eastAsia="標楷體" w:hAnsi="標楷體" w:cs="Calibri" w:hint="eastAsia"/>
                <w:kern w:val="0"/>
                <w:szCs w:val="28"/>
              </w:rPr>
              <w:t>第十五條 宿舍財產檢查表如附件</w:t>
            </w:r>
          </w:p>
          <w:p w:rsidR="00B73440" w:rsidRPr="00503D2D" w:rsidRDefault="00B73440" w:rsidP="00702123">
            <w:pPr>
              <w:adjustRightInd w:val="0"/>
              <w:snapToGrid w:val="0"/>
              <w:spacing w:line="240" w:lineRule="atLeast"/>
              <w:rPr>
                <w:rFonts w:ascii="標楷體" w:eastAsia="標楷體" w:hAnsi="標楷體" w:cs="Calibri"/>
                <w:kern w:val="0"/>
                <w:szCs w:val="28"/>
              </w:rPr>
            </w:pPr>
            <w:r w:rsidRPr="00503D2D">
              <w:rPr>
                <w:rFonts w:ascii="標楷體" w:eastAsia="標楷體" w:hAnsi="標楷體" w:cs="Calibri" w:hint="eastAsia"/>
                <w:kern w:val="0"/>
                <w:szCs w:val="28"/>
              </w:rPr>
              <w:t>附表：財產清單價值表</w:t>
            </w:r>
            <w:r w:rsidRPr="00503D2D">
              <w:rPr>
                <w:rFonts w:ascii="標楷體" w:eastAsia="標楷體" w:hAnsi="標楷體" w:cs="Calibri"/>
                <w:kern w:val="0"/>
                <w:szCs w:val="28"/>
              </w:rPr>
              <w:t xml:space="preserve"> </w:t>
            </w:r>
          </w:p>
          <w:p w:rsidR="00B73440" w:rsidRPr="00503D2D" w:rsidRDefault="00B73440" w:rsidP="00702123">
            <w:pPr>
              <w:adjustRightInd w:val="0"/>
              <w:snapToGrid w:val="0"/>
              <w:spacing w:line="240" w:lineRule="atLeast"/>
              <w:jc w:val="both"/>
              <w:rPr>
                <w:rFonts w:ascii="標楷體" w:eastAsia="標楷體" w:hAnsi="標楷體" w:cs="Calibri"/>
                <w:kern w:val="0"/>
                <w:szCs w:val="28"/>
                <w:lang w:val="x-none"/>
              </w:rPr>
            </w:pPr>
          </w:p>
          <w:p w:rsidR="00930728" w:rsidRPr="00503D2D" w:rsidRDefault="00930728" w:rsidP="00702123">
            <w:pPr>
              <w:adjustRightInd w:val="0"/>
              <w:snapToGrid w:val="0"/>
              <w:spacing w:line="240" w:lineRule="atLeast"/>
              <w:jc w:val="both"/>
              <w:rPr>
                <w:rFonts w:ascii="標楷體" w:eastAsia="標楷體" w:hAnsi="標楷體" w:cs="Calibri"/>
                <w:kern w:val="0"/>
                <w:szCs w:val="28"/>
              </w:rPr>
            </w:pPr>
            <w:r w:rsidRPr="00503D2D">
              <w:rPr>
                <w:rFonts w:ascii="標楷體" w:eastAsia="標楷體" w:hAnsi="標楷體" w:cs="Calibri" w:hint="eastAsia"/>
                <w:kern w:val="0"/>
                <w:szCs w:val="28"/>
                <w:lang w:eastAsia="zh-HK"/>
              </w:rPr>
              <w:t>說明:</w:t>
            </w:r>
          </w:p>
          <w:p w:rsidR="00930728" w:rsidRPr="00503D2D" w:rsidRDefault="00930728" w:rsidP="00702123">
            <w:pPr>
              <w:adjustRightInd w:val="0"/>
              <w:snapToGrid w:val="0"/>
              <w:spacing w:line="240" w:lineRule="atLeast"/>
              <w:jc w:val="both"/>
              <w:rPr>
                <w:rFonts w:ascii="標楷體" w:eastAsia="標楷體" w:hAnsi="標楷體"/>
                <w:szCs w:val="16"/>
              </w:rPr>
            </w:pPr>
            <w:r w:rsidRPr="00503D2D">
              <w:rPr>
                <w:rFonts w:ascii="標楷體" w:eastAsia="標楷體" w:hAnsi="標楷體" w:hint="eastAsia"/>
                <w:szCs w:val="16"/>
              </w:rPr>
              <w:t>1.未列入之傢俱，將以市價計算。</w:t>
            </w:r>
          </w:p>
          <w:p w:rsidR="00930728" w:rsidRPr="00503D2D" w:rsidRDefault="00930728" w:rsidP="00702123">
            <w:pPr>
              <w:adjustRightInd w:val="0"/>
              <w:snapToGrid w:val="0"/>
              <w:spacing w:line="240" w:lineRule="atLeast"/>
              <w:jc w:val="both"/>
              <w:rPr>
                <w:rFonts w:ascii="標楷體" w:eastAsia="標楷體" w:hAnsi="標楷體"/>
                <w:szCs w:val="16"/>
              </w:rPr>
            </w:pPr>
            <w:r w:rsidRPr="00503D2D">
              <w:rPr>
                <w:rFonts w:ascii="標楷體" w:eastAsia="標楷體" w:hAnsi="標楷體" w:hint="eastAsia"/>
                <w:szCs w:val="16"/>
              </w:rPr>
              <w:t>2.緊急照明燈為消安器材，偷竊遺失者將依校規及消安法規辦理懲處。</w:t>
            </w:r>
          </w:p>
          <w:p w:rsidR="00930728" w:rsidRPr="00503D2D" w:rsidRDefault="00930728" w:rsidP="00702123">
            <w:pPr>
              <w:adjustRightInd w:val="0"/>
              <w:snapToGrid w:val="0"/>
              <w:spacing w:line="240" w:lineRule="atLeast"/>
              <w:jc w:val="both"/>
              <w:rPr>
                <w:rFonts w:ascii="標楷體" w:eastAsia="標楷體" w:hAnsi="標楷體" w:cs="Calibri" w:hint="eastAsia"/>
                <w:kern w:val="0"/>
                <w:szCs w:val="28"/>
              </w:rPr>
            </w:pPr>
          </w:p>
        </w:tc>
        <w:tc>
          <w:tcPr>
            <w:tcW w:w="1234" w:type="pct"/>
            <w:shd w:val="clear" w:color="auto" w:fill="auto"/>
          </w:tcPr>
          <w:p w:rsidR="00B73440" w:rsidRPr="00503D2D" w:rsidRDefault="00B73440" w:rsidP="00702123">
            <w:pPr>
              <w:tabs>
                <w:tab w:val="left" w:pos="601"/>
              </w:tabs>
              <w:suppressAutoHyphens/>
              <w:autoSpaceDN w:val="0"/>
              <w:adjustRightInd w:val="0"/>
              <w:snapToGrid w:val="0"/>
              <w:spacing w:line="240" w:lineRule="atLeast"/>
              <w:jc w:val="both"/>
              <w:textAlignment w:val="baseline"/>
              <w:rPr>
                <w:rFonts w:ascii="標楷體" w:eastAsia="標楷體" w:hAnsi="標楷體" w:cs="Arial"/>
                <w:kern w:val="3"/>
                <w:szCs w:val="28"/>
              </w:rPr>
            </w:pPr>
            <w:r w:rsidRPr="00503D2D">
              <w:rPr>
                <w:rFonts w:ascii="標楷體" w:eastAsia="標楷體" w:hAnsi="標楷體" w:cs="Calibri" w:hint="eastAsia"/>
                <w:kern w:val="0"/>
                <w:szCs w:val="28"/>
              </w:rPr>
              <w:t>讓學生更清楚明瞭損壞賠償項目與金額。(區分通用傢俱價目表與獨立傢俱價目表</w:t>
            </w:r>
            <w:r w:rsidR="00930728" w:rsidRPr="00503D2D">
              <w:rPr>
                <w:rFonts w:ascii="標楷體" w:eastAsia="標楷體" w:hAnsi="標楷體" w:cs="Calibri" w:hint="eastAsia"/>
                <w:kern w:val="0"/>
                <w:szCs w:val="28"/>
                <w:lang w:eastAsia="zh-HK"/>
              </w:rPr>
              <w:t>及相關說明</w:t>
            </w:r>
            <w:r w:rsidRPr="00503D2D">
              <w:rPr>
                <w:rFonts w:ascii="標楷體" w:eastAsia="標楷體" w:hAnsi="標楷體" w:cs="Calibri" w:hint="eastAsia"/>
                <w:kern w:val="0"/>
                <w:szCs w:val="28"/>
              </w:rPr>
              <w:t>)</w:t>
            </w:r>
          </w:p>
        </w:tc>
      </w:tr>
      <w:tr w:rsidR="00B73440" w:rsidRPr="006736E5" w:rsidTr="00702123">
        <w:trPr>
          <w:gridAfter w:val="1"/>
          <w:wAfter w:w="4" w:type="pct"/>
        </w:trPr>
        <w:tc>
          <w:tcPr>
            <w:tcW w:w="2018" w:type="pct"/>
            <w:shd w:val="clear" w:color="auto" w:fill="auto"/>
          </w:tcPr>
          <w:p w:rsidR="00B73440" w:rsidRPr="00A74B65" w:rsidRDefault="00B73440" w:rsidP="00702123">
            <w:pPr>
              <w:adjustRightInd w:val="0"/>
              <w:snapToGrid w:val="0"/>
              <w:spacing w:line="240" w:lineRule="atLeast"/>
              <w:jc w:val="both"/>
              <w:rPr>
                <w:rFonts w:ascii="標楷體" w:eastAsia="標楷體" w:hAnsi="標楷體" w:cs="Calibri"/>
                <w:b/>
                <w:kern w:val="0"/>
                <w:szCs w:val="28"/>
                <w:u w:val="single"/>
              </w:rPr>
            </w:pPr>
            <w:r w:rsidRPr="00A74B65">
              <w:rPr>
                <w:rFonts w:ascii="標楷體" w:eastAsia="標楷體" w:hAnsi="標楷體" w:cs="Calibri" w:hint="eastAsia"/>
                <w:b/>
                <w:kern w:val="0"/>
                <w:szCs w:val="28"/>
                <w:u w:val="single"/>
              </w:rPr>
              <w:t>第十六條 生效日期：</w:t>
            </w:r>
          </w:p>
          <w:p w:rsidR="00B73440" w:rsidRPr="00503D2D" w:rsidRDefault="00B73440" w:rsidP="00702123">
            <w:pPr>
              <w:adjustRightInd w:val="0"/>
              <w:snapToGrid w:val="0"/>
              <w:spacing w:line="240" w:lineRule="atLeast"/>
              <w:jc w:val="both"/>
              <w:rPr>
                <w:rFonts w:ascii="標楷體" w:eastAsia="標楷體" w:hAnsi="標楷體" w:cs="Calibri"/>
                <w:kern w:val="0"/>
                <w:szCs w:val="28"/>
              </w:rPr>
            </w:pPr>
            <w:r w:rsidRPr="00A74B65">
              <w:rPr>
                <w:rFonts w:ascii="標楷體" w:eastAsia="標楷體" w:hAnsi="標楷體" w:cs="Calibri" w:hint="eastAsia"/>
                <w:b/>
                <w:kern w:val="0"/>
                <w:szCs w:val="28"/>
                <w:u w:val="single"/>
              </w:rPr>
              <w:t>本契約自乙方於網頁勾選「同意」後生效。</w:t>
            </w:r>
          </w:p>
        </w:tc>
        <w:tc>
          <w:tcPr>
            <w:tcW w:w="1744"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Arial"/>
                <w:kern w:val="3"/>
                <w:szCs w:val="28"/>
              </w:rPr>
            </w:pPr>
          </w:p>
        </w:tc>
        <w:tc>
          <w:tcPr>
            <w:tcW w:w="1234" w:type="pct"/>
            <w:shd w:val="clear" w:color="auto" w:fill="auto"/>
          </w:tcPr>
          <w:p w:rsidR="00B73440" w:rsidRPr="00503D2D" w:rsidRDefault="00B73440" w:rsidP="00702123">
            <w:pPr>
              <w:suppressAutoHyphens/>
              <w:autoSpaceDN w:val="0"/>
              <w:adjustRightInd w:val="0"/>
              <w:snapToGrid w:val="0"/>
              <w:spacing w:line="240" w:lineRule="atLeast"/>
              <w:jc w:val="both"/>
              <w:textAlignment w:val="baseline"/>
              <w:rPr>
                <w:rFonts w:ascii="標楷體" w:eastAsia="標楷體" w:hAnsi="標楷體" w:cs="Arial"/>
                <w:kern w:val="3"/>
                <w:szCs w:val="28"/>
              </w:rPr>
            </w:pPr>
            <w:r w:rsidRPr="00503D2D">
              <w:rPr>
                <w:rFonts w:ascii="標楷體" w:eastAsia="標楷體" w:hAnsi="標楷體" w:cs="Arial" w:hint="eastAsia"/>
                <w:kern w:val="3"/>
                <w:szCs w:val="28"/>
              </w:rPr>
              <w:t>本條新增。</w:t>
            </w:r>
          </w:p>
        </w:tc>
      </w:tr>
    </w:tbl>
    <w:p w:rsidR="001C26FD" w:rsidRDefault="001C26FD" w:rsidP="00B73440">
      <w:pPr>
        <w:suppressAutoHyphens/>
        <w:autoSpaceDN w:val="0"/>
        <w:textAlignment w:val="baseline"/>
        <w:rPr>
          <w:rFonts w:ascii="Times New Roman" w:hAnsi="Times New Roman"/>
          <w:kern w:val="3"/>
          <w:szCs w:val="20"/>
        </w:rPr>
      </w:pPr>
    </w:p>
    <w:p w:rsidR="00B73440" w:rsidRPr="00B73440" w:rsidRDefault="001C26FD" w:rsidP="00B73440">
      <w:pPr>
        <w:suppressAutoHyphens/>
        <w:autoSpaceDN w:val="0"/>
        <w:textAlignment w:val="baseline"/>
        <w:rPr>
          <w:rFonts w:ascii="Times New Roman" w:hAnsi="Times New Roman"/>
          <w:kern w:val="3"/>
          <w:szCs w:val="20"/>
        </w:rPr>
      </w:pPr>
      <w:r>
        <w:rPr>
          <w:rFonts w:ascii="Times New Roman" w:hAnsi="Times New Roman"/>
          <w:kern w:val="3"/>
          <w:szCs w:val="20"/>
        </w:rPr>
        <w:br w:type="page"/>
      </w:r>
      <w:r w:rsidR="00B73440" w:rsidRPr="00B73440">
        <w:rPr>
          <w:rFonts w:ascii="Times New Roman" w:hAnsi="Times New Roman" w:hint="eastAsia"/>
          <w:kern w:val="3"/>
          <w:szCs w:val="20"/>
        </w:rPr>
        <w:lastRenderedPageBreak/>
        <w:t xml:space="preserve">                                           </w:t>
      </w:r>
      <w:r w:rsidR="00B73440" w:rsidRPr="00B73440">
        <w:rPr>
          <w:rFonts w:ascii="Times New Roman" w:hAnsi="Times New Roman"/>
          <w:kern w:val="3"/>
          <w:szCs w:val="20"/>
        </w:rPr>
        <w:t xml:space="preserve">                             </w:t>
      </w:r>
      <w:r w:rsidR="00B73440" w:rsidRPr="00D7705F">
        <w:rPr>
          <w:rFonts w:ascii="標楷體" w:eastAsia="標楷體" w:hAnsi="標楷體" w:hint="eastAsia"/>
          <w:sz w:val="28"/>
          <w:szCs w:val="28"/>
          <w:shd w:val="pct15" w:color="auto" w:fill="FFFFFF"/>
          <w:lang w:eastAsia="zh-HK"/>
        </w:rPr>
        <w:t>附件三</w:t>
      </w:r>
    </w:p>
    <w:p w:rsidR="00B73440" w:rsidRPr="00B73440" w:rsidRDefault="00B73440" w:rsidP="00473E2A">
      <w:pPr>
        <w:autoSpaceDE w:val="0"/>
        <w:autoSpaceDN w:val="0"/>
        <w:adjustRightInd w:val="0"/>
        <w:spacing w:line="500" w:lineRule="exact"/>
        <w:jc w:val="center"/>
        <w:rPr>
          <w:rFonts w:ascii="標楷體" w:eastAsia="標楷體" w:hAnsi="標楷體" w:cs="標楷體"/>
          <w:b/>
          <w:color w:val="000000"/>
          <w:kern w:val="0"/>
          <w:sz w:val="28"/>
          <w:szCs w:val="28"/>
        </w:rPr>
      </w:pPr>
      <w:r w:rsidRPr="00B73440">
        <w:rPr>
          <w:rFonts w:ascii="標楷體" w:eastAsia="標楷體" w:cs="標楷體" w:hint="eastAsia"/>
          <w:b/>
          <w:color w:val="000000"/>
          <w:kern w:val="0"/>
          <w:sz w:val="28"/>
          <w:szCs w:val="28"/>
        </w:rPr>
        <w:t>國立陽明交通大學交大校區</w:t>
      </w:r>
      <w:r w:rsidRPr="00B73440">
        <w:rPr>
          <w:rFonts w:ascii="標楷體" w:eastAsia="標楷體" w:hAnsi="標楷體" w:cs="標楷體" w:hint="eastAsia"/>
          <w:b/>
          <w:color w:val="000000"/>
          <w:kern w:val="0"/>
          <w:sz w:val="28"/>
          <w:szCs w:val="28"/>
        </w:rPr>
        <w:t>學生借用宿舍契約書</w:t>
      </w:r>
      <w:r w:rsidR="008C2D92" w:rsidRPr="008C2D92">
        <w:rPr>
          <w:rFonts w:ascii="標楷體" w:eastAsia="標楷體" w:hAnsi="標楷體" w:cs="標楷體" w:hint="eastAsia"/>
          <w:b/>
          <w:color w:val="000000"/>
          <w:kern w:val="0"/>
          <w:sz w:val="28"/>
          <w:szCs w:val="28"/>
        </w:rPr>
        <w:t>(草案)</w:t>
      </w:r>
    </w:p>
    <w:p w:rsidR="00B73440" w:rsidRPr="00B73440" w:rsidRDefault="00B73440" w:rsidP="00473E2A">
      <w:pPr>
        <w:autoSpaceDE w:val="0"/>
        <w:autoSpaceDN w:val="0"/>
        <w:adjustRightInd w:val="0"/>
        <w:spacing w:line="500" w:lineRule="exact"/>
        <w:jc w:val="center"/>
        <w:rPr>
          <w:rFonts w:ascii="標楷體" w:eastAsia="標楷體" w:hAnsi="標楷體" w:cs="標楷體"/>
          <w:color w:val="000000"/>
          <w:kern w:val="0"/>
          <w:sz w:val="28"/>
          <w:szCs w:val="24"/>
        </w:rPr>
      </w:pPr>
      <w:r w:rsidRPr="00B73440">
        <w:rPr>
          <w:rFonts w:ascii="標楷體" w:eastAsia="標楷體" w:hAnsi="標楷體" w:cs="標楷體" w:hint="eastAsia"/>
          <w:bCs/>
          <w:color w:val="000000"/>
          <w:kern w:val="0"/>
          <w:sz w:val="28"/>
          <w:szCs w:val="24"/>
        </w:rPr>
        <w:t>【</w:t>
      </w:r>
      <w:r w:rsidRPr="00B73440">
        <w:rPr>
          <w:rFonts w:ascii="標楷體" w:eastAsia="標楷體" w:hAnsi="標楷體" w:cs="標楷體" w:hint="eastAsia"/>
          <w:color w:val="000000"/>
          <w:kern w:val="0"/>
          <w:sz w:val="28"/>
          <w:szCs w:val="24"/>
        </w:rPr>
        <w:t>本契約事關個人權益請詳細閱讀】</w:t>
      </w:r>
    </w:p>
    <w:p w:rsidR="00B73440" w:rsidRPr="00B73440" w:rsidRDefault="00B73440" w:rsidP="00B73440">
      <w:pPr>
        <w:snapToGrid w:val="0"/>
        <w:spacing w:line="380" w:lineRule="atLeast"/>
        <w:rPr>
          <w:rFonts w:ascii="標楷體" w:eastAsia="標楷體" w:hAnsi="標楷體"/>
          <w:kern w:val="0"/>
          <w:sz w:val="20"/>
          <w:szCs w:val="20"/>
          <w:lang w:val="x-none" w:eastAsia="x-none"/>
        </w:rPr>
      </w:pPr>
    </w:p>
    <w:p w:rsidR="00B73440" w:rsidRPr="00B73440" w:rsidRDefault="00B73440" w:rsidP="00620F49">
      <w:pPr>
        <w:snapToGrid w:val="0"/>
        <w:spacing w:line="380" w:lineRule="atLeast"/>
        <w:ind w:left="840" w:hangingChars="350" w:hanging="840"/>
        <w:jc w:val="both"/>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第一條 契約內容：「國立陽明交通大學交大校區學生住宿輔導辦法」與本約定共同構成本契約之內容。本契約無約定或有爭議者，並適用民法及其他相關法律，其進一步釋疑則由「國立陽明交通大學交大校區學生宿舍管理委員會」為之。</w:t>
      </w:r>
    </w:p>
    <w:p w:rsidR="00B73440" w:rsidRPr="00B73440" w:rsidRDefault="00B73440" w:rsidP="00620F49">
      <w:pPr>
        <w:snapToGrid w:val="0"/>
        <w:spacing w:line="380" w:lineRule="atLeast"/>
        <w:ind w:left="840" w:hangingChars="350" w:hanging="840"/>
        <w:jc w:val="both"/>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第二條 當事人：本契約條文中，甲方為國立陽明交通大學，管理單位為學校之</w:t>
      </w:r>
      <w:r w:rsidRPr="00B73440">
        <w:rPr>
          <w:rFonts w:ascii="標楷體" w:eastAsia="標楷體" w:hAnsi="標楷體" w:hint="eastAsia"/>
          <w:spacing w:val="-4"/>
          <w:kern w:val="0"/>
          <w:szCs w:val="24"/>
          <w:lang w:val="x-none" w:eastAsia="x-none"/>
        </w:rPr>
        <w:t>住宿服務組</w:t>
      </w:r>
      <w:r w:rsidRPr="00B73440">
        <w:rPr>
          <w:rFonts w:ascii="標楷體" w:eastAsia="標楷體" w:hAnsi="標楷體" w:hint="eastAsia"/>
          <w:kern w:val="0"/>
          <w:szCs w:val="24"/>
          <w:lang w:val="x-none" w:eastAsia="x-none"/>
        </w:rPr>
        <w:t>，授權代表人宿舍管理員，乙方為借用宿舍學生。</w:t>
      </w:r>
    </w:p>
    <w:p w:rsidR="00B73440" w:rsidRPr="008B538A" w:rsidRDefault="00B73440" w:rsidP="00620F49">
      <w:pPr>
        <w:snapToGrid w:val="0"/>
        <w:spacing w:line="380" w:lineRule="atLeast"/>
        <w:jc w:val="both"/>
        <w:rPr>
          <w:rFonts w:ascii="標楷體" w:eastAsia="標楷體" w:hAnsi="標楷體"/>
          <w:b/>
          <w:kern w:val="0"/>
          <w:szCs w:val="24"/>
          <w:lang w:val="x-none"/>
        </w:rPr>
      </w:pPr>
      <w:r w:rsidRPr="008B538A">
        <w:rPr>
          <w:rFonts w:ascii="標楷體" w:eastAsia="標楷體" w:hAnsi="標楷體" w:hint="eastAsia"/>
          <w:b/>
          <w:kern w:val="0"/>
          <w:szCs w:val="24"/>
          <w:u w:val="single"/>
          <w:lang w:val="x-none" w:eastAsia="zh-HK"/>
        </w:rPr>
        <w:t>第二條之一</w:t>
      </w:r>
      <w:r w:rsidRPr="008B538A">
        <w:rPr>
          <w:rFonts w:ascii="標楷體" w:eastAsia="標楷體" w:hAnsi="標楷體" w:hint="eastAsia"/>
          <w:b/>
          <w:kern w:val="0"/>
          <w:szCs w:val="24"/>
          <w:lang w:val="x-none"/>
        </w:rPr>
        <w:t xml:space="preserve">  </w:t>
      </w:r>
      <w:r w:rsidRPr="008B538A">
        <w:rPr>
          <w:rFonts w:ascii="標楷體" w:eastAsia="標楷體" w:hAnsi="標楷體" w:hint="eastAsia"/>
          <w:b/>
          <w:kern w:val="0"/>
          <w:szCs w:val="24"/>
          <w:u w:val="single"/>
          <w:lang w:val="x-none"/>
        </w:rPr>
        <w:t>本契約審閱期間至少三日，於乙方申請借用宿舍時即由乙方自行下載審閱。</w:t>
      </w:r>
    </w:p>
    <w:p w:rsidR="00B73440" w:rsidRPr="00B73440" w:rsidRDefault="00B73440" w:rsidP="00620F49">
      <w:pPr>
        <w:snapToGrid w:val="0"/>
        <w:spacing w:line="380" w:lineRule="atLeast"/>
        <w:ind w:left="840" w:hangingChars="350" w:hanging="840"/>
        <w:jc w:val="both"/>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第三條 借用宿舍期限：自學年度領取寢室鑰匙起自動生效，於辦理退宿歸還鑰匙後本契約書自動失效(終止)；寒假春節期間依學校規定辦理。</w:t>
      </w:r>
    </w:p>
    <w:p w:rsidR="00B73440" w:rsidRPr="00B73440" w:rsidRDefault="00B73440" w:rsidP="00620F49">
      <w:pPr>
        <w:snapToGrid w:val="0"/>
        <w:spacing w:line="380" w:lineRule="atLeast"/>
        <w:jc w:val="both"/>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 xml:space="preserve">第四條 </w:t>
      </w:r>
      <w:r w:rsidRPr="00B73440">
        <w:rPr>
          <w:rFonts w:ascii="標楷體" w:eastAsia="標楷體" w:hAnsi="標楷體"/>
          <w:kern w:val="0"/>
          <w:szCs w:val="24"/>
          <w:u w:val="single"/>
          <w:lang w:val="x-none" w:eastAsia="x-none"/>
        </w:rPr>
        <w:t xml:space="preserve"> </w:t>
      </w:r>
      <w:r w:rsidRPr="008B538A">
        <w:rPr>
          <w:rFonts w:ascii="標楷體" w:eastAsia="標楷體" w:hAnsi="標楷體" w:hint="eastAsia"/>
          <w:b/>
          <w:kern w:val="0"/>
          <w:szCs w:val="24"/>
          <w:u w:val="single"/>
          <w:lang w:val="x-none" w:eastAsia="zh-HK"/>
        </w:rPr>
        <w:t>一</w:t>
      </w:r>
      <w:r w:rsidRPr="008B538A">
        <w:rPr>
          <w:rFonts w:ascii="標楷體" w:eastAsia="標楷體" w:hAnsi="標楷體" w:hint="eastAsia"/>
          <w:b/>
          <w:kern w:val="0"/>
          <w:szCs w:val="24"/>
          <w:u w:val="single"/>
          <w:lang w:val="x-none" w:eastAsia="x-none"/>
        </w:rPr>
        <w:t>、</w:t>
      </w:r>
      <w:r w:rsidRPr="00B73440">
        <w:rPr>
          <w:rFonts w:ascii="標楷體" w:eastAsia="標楷體" w:hAnsi="標楷體" w:hint="eastAsia"/>
          <w:kern w:val="0"/>
          <w:szCs w:val="24"/>
          <w:lang w:val="x-none" w:eastAsia="x-none"/>
        </w:rPr>
        <w:t>借用標的物：配住之寢室、傢俱及該宿舍其他設備。</w:t>
      </w:r>
    </w:p>
    <w:p w:rsidR="00B73440" w:rsidRPr="002E3E65" w:rsidRDefault="00B73440" w:rsidP="00B73440">
      <w:pPr>
        <w:snapToGrid w:val="0"/>
        <w:spacing w:line="380" w:lineRule="atLeast"/>
        <w:rPr>
          <w:rFonts w:ascii="標楷體" w:eastAsia="標楷體" w:hAnsi="標楷體"/>
          <w:b/>
          <w:kern w:val="3"/>
          <w:sz w:val="28"/>
          <w:szCs w:val="28"/>
          <w:u w:val="single"/>
        </w:rPr>
      </w:pPr>
      <w:r w:rsidRPr="00B73440">
        <w:rPr>
          <w:rFonts w:ascii="標楷體" w:eastAsia="標楷體" w:hAnsi="標楷體" w:hint="eastAsia"/>
          <w:kern w:val="0"/>
          <w:szCs w:val="24"/>
          <w:lang w:val="x-none"/>
        </w:rPr>
        <w:t xml:space="preserve">       </w:t>
      </w:r>
      <w:r w:rsidRPr="002E3E65">
        <w:rPr>
          <w:rFonts w:ascii="標楷體" w:eastAsia="標楷體" w:hAnsi="標楷體"/>
          <w:b/>
          <w:kern w:val="0"/>
          <w:szCs w:val="24"/>
          <w:u w:val="single"/>
          <w:lang w:val="x-none" w:eastAsia="x-none"/>
        </w:rPr>
        <w:t xml:space="preserve"> </w:t>
      </w:r>
      <w:r w:rsidRPr="002E3E65">
        <w:rPr>
          <w:rFonts w:ascii="標楷體" w:eastAsia="標楷體" w:hAnsi="標楷體" w:hint="eastAsia"/>
          <w:b/>
          <w:kern w:val="0"/>
          <w:szCs w:val="24"/>
          <w:u w:val="single"/>
          <w:lang w:val="x-none" w:eastAsia="x-none"/>
        </w:rPr>
        <w:t>二、宿舍介紹詳見以下連結：</w:t>
      </w:r>
    </w:p>
    <w:p w:rsidR="00B73440" w:rsidRPr="00B73440" w:rsidRDefault="00B73440" w:rsidP="00620F49">
      <w:pPr>
        <w:snapToGrid w:val="0"/>
        <w:spacing w:line="380" w:lineRule="atLeast"/>
        <w:ind w:firstLineChars="500" w:firstLine="1201"/>
        <w:rPr>
          <w:rFonts w:ascii="標楷體" w:eastAsia="標楷體" w:hAnsi="標楷體"/>
          <w:kern w:val="0"/>
          <w:szCs w:val="24"/>
          <w:u w:val="single"/>
          <w:lang w:val="x-none" w:eastAsia="x-none"/>
        </w:rPr>
      </w:pPr>
      <w:r w:rsidRPr="002E3E65">
        <w:rPr>
          <w:rFonts w:ascii="標楷體" w:eastAsia="標楷體" w:hAnsi="標楷體" w:hint="eastAsia"/>
          <w:b/>
          <w:kern w:val="0"/>
          <w:szCs w:val="24"/>
          <w:u w:val="single"/>
          <w:lang w:val="x-none" w:eastAsia="x-none"/>
        </w:rPr>
        <w:t>(一)</w:t>
      </w:r>
      <w:hyperlink r:id="rId11" w:history="1">
        <w:r w:rsidRPr="00C95983">
          <w:rPr>
            <w:rStyle w:val="afb"/>
            <w:rFonts w:ascii="標楷體" w:eastAsia="標楷體" w:hAnsi="標楷體" w:hint="eastAsia"/>
            <w:b/>
            <w:kern w:val="0"/>
            <w:szCs w:val="24"/>
            <w:lang w:val="x-none" w:eastAsia="x-none"/>
          </w:rPr>
          <w:t>新竹博愛校區宿舍</w:t>
        </w:r>
      </w:hyperlink>
      <w:r w:rsidRPr="00B73440">
        <w:rPr>
          <w:rFonts w:ascii="標楷體" w:eastAsia="標楷體" w:hAnsi="標楷體" w:hint="eastAsia"/>
          <w:kern w:val="0"/>
          <w:szCs w:val="24"/>
          <w:lang w:val="x-none" w:eastAsia="x-none"/>
        </w:rPr>
        <w:t>(超連結網址)</w:t>
      </w:r>
    </w:p>
    <w:p w:rsidR="00B73440" w:rsidRPr="00B73440" w:rsidRDefault="00B73440" w:rsidP="00620F49">
      <w:pPr>
        <w:snapToGrid w:val="0"/>
        <w:spacing w:line="380" w:lineRule="atLeast"/>
        <w:ind w:firstLineChars="500" w:firstLine="1201"/>
        <w:rPr>
          <w:rFonts w:ascii="標楷體" w:eastAsia="標楷體" w:hAnsi="標楷體"/>
          <w:kern w:val="0"/>
          <w:szCs w:val="24"/>
          <w:u w:val="single"/>
          <w:lang w:val="x-none" w:eastAsia="x-none"/>
        </w:rPr>
      </w:pPr>
      <w:r w:rsidRPr="002E3E65">
        <w:rPr>
          <w:rFonts w:ascii="標楷體" w:eastAsia="標楷體" w:hAnsi="標楷體" w:hint="eastAsia"/>
          <w:b/>
          <w:kern w:val="0"/>
          <w:szCs w:val="24"/>
          <w:u w:val="single"/>
          <w:lang w:val="x-none"/>
        </w:rPr>
        <w:t>(</w:t>
      </w:r>
      <w:r w:rsidRPr="002E3E65">
        <w:rPr>
          <w:rFonts w:ascii="標楷體" w:eastAsia="標楷體" w:hAnsi="標楷體" w:hint="eastAsia"/>
          <w:b/>
          <w:kern w:val="0"/>
          <w:szCs w:val="24"/>
          <w:u w:val="single"/>
          <w:lang w:val="x-none" w:eastAsia="zh-HK"/>
        </w:rPr>
        <w:t>二</w:t>
      </w:r>
      <w:r w:rsidRPr="002E3E65">
        <w:rPr>
          <w:rFonts w:ascii="標楷體" w:eastAsia="標楷體" w:hAnsi="標楷體" w:hint="eastAsia"/>
          <w:b/>
          <w:kern w:val="0"/>
          <w:szCs w:val="24"/>
          <w:u w:val="single"/>
          <w:lang w:val="x-none"/>
        </w:rPr>
        <w:t>)</w:t>
      </w:r>
      <w:hyperlink r:id="rId12" w:history="1">
        <w:r w:rsidRPr="00C95983">
          <w:rPr>
            <w:rStyle w:val="afb"/>
            <w:rFonts w:ascii="標楷體" w:eastAsia="標楷體" w:hAnsi="標楷體" w:hint="eastAsia"/>
            <w:b/>
            <w:kern w:val="0"/>
            <w:szCs w:val="24"/>
            <w:lang w:val="x-none" w:eastAsia="x-none"/>
          </w:rPr>
          <w:t>新竹光復校區宿舍</w:t>
        </w:r>
      </w:hyperlink>
      <w:r w:rsidRPr="00B73440">
        <w:rPr>
          <w:rFonts w:ascii="標楷體" w:eastAsia="標楷體" w:hAnsi="標楷體" w:hint="eastAsia"/>
          <w:kern w:val="0"/>
          <w:szCs w:val="24"/>
          <w:lang w:val="x-none" w:eastAsia="x-none"/>
        </w:rPr>
        <w:t>(超連結網址)</w:t>
      </w:r>
    </w:p>
    <w:p w:rsidR="00B73440" w:rsidRPr="00B73440" w:rsidRDefault="00B73440" w:rsidP="00620F49">
      <w:pPr>
        <w:snapToGrid w:val="0"/>
        <w:spacing w:line="380" w:lineRule="atLeast"/>
        <w:ind w:left="840" w:hangingChars="350" w:hanging="840"/>
        <w:jc w:val="both"/>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第五條 住宿費用：學生宿舍收費，依「國立陽明交通大學交大校區學生宿舍管理委員會」決議</w:t>
      </w:r>
      <w:hyperlink r:id="rId13" w:history="1">
        <w:r w:rsidRPr="00C95983">
          <w:rPr>
            <w:rStyle w:val="afb"/>
            <w:rFonts w:ascii="標楷體" w:eastAsia="標楷體" w:hAnsi="標楷體" w:hint="eastAsia"/>
            <w:kern w:val="0"/>
            <w:szCs w:val="24"/>
            <w:lang w:val="x-none" w:eastAsia="x-none"/>
          </w:rPr>
          <w:t>收費標準</w:t>
        </w:r>
      </w:hyperlink>
      <w:r w:rsidRPr="002E3E65">
        <w:rPr>
          <w:rFonts w:ascii="標楷體" w:eastAsia="標楷體" w:hAnsi="標楷體" w:hint="eastAsia"/>
          <w:b/>
          <w:kern w:val="0"/>
          <w:szCs w:val="24"/>
          <w:u w:val="single"/>
          <w:lang w:val="x-none" w:eastAsia="x-none"/>
        </w:rPr>
        <w:t>(超連結網址)</w:t>
      </w:r>
      <w:r w:rsidRPr="00B73440">
        <w:rPr>
          <w:rFonts w:ascii="標楷體" w:eastAsia="標楷體" w:hAnsi="標楷體" w:hint="eastAsia"/>
          <w:kern w:val="0"/>
          <w:szCs w:val="24"/>
          <w:lang w:val="x-none" w:eastAsia="x-none"/>
        </w:rPr>
        <w:t>。</w:t>
      </w:r>
    </w:p>
    <w:p w:rsidR="00B73440" w:rsidRPr="00B73440" w:rsidRDefault="00B73440" w:rsidP="00620F49">
      <w:pPr>
        <w:snapToGrid w:val="0"/>
        <w:spacing w:line="380" w:lineRule="atLeast"/>
        <w:ind w:left="840" w:hangingChars="350" w:hanging="840"/>
        <w:jc w:val="both"/>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第六條 使用借用宿舍之限制：乙方於宿舍內須遵守「國立陽明交通大學交大校區學生住宿輔導辦法」之規定。</w:t>
      </w:r>
    </w:p>
    <w:p w:rsidR="00B73440" w:rsidRPr="00B73440" w:rsidRDefault="00B73440" w:rsidP="00620F49">
      <w:pPr>
        <w:numPr>
          <w:ilvl w:val="0"/>
          <w:numId w:val="17"/>
        </w:numPr>
        <w:suppressAutoHyphens/>
        <w:autoSpaceDN w:val="0"/>
        <w:adjustRightInd w:val="0"/>
        <w:snapToGrid w:val="0"/>
        <w:spacing w:line="380" w:lineRule="atLeast"/>
        <w:ind w:leftChars="350" w:left="1322" w:hanging="482"/>
        <w:jc w:val="both"/>
        <w:textAlignment w:val="baseline"/>
        <w:rPr>
          <w:rFonts w:ascii="標楷體" w:eastAsia="標楷體" w:hAnsi="標楷體"/>
          <w:szCs w:val="24"/>
        </w:rPr>
      </w:pPr>
      <w:r w:rsidRPr="00B73440">
        <w:rPr>
          <w:rFonts w:ascii="標楷體" w:eastAsia="標楷體" w:hAnsi="標楷體" w:hint="eastAsia"/>
          <w:szCs w:val="24"/>
        </w:rPr>
        <w:t>未經甲方同意，乙方不得將借用宿舍全部或一部份轉租、出借、頂讓，或以其他變相方法由他人使用，違反本約定者，契約當然終止，乙方應於十日內撤離宿舍，並依學生住宿輔導辦法議處。</w:t>
      </w:r>
    </w:p>
    <w:p w:rsidR="00B73440" w:rsidRPr="00B73440" w:rsidRDefault="00B73440" w:rsidP="00620F49">
      <w:pPr>
        <w:numPr>
          <w:ilvl w:val="0"/>
          <w:numId w:val="17"/>
        </w:numPr>
        <w:suppressAutoHyphens/>
        <w:autoSpaceDN w:val="0"/>
        <w:adjustRightInd w:val="0"/>
        <w:snapToGrid w:val="0"/>
        <w:spacing w:line="380" w:lineRule="atLeast"/>
        <w:ind w:leftChars="350" w:left="1322" w:hanging="482"/>
        <w:jc w:val="both"/>
        <w:textAlignment w:val="baseline"/>
        <w:rPr>
          <w:rFonts w:ascii="標楷體" w:eastAsia="標楷體" w:hAnsi="標楷體"/>
          <w:szCs w:val="24"/>
        </w:rPr>
      </w:pPr>
      <w:r w:rsidRPr="00B73440">
        <w:rPr>
          <w:rFonts w:ascii="標楷體" w:eastAsia="標楷體" w:hAnsi="標楷體" w:hint="eastAsia"/>
          <w:szCs w:val="24"/>
        </w:rPr>
        <w:t>寢室內如有改裝設施之必要，乙方取得甲方之同意後得自行裝設，但不得損害原有建築</w:t>
      </w:r>
      <w:r w:rsidRPr="00B73440">
        <w:rPr>
          <w:rFonts w:ascii="標楷體" w:eastAsia="標楷體" w:hAnsi="標楷體"/>
          <w:szCs w:val="24"/>
        </w:rPr>
        <w:t>，</w:t>
      </w:r>
      <w:r w:rsidRPr="00B73440">
        <w:rPr>
          <w:rFonts w:ascii="標楷體" w:eastAsia="標楷體" w:hAnsi="標楷體" w:hint="eastAsia"/>
          <w:szCs w:val="24"/>
        </w:rPr>
        <w:t>乙方於交還寢室時並負責回復原狀。</w:t>
      </w:r>
    </w:p>
    <w:p w:rsidR="00B73440" w:rsidRPr="00B73440" w:rsidRDefault="00B73440" w:rsidP="00620F49">
      <w:pPr>
        <w:numPr>
          <w:ilvl w:val="0"/>
          <w:numId w:val="17"/>
        </w:numPr>
        <w:suppressAutoHyphens/>
        <w:autoSpaceDN w:val="0"/>
        <w:adjustRightInd w:val="0"/>
        <w:snapToGrid w:val="0"/>
        <w:spacing w:line="380" w:lineRule="atLeast"/>
        <w:ind w:leftChars="350" w:left="1322" w:hanging="482"/>
        <w:jc w:val="both"/>
        <w:textAlignment w:val="baseline"/>
        <w:rPr>
          <w:rFonts w:ascii="標楷體" w:eastAsia="標楷體" w:hAnsi="標楷體"/>
          <w:szCs w:val="24"/>
        </w:rPr>
      </w:pPr>
      <w:r w:rsidRPr="00B73440">
        <w:rPr>
          <w:rFonts w:ascii="標楷體" w:eastAsia="標楷體" w:hAnsi="標楷體" w:hint="eastAsia"/>
          <w:szCs w:val="24"/>
        </w:rPr>
        <w:t>設有讀書室之宿舍區，乙方均需遵守其使用規則（讀書區均有公告），違者視情節輕重予以論處。</w:t>
      </w:r>
    </w:p>
    <w:p w:rsidR="00B73440" w:rsidRPr="00B73440" w:rsidRDefault="00B73440" w:rsidP="00B73440">
      <w:pPr>
        <w:snapToGrid w:val="0"/>
        <w:spacing w:line="380" w:lineRule="atLeast"/>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第七條 借用物之毀損</w:t>
      </w:r>
      <w:r w:rsidRPr="002E3E65">
        <w:rPr>
          <w:rFonts w:ascii="標楷體" w:eastAsia="標楷體" w:hAnsi="標楷體" w:hint="eastAsia"/>
          <w:b/>
          <w:kern w:val="0"/>
          <w:szCs w:val="24"/>
          <w:u w:val="single"/>
          <w:lang w:val="x-none" w:eastAsia="x-none"/>
        </w:rPr>
        <w:t>、修繕</w:t>
      </w:r>
      <w:r w:rsidRPr="00B73440">
        <w:rPr>
          <w:rFonts w:ascii="標楷體" w:eastAsia="標楷體" w:hAnsi="標楷體" w:hint="eastAsia"/>
          <w:kern w:val="0"/>
          <w:szCs w:val="24"/>
          <w:lang w:val="x-none" w:eastAsia="x-none"/>
        </w:rPr>
        <w:t>：</w:t>
      </w:r>
      <w:r w:rsidRPr="00B73440">
        <w:rPr>
          <w:rFonts w:ascii="標楷體" w:eastAsia="標楷體" w:hAnsi="標楷體" w:hint="eastAsia"/>
          <w:kern w:val="0"/>
          <w:szCs w:val="24"/>
          <w:lang w:val="x-none"/>
        </w:rPr>
        <w:t xml:space="preserve"> </w:t>
      </w:r>
    </w:p>
    <w:p w:rsidR="00B73440" w:rsidRPr="00B73440" w:rsidRDefault="00B73440" w:rsidP="00620F49">
      <w:pPr>
        <w:numPr>
          <w:ilvl w:val="0"/>
          <w:numId w:val="18"/>
        </w:numPr>
        <w:suppressAutoHyphens/>
        <w:autoSpaceDN w:val="0"/>
        <w:snapToGrid w:val="0"/>
        <w:spacing w:line="380" w:lineRule="atLeast"/>
        <w:jc w:val="both"/>
        <w:textAlignment w:val="baseline"/>
        <w:rPr>
          <w:rFonts w:ascii="標楷體" w:eastAsia="標楷體" w:hAnsi="標楷體"/>
          <w:kern w:val="0"/>
          <w:szCs w:val="24"/>
          <w:u w:val="single"/>
          <w:lang w:val="x-none" w:eastAsia="x-none"/>
        </w:rPr>
      </w:pPr>
      <w:r w:rsidRPr="00B73440">
        <w:rPr>
          <w:rFonts w:ascii="標楷體" w:eastAsia="標楷體" w:hAnsi="標楷體" w:hint="eastAsia"/>
          <w:kern w:val="0"/>
          <w:szCs w:val="24"/>
          <w:lang w:val="x-none" w:eastAsia="x-none"/>
        </w:rPr>
        <w:t>乙方應以善良管理人之注意</w:t>
      </w:r>
      <w:r w:rsidRPr="00A22F79">
        <w:rPr>
          <w:rFonts w:ascii="標楷體" w:eastAsia="標楷體" w:hAnsi="標楷體" w:hint="eastAsia"/>
          <w:b/>
          <w:kern w:val="0"/>
          <w:szCs w:val="24"/>
          <w:u w:val="single"/>
          <w:lang w:val="x-none" w:eastAsia="x-none"/>
        </w:rPr>
        <w:t>，</w:t>
      </w:r>
      <w:r w:rsidRPr="00A22F79">
        <w:rPr>
          <w:rFonts w:ascii="標楷體" w:eastAsia="標楷體" w:hAnsi="標楷體" w:hint="eastAsia"/>
          <w:b/>
          <w:kern w:val="0"/>
          <w:szCs w:val="24"/>
          <w:u w:val="single"/>
          <w:lang w:val="x-none" w:eastAsia="zh-HK"/>
        </w:rPr>
        <w:t>保管</w:t>
      </w:r>
      <w:r w:rsidRPr="00A22F79">
        <w:rPr>
          <w:rFonts w:ascii="標楷體" w:eastAsia="標楷體" w:hAnsi="標楷體" w:hint="eastAsia"/>
          <w:b/>
          <w:kern w:val="0"/>
          <w:szCs w:val="24"/>
          <w:u w:val="single"/>
          <w:lang w:val="x-none" w:eastAsia="x-none"/>
        </w:rPr>
        <w:t>、</w:t>
      </w:r>
      <w:r w:rsidRPr="00B73440">
        <w:rPr>
          <w:rFonts w:ascii="標楷體" w:eastAsia="標楷體" w:hAnsi="標楷體" w:hint="eastAsia"/>
          <w:kern w:val="0"/>
          <w:szCs w:val="24"/>
          <w:lang w:val="x-none" w:eastAsia="x-none"/>
        </w:rPr>
        <w:t>使用借用物</w:t>
      </w:r>
      <w:r w:rsidRPr="00A22F79">
        <w:rPr>
          <w:rFonts w:ascii="標楷體" w:eastAsia="標楷體" w:hAnsi="標楷體" w:hint="eastAsia"/>
          <w:b/>
          <w:kern w:val="0"/>
          <w:szCs w:val="24"/>
          <w:u w:val="single"/>
          <w:lang w:val="x-none" w:eastAsia="x-none"/>
        </w:rPr>
        <w:t>。</w:t>
      </w:r>
    </w:p>
    <w:p w:rsidR="00B73440" w:rsidRPr="00B73440" w:rsidRDefault="00B73440" w:rsidP="00620F49">
      <w:pPr>
        <w:numPr>
          <w:ilvl w:val="0"/>
          <w:numId w:val="18"/>
        </w:numPr>
        <w:suppressAutoHyphens/>
        <w:autoSpaceDN w:val="0"/>
        <w:snapToGrid w:val="0"/>
        <w:spacing w:line="380" w:lineRule="atLeast"/>
        <w:jc w:val="both"/>
        <w:textAlignment w:val="baseline"/>
        <w:rPr>
          <w:rFonts w:ascii="標楷體" w:eastAsia="標楷體" w:hAnsi="標楷體"/>
          <w:kern w:val="0"/>
          <w:szCs w:val="24"/>
          <w:lang w:val="x-none" w:eastAsia="x-none"/>
        </w:rPr>
      </w:pPr>
      <w:r w:rsidRPr="00B428D9">
        <w:rPr>
          <w:rFonts w:ascii="標楷體" w:eastAsia="標楷體" w:hAnsi="標楷體" w:hint="eastAsia"/>
          <w:b/>
          <w:kern w:val="0"/>
          <w:szCs w:val="24"/>
          <w:u w:val="single"/>
          <w:lang w:val="x-none" w:eastAsia="x-none"/>
        </w:rPr>
        <w:t>乙方違反前項義務</w:t>
      </w:r>
      <w:r w:rsidRPr="00B73440">
        <w:rPr>
          <w:rFonts w:ascii="標楷體" w:eastAsia="標楷體" w:hAnsi="標楷體" w:hint="eastAsia"/>
          <w:kern w:val="0"/>
          <w:szCs w:val="24"/>
          <w:lang w:val="x-none" w:eastAsia="x-none"/>
        </w:rPr>
        <w:t>，致借用物毀損時，應按本契約所附之財產清單價值表（詳如附表），負賠償之責。</w:t>
      </w:r>
    </w:p>
    <w:p w:rsidR="00B73440" w:rsidRPr="00B73440" w:rsidRDefault="00B73440" w:rsidP="00620F49">
      <w:pPr>
        <w:numPr>
          <w:ilvl w:val="0"/>
          <w:numId w:val="18"/>
        </w:numPr>
        <w:suppressAutoHyphens/>
        <w:autoSpaceDN w:val="0"/>
        <w:snapToGrid w:val="0"/>
        <w:spacing w:line="380" w:lineRule="atLeast"/>
        <w:jc w:val="both"/>
        <w:textAlignment w:val="baseline"/>
        <w:rPr>
          <w:rFonts w:ascii="標楷體" w:eastAsia="標楷體" w:hAnsi="標楷體"/>
          <w:kern w:val="0"/>
          <w:szCs w:val="24"/>
          <w:lang w:val="x-none" w:eastAsia="x-none"/>
        </w:rPr>
      </w:pPr>
      <w:r w:rsidRPr="00B428D9">
        <w:rPr>
          <w:rFonts w:ascii="標楷體" w:eastAsia="標楷體" w:hAnsi="標楷體" w:hint="eastAsia"/>
          <w:b/>
          <w:kern w:val="0"/>
          <w:szCs w:val="24"/>
          <w:u w:val="single"/>
          <w:lang w:val="x-none" w:eastAsia="x-none"/>
        </w:rPr>
        <w:t>借用物損壞</w:t>
      </w:r>
      <w:r w:rsidRPr="00B73440">
        <w:rPr>
          <w:rFonts w:ascii="標楷體" w:eastAsia="標楷體" w:hAnsi="標楷體" w:hint="eastAsia"/>
          <w:kern w:val="0"/>
          <w:szCs w:val="24"/>
          <w:lang w:val="x-none" w:eastAsia="x-none"/>
        </w:rPr>
        <w:t>，</w:t>
      </w:r>
      <w:r w:rsidRPr="00B428D9">
        <w:rPr>
          <w:rFonts w:ascii="標楷體" w:eastAsia="標楷體" w:hAnsi="標楷體" w:hint="eastAsia"/>
          <w:b/>
          <w:kern w:val="0"/>
          <w:szCs w:val="24"/>
          <w:u w:val="single"/>
          <w:lang w:val="x-none" w:eastAsia="zh-HK"/>
        </w:rPr>
        <w:t>應</w:t>
      </w:r>
      <w:r w:rsidRPr="00B428D9">
        <w:rPr>
          <w:rFonts w:ascii="標楷體" w:eastAsia="標楷體" w:hAnsi="標楷體" w:hint="eastAsia"/>
          <w:b/>
          <w:kern w:val="0"/>
          <w:szCs w:val="24"/>
          <w:u w:val="single"/>
          <w:lang w:val="x-none" w:eastAsia="x-none"/>
        </w:rPr>
        <w:t>由甲方負責修</w:t>
      </w:r>
      <w:r w:rsidRPr="00B428D9">
        <w:rPr>
          <w:rFonts w:ascii="標楷體" w:eastAsia="標楷體" w:hAnsi="標楷體" w:hint="eastAsia"/>
          <w:b/>
          <w:kern w:val="0"/>
          <w:szCs w:val="24"/>
          <w:u w:val="single"/>
          <w:lang w:val="x-none" w:eastAsia="zh-HK"/>
        </w:rPr>
        <w:t>繕</w:t>
      </w:r>
      <w:r w:rsidRPr="00B428D9">
        <w:rPr>
          <w:rFonts w:ascii="標楷體" w:eastAsia="標楷體" w:hAnsi="標楷體" w:hint="eastAsia"/>
          <w:b/>
          <w:kern w:val="0"/>
          <w:szCs w:val="24"/>
          <w:u w:val="single"/>
          <w:lang w:val="x-none"/>
        </w:rPr>
        <w:t>，但其損害係可歸責於乙方之事由者，不在此限。自然耗損或正常使用所致之損壞，不可歸責於乙方。</w:t>
      </w:r>
    </w:p>
    <w:p w:rsidR="00B73440" w:rsidRPr="00B73440" w:rsidRDefault="00B73440" w:rsidP="00620F49">
      <w:pPr>
        <w:numPr>
          <w:ilvl w:val="0"/>
          <w:numId w:val="18"/>
        </w:numPr>
        <w:suppressAutoHyphens/>
        <w:autoSpaceDN w:val="0"/>
        <w:snapToGrid w:val="0"/>
        <w:spacing w:line="380" w:lineRule="atLeast"/>
        <w:jc w:val="both"/>
        <w:textAlignment w:val="baseline"/>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住宿期滿或終止契約交還借用物時，雙方應共同清點借用物。</w:t>
      </w:r>
    </w:p>
    <w:p w:rsidR="00B73440" w:rsidRPr="00B73440" w:rsidRDefault="00B73440" w:rsidP="00B73440">
      <w:pPr>
        <w:snapToGrid w:val="0"/>
        <w:spacing w:line="380" w:lineRule="atLeast"/>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第八條 契約之終止：</w:t>
      </w:r>
    </w:p>
    <w:p w:rsidR="00B73440" w:rsidRPr="00B73440" w:rsidRDefault="00B73440" w:rsidP="00620F49">
      <w:pPr>
        <w:numPr>
          <w:ilvl w:val="0"/>
          <w:numId w:val="19"/>
        </w:numPr>
        <w:suppressAutoHyphens/>
        <w:autoSpaceDN w:val="0"/>
        <w:snapToGrid w:val="0"/>
        <w:spacing w:line="380" w:lineRule="atLeast"/>
        <w:jc w:val="both"/>
        <w:textAlignment w:val="baseline"/>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lastRenderedPageBreak/>
        <w:t>乙方休學、退學、畢業等離校狀況，依「</w:t>
      </w:r>
      <w:r w:rsidRPr="00B73440">
        <w:rPr>
          <w:rFonts w:ascii="Times New Roman" w:eastAsia="標楷體" w:hAnsi="Times New Roman"/>
          <w:kern w:val="0"/>
          <w:szCs w:val="20"/>
          <w:lang w:val="x-none" w:eastAsia="x-none"/>
        </w:rPr>
        <w:t>國立陽明交通大學學生離校退費作業要點</w:t>
      </w:r>
      <w:r w:rsidRPr="00B73440">
        <w:rPr>
          <w:rFonts w:ascii="標楷體" w:eastAsia="標楷體" w:hAnsi="標楷體" w:hint="eastAsia"/>
          <w:kern w:val="0"/>
          <w:szCs w:val="24"/>
          <w:lang w:val="x-none" w:eastAsia="x-none"/>
        </w:rPr>
        <w:t>」退還住宿費用；其它原因遷出宿舍者比照社團以日收取宿舍費。退宿若符合本校學生住宿輔導辦法第四條有關退宿規定者，則依該條規定辦理。</w:t>
      </w:r>
    </w:p>
    <w:p w:rsidR="00B73440" w:rsidRPr="00B73440" w:rsidRDefault="00B73440" w:rsidP="00620F49">
      <w:pPr>
        <w:numPr>
          <w:ilvl w:val="0"/>
          <w:numId w:val="19"/>
        </w:numPr>
        <w:suppressAutoHyphens/>
        <w:autoSpaceDN w:val="0"/>
        <w:snapToGrid w:val="0"/>
        <w:spacing w:line="380" w:lineRule="atLeast"/>
        <w:ind w:left="1333" w:hanging="482"/>
        <w:jc w:val="both"/>
        <w:textAlignment w:val="baseline"/>
        <w:rPr>
          <w:rFonts w:ascii="標楷體" w:eastAsia="標楷體" w:hAnsi="標楷體"/>
          <w:szCs w:val="24"/>
        </w:rPr>
      </w:pPr>
      <w:r w:rsidRPr="00B73440">
        <w:rPr>
          <w:rFonts w:ascii="標楷體" w:eastAsia="標楷體" w:hAnsi="標楷體" w:hint="eastAsia"/>
          <w:szCs w:val="24"/>
        </w:rPr>
        <w:t>下學年住宿名單公告後十天內，可辦理異動，爾後調動宿舍寢室者，一律付手續費每次貳佰伍拾元，並無息補退住宿費用差額。</w:t>
      </w:r>
    </w:p>
    <w:p w:rsidR="00B73440" w:rsidRPr="00B73440" w:rsidRDefault="00B73440" w:rsidP="00F0429F">
      <w:pPr>
        <w:numPr>
          <w:ilvl w:val="0"/>
          <w:numId w:val="19"/>
        </w:numPr>
        <w:suppressAutoHyphens/>
        <w:autoSpaceDN w:val="0"/>
        <w:snapToGrid w:val="0"/>
        <w:spacing w:line="380" w:lineRule="atLeast"/>
        <w:jc w:val="both"/>
        <w:textAlignment w:val="baseline"/>
        <w:rPr>
          <w:rFonts w:ascii="標楷體" w:eastAsia="標楷體" w:hAnsi="標楷體"/>
          <w:szCs w:val="24"/>
        </w:rPr>
      </w:pPr>
      <w:r w:rsidRPr="00B73440">
        <w:rPr>
          <w:rFonts w:ascii="標楷體" w:eastAsia="標楷體" w:hAnsi="標楷體" w:hint="eastAsia"/>
          <w:kern w:val="0"/>
          <w:szCs w:val="24"/>
          <w:lang w:val="x-none" w:eastAsia="x-none"/>
        </w:rPr>
        <w:t>因天災</w:t>
      </w:r>
      <w:r w:rsidRPr="00B428D9">
        <w:rPr>
          <w:rFonts w:ascii="標楷體" w:eastAsia="標楷體" w:hAnsi="標楷體" w:hint="eastAsia"/>
          <w:b/>
          <w:kern w:val="0"/>
          <w:szCs w:val="24"/>
          <w:u w:val="single"/>
          <w:lang w:val="x-none" w:eastAsia="x-none"/>
        </w:rPr>
        <w:t>、事變</w:t>
      </w:r>
      <w:r w:rsidR="00F0429F" w:rsidRPr="00F0429F">
        <w:rPr>
          <w:rFonts w:ascii="標楷體" w:eastAsia="標楷體" w:hAnsi="標楷體" w:hint="eastAsia"/>
          <w:b/>
          <w:kern w:val="0"/>
          <w:szCs w:val="24"/>
          <w:u w:val="single"/>
          <w:lang w:val="x-none" w:eastAsia="x-none"/>
        </w:rPr>
        <w:t>、</w:t>
      </w:r>
      <w:r w:rsidR="00F0429F">
        <w:rPr>
          <w:rFonts w:ascii="標楷體" w:eastAsia="標楷體" w:hAnsi="標楷體" w:hint="eastAsia"/>
          <w:b/>
          <w:kern w:val="0"/>
          <w:szCs w:val="24"/>
          <w:u w:val="single"/>
          <w:lang w:val="x-none" w:eastAsia="zh-HK"/>
        </w:rPr>
        <w:t>疫情</w:t>
      </w:r>
      <w:r w:rsidRPr="00B428D9">
        <w:rPr>
          <w:rFonts w:ascii="標楷體" w:eastAsia="標楷體" w:hAnsi="標楷體" w:hint="eastAsia"/>
          <w:b/>
          <w:kern w:val="0"/>
          <w:szCs w:val="24"/>
          <w:u w:val="single"/>
          <w:lang w:val="x-none" w:eastAsia="x-none"/>
        </w:rPr>
        <w:t>或其他</w:t>
      </w:r>
      <w:r w:rsidRPr="00B73440">
        <w:rPr>
          <w:rFonts w:ascii="標楷體" w:eastAsia="標楷體" w:hAnsi="標楷體" w:hint="eastAsia"/>
          <w:kern w:val="0"/>
          <w:szCs w:val="24"/>
          <w:lang w:val="x-none" w:eastAsia="x-none"/>
        </w:rPr>
        <w:t>不可抗力而導致居住安全堪慮時，任一方得立即終止契約，乙方應在甲方規定時間內遷出，甲方應盡力協助乙方另覓住處，甲方應比照「</w:t>
      </w:r>
      <w:r w:rsidRPr="00B73440">
        <w:rPr>
          <w:rFonts w:ascii="Times New Roman" w:eastAsia="標楷體" w:hAnsi="Times New Roman"/>
          <w:kern w:val="0"/>
          <w:szCs w:val="20"/>
          <w:lang w:val="x-none" w:eastAsia="x-none"/>
        </w:rPr>
        <w:t>國立陽明交通大學學生離校退費作業要點</w:t>
      </w:r>
      <w:r w:rsidRPr="00B73440">
        <w:rPr>
          <w:rFonts w:ascii="標楷體" w:eastAsia="標楷體" w:hAnsi="標楷體" w:hint="eastAsia"/>
          <w:kern w:val="0"/>
          <w:szCs w:val="24"/>
          <w:lang w:val="x-none" w:eastAsia="x-none"/>
        </w:rPr>
        <w:t>」無息退還乙方住宿費用。</w:t>
      </w:r>
    </w:p>
    <w:p w:rsidR="00B73440" w:rsidRPr="00B73440" w:rsidRDefault="00B73440" w:rsidP="00620F49">
      <w:pPr>
        <w:numPr>
          <w:ilvl w:val="0"/>
          <w:numId w:val="19"/>
        </w:numPr>
        <w:suppressAutoHyphens/>
        <w:autoSpaceDN w:val="0"/>
        <w:snapToGrid w:val="0"/>
        <w:spacing w:line="380" w:lineRule="atLeast"/>
        <w:ind w:left="1333" w:hanging="482"/>
        <w:jc w:val="both"/>
        <w:textAlignment w:val="baseline"/>
        <w:rPr>
          <w:rFonts w:ascii="標楷體" w:eastAsia="標楷體" w:hAnsi="標楷體"/>
          <w:szCs w:val="24"/>
        </w:rPr>
      </w:pPr>
      <w:r w:rsidRPr="00B73440">
        <w:rPr>
          <w:rFonts w:ascii="標楷體" w:eastAsia="標楷體" w:hAnsi="標楷體" w:hint="eastAsia"/>
          <w:szCs w:val="24"/>
        </w:rPr>
        <w:t>甲方因其業務特殊需要，須提前終止本合約時，應經宿舍管理委員會通過。</w:t>
      </w:r>
    </w:p>
    <w:p w:rsidR="00B73440" w:rsidRPr="00B428D9" w:rsidRDefault="00B73440" w:rsidP="00620F49">
      <w:pPr>
        <w:numPr>
          <w:ilvl w:val="0"/>
          <w:numId w:val="19"/>
        </w:numPr>
        <w:suppressAutoHyphens/>
        <w:autoSpaceDN w:val="0"/>
        <w:snapToGrid w:val="0"/>
        <w:spacing w:line="380" w:lineRule="atLeast"/>
        <w:ind w:left="1333" w:hanging="482"/>
        <w:jc w:val="both"/>
        <w:textAlignment w:val="baseline"/>
        <w:rPr>
          <w:rFonts w:ascii="標楷體" w:eastAsia="標楷體" w:hAnsi="標楷體"/>
          <w:b/>
          <w:szCs w:val="24"/>
          <w:u w:val="single"/>
        </w:rPr>
      </w:pPr>
      <w:r w:rsidRPr="00B428D9">
        <w:rPr>
          <w:rFonts w:ascii="標楷體" w:eastAsia="標楷體" w:hAnsi="標楷體" w:hint="eastAsia"/>
          <w:b/>
          <w:szCs w:val="24"/>
          <w:u w:val="single"/>
        </w:rPr>
        <w:t>乙方於規定繳納期限未繳畢宿舍費（含之前累積罰款），經甲方催告繳納期限仍不支付時，待期限屆滿，甲方得終止契約。</w:t>
      </w:r>
    </w:p>
    <w:p w:rsidR="00B73440" w:rsidRPr="00B73440" w:rsidRDefault="00B73440" w:rsidP="00B73440">
      <w:pPr>
        <w:snapToGrid w:val="0"/>
        <w:spacing w:line="380" w:lineRule="atLeast"/>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第九條</w:t>
      </w:r>
      <w:r w:rsidRPr="00B73440">
        <w:rPr>
          <w:rFonts w:ascii="標楷體" w:eastAsia="標楷體" w:hAnsi="標楷體" w:hint="eastAsia"/>
          <w:kern w:val="0"/>
          <w:szCs w:val="24"/>
          <w:lang w:val="x-none"/>
        </w:rPr>
        <w:t xml:space="preserve"> 宿舍遷出</w:t>
      </w:r>
      <w:r w:rsidRPr="00B73440">
        <w:rPr>
          <w:rFonts w:ascii="標楷體" w:eastAsia="標楷體" w:hAnsi="標楷體" w:hint="eastAsia"/>
          <w:kern w:val="0"/>
          <w:szCs w:val="24"/>
          <w:lang w:val="x-none" w:eastAsia="x-none"/>
        </w:rPr>
        <w:t>：</w:t>
      </w:r>
    </w:p>
    <w:p w:rsidR="00B73440" w:rsidRPr="00B73440" w:rsidRDefault="00B73440" w:rsidP="00620F49">
      <w:pPr>
        <w:snapToGrid w:val="0"/>
        <w:spacing w:line="380" w:lineRule="atLeast"/>
        <w:ind w:leftChars="350" w:left="1320" w:hangingChars="200" w:hanging="480"/>
        <w:jc w:val="both"/>
        <w:rPr>
          <w:rFonts w:ascii="標楷體" w:eastAsia="標楷體" w:hAnsi="標楷體"/>
          <w:spacing w:val="-4"/>
          <w:szCs w:val="24"/>
        </w:rPr>
      </w:pPr>
      <w:r w:rsidRPr="00B73440">
        <w:rPr>
          <w:rFonts w:ascii="標楷體" w:eastAsia="標楷體" w:hAnsi="標楷體" w:hint="eastAsia"/>
          <w:szCs w:val="24"/>
          <w:lang w:eastAsia="zh-HK"/>
        </w:rPr>
        <w:t>一</w:t>
      </w:r>
      <w:r w:rsidRPr="00B73440">
        <w:rPr>
          <w:rFonts w:ascii="標楷體" w:eastAsia="標楷體" w:hAnsi="標楷體" w:hint="eastAsia"/>
          <w:szCs w:val="24"/>
        </w:rPr>
        <w:t>、乙方於終止契約或借用期滿</w:t>
      </w:r>
      <w:r w:rsidRPr="00D65169">
        <w:rPr>
          <w:rFonts w:ascii="標楷體" w:eastAsia="標楷體" w:hAnsi="標楷體" w:hint="eastAsia"/>
          <w:b/>
          <w:szCs w:val="24"/>
          <w:u w:val="single"/>
        </w:rPr>
        <w:t>時，即喪失使用借用標的物之權利；乙方應立即辦理退宿手續，並清空個人財物，將寢室、壁面、套房衛浴打掃乾淨恢復原狀，再會同甲方共同清點及返還借用標的物。</w:t>
      </w:r>
    </w:p>
    <w:p w:rsidR="00B73440" w:rsidRPr="00B73440" w:rsidRDefault="00B73440" w:rsidP="00620F49">
      <w:pPr>
        <w:adjustRightInd w:val="0"/>
        <w:snapToGrid w:val="0"/>
        <w:spacing w:line="380" w:lineRule="atLeast"/>
        <w:ind w:leftChars="350" w:left="1320" w:hangingChars="200" w:hanging="480"/>
        <w:jc w:val="both"/>
        <w:outlineLvl w:val="0"/>
        <w:rPr>
          <w:rFonts w:ascii="標楷體" w:eastAsia="標楷體" w:hAnsi="標楷體"/>
          <w:spacing w:val="-4"/>
          <w:szCs w:val="20"/>
        </w:rPr>
      </w:pPr>
      <w:r w:rsidRPr="00B73440">
        <w:rPr>
          <w:rFonts w:ascii="標楷體" w:eastAsia="標楷體" w:hAnsi="標楷體" w:hint="eastAsia"/>
          <w:szCs w:val="20"/>
          <w:lang w:eastAsia="zh-HK"/>
        </w:rPr>
        <w:t>二</w:t>
      </w:r>
      <w:r w:rsidRPr="00B73440">
        <w:rPr>
          <w:rFonts w:ascii="標楷體" w:eastAsia="標楷體" w:hAnsi="標楷體" w:hint="eastAsia"/>
          <w:szCs w:val="20"/>
        </w:rPr>
        <w:t>、</w:t>
      </w:r>
      <w:r w:rsidRPr="00B73440">
        <w:rPr>
          <w:rFonts w:ascii="標楷體" w:eastAsia="標楷體" w:hAnsi="標楷體" w:hint="eastAsia"/>
          <w:spacing w:val="-4"/>
          <w:szCs w:val="20"/>
          <w:lang w:eastAsia="zh-HK"/>
        </w:rPr>
        <w:t>宿舍原有設備</w:t>
      </w:r>
      <w:r w:rsidRPr="00B73440">
        <w:rPr>
          <w:rFonts w:ascii="標楷體" w:eastAsia="標楷體" w:hAnsi="標楷體" w:hint="eastAsia"/>
          <w:spacing w:val="-4"/>
          <w:szCs w:val="20"/>
        </w:rPr>
        <w:t>如有毀壞或遺失者，</w:t>
      </w:r>
      <w:r w:rsidRPr="00D65169">
        <w:rPr>
          <w:rFonts w:ascii="標楷體" w:eastAsia="標楷體" w:hAnsi="標楷體" w:hint="eastAsia"/>
          <w:b/>
          <w:spacing w:val="-4"/>
          <w:szCs w:val="20"/>
          <w:u w:val="single"/>
        </w:rPr>
        <w:t>乙方</w:t>
      </w:r>
      <w:r w:rsidRPr="00B73440">
        <w:rPr>
          <w:rFonts w:ascii="標楷體" w:eastAsia="標楷體" w:hAnsi="標楷體" w:hint="eastAsia"/>
          <w:spacing w:val="-4"/>
          <w:szCs w:val="20"/>
        </w:rPr>
        <w:t>應依</w:t>
      </w:r>
      <w:r w:rsidRPr="00D65169">
        <w:rPr>
          <w:rFonts w:ascii="標楷體" w:eastAsia="標楷體" w:hAnsi="標楷體" w:hint="eastAsia"/>
          <w:b/>
          <w:spacing w:val="-4"/>
          <w:szCs w:val="20"/>
          <w:u w:val="single"/>
        </w:rPr>
        <w:t>附表</w:t>
      </w:r>
      <w:r w:rsidRPr="00B73440">
        <w:rPr>
          <w:rFonts w:ascii="標楷體" w:eastAsia="標楷體" w:hAnsi="標楷體" w:hint="eastAsia"/>
          <w:spacing w:val="-4"/>
          <w:szCs w:val="20"/>
        </w:rPr>
        <w:t>財產清單價值表之規定賠償。</w:t>
      </w:r>
    </w:p>
    <w:p w:rsidR="00B73440" w:rsidRPr="00B73440" w:rsidRDefault="00B73440" w:rsidP="00473E2A">
      <w:pPr>
        <w:snapToGrid w:val="0"/>
        <w:spacing w:line="380" w:lineRule="atLeast"/>
        <w:ind w:firstLineChars="350" w:firstLine="840"/>
        <w:rPr>
          <w:rFonts w:ascii="標楷體" w:eastAsia="標楷體" w:hAnsi="標楷體"/>
          <w:szCs w:val="24"/>
        </w:rPr>
      </w:pPr>
      <w:r w:rsidRPr="00D65169">
        <w:rPr>
          <w:rFonts w:ascii="標楷體" w:eastAsia="標楷體" w:hAnsi="標楷體" w:hint="eastAsia"/>
          <w:szCs w:val="24"/>
          <w:lang w:eastAsia="zh-HK"/>
        </w:rPr>
        <w:t>三、</w:t>
      </w:r>
      <w:r w:rsidRPr="00B73440">
        <w:rPr>
          <w:rFonts w:ascii="標楷體" w:eastAsia="標楷體" w:hAnsi="標楷體" w:hint="eastAsia"/>
          <w:szCs w:val="24"/>
          <w:lang w:eastAsia="zh-HK"/>
        </w:rPr>
        <w:t>乙方違反以上規定者依住宿輔導辦法規定辦理</w:t>
      </w:r>
      <w:r w:rsidRPr="00B73440">
        <w:rPr>
          <w:rFonts w:ascii="標楷體" w:eastAsia="標楷體" w:hAnsi="標楷體" w:hint="eastAsia"/>
          <w:szCs w:val="24"/>
        </w:rPr>
        <w:t>。</w:t>
      </w:r>
    </w:p>
    <w:p w:rsidR="00B73440" w:rsidRPr="00B73440" w:rsidRDefault="00B73440" w:rsidP="00620F49">
      <w:pPr>
        <w:snapToGrid w:val="0"/>
        <w:spacing w:line="380" w:lineRule="atLeast"/>
        <w:ind w:left="840" w:hangingChars="350" w:hanging="840"/>
        <w:jc w:val="both"/>
        <w:rPr>
          <w:rFonts w:ascii="標楷體" w:eastAsia="標楷體" w:hAnsi="標楷體"/>
          <w:szCs w:val="24"/>
        </w:rPr>
      </w:pPr>
      <w:r w:rsidRPr="00B73440">
        <w:rPr>
          <w:rFonts w:ascii="標楷體" w:eastAsia="標楷體" w:hAnsi="標楷體" w:hint="eastAsia"/>
          <w:szCs w:val="24"/>
        </w:rPr>
        <w:t>第十條</w:t>
      </w:r>
      <w:r w:rsidR="00601D3E">
        <w:rPr>
          <w:rFonts w:ascii="標楷體" w:eastAsia="標楷體" w:hAnsi="標楷體" w:hint="eastAsia"/>
          <w:szCs w:val="24"/>
        </w:rPr>
        <w:t xml:space="preserve"> </w:t>
      </w:r>
      <w:r w:rsidRPr="00601D3E">
        <w:rPr>
          <w:rFonts w:ascii="標楷體" w:eastAsia="標楷體" w:hAnsi="標楷體" w:hint="eastAsia"/>
          <w:b/>
          <w:szCs w:val="24"/>
          <w:u w:val="single"/>
        </w:rPr>
        <w:t>遺留物</w:t>
      </w:r>
      <w:r w:rsidRPr="00B73440">
        <w:rPr>
          <w:rFonts w:ascii="標楷體" w:eastAsia="標楷體" w:hAnsi="標楷體" w:hint="eastAsia"/>
          <w:szCs w:val="24"/>
        </w:rPr>
        <w:t>之處理：借用屆滿或借用終止後，乙方應即遷離宿舍，將宿舍回復原狀交還甲方</w:t>
      </w:r>
      <w:r w:rsidRPr="00601D3E">
        <w:rPr>
          <w:rFonts w:ascii="標楷體" w:eastAsia="標楷體" w:hAnsi="標楷體" w:hint="eastAsia"/>
          <w:b/>
          <w:szCs w:val="24"/>
          <w:u w:val="single"/>
        </w:rPr>
        <w:t>。若乙方仍於宿舍有遺留物者，甲方得清理遺留物另行暫存，並經甲方定三日（含）期限催告，屆期仍不取回時，視為乙方拋棄其所有權。甲方得逕依廢棄物處理之，相關衍生之清理或保管費用，得逕自乙方所繳納之擔保金(押金)中扣抵，如有不足，並得向乙方請求給付不足之費用。</w:t>
      </w:r>
      <w:r w:rsidRPr="00B73440">
        <w:rPr>
          <w:rFonts w:ascii="標楷體" w:eastAsia="標楷體" w:hAnsi="標楷體" w:hint="eastAsia"/>
          <w:szCs w:val="24"/>
        </w:rPr>
        <w:t>（凡離校手續提前用印者，需繳交清潔押金新台幣壹仟元整或有效證件至管理員室，經清潔檢查通過後退還。）</w:t>
      </w:r>
    </w:p>
    <w:p w:rsidR="00B73440" w:rsidRPr="00B73440" w:rsidRDefault="00B73440" w:rsidP="00B73440">
      <w:pPr>
        <w:snapToGrid w:val="0"/>
        <w:spacing w:line="380" w:lineRule="atLeast"/>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 xml:space="preserve">第十一條 </w:t>
      </w:r>
      <w:r w:rsidR="00620F49">
        <w:rPr>
          <w:rFonts w:ascii="標楷體" w:eastAsia="標楷體" w:hAnsi="標楷體" w:hint="eastAsia"/>
          <w:kern w:val="0"/>
          <w:szCs w:val="24"/>
          <w:lang w:val="x-none"/>
        </w:rPr>
        <w:t xml:space="preserve"> </w:t>
      </w:r>
      <w:r w:rsidRPr="00B73440">
        <w:rPr>
          <w:rFonts w:ascii="標楷體" w:eastAsia="標楷體" w:hAnsi="標楷體" w:hint="eastAsia"/>
          <w:spacing w:val="-4"/>
          <w:kern w:val="0"/>
          <w:szCs w:val="24"/>
          <w:lang w:val="x-none" w:eastAsia="x-none"/>
        </w:rPr>
        <w:t>各宿舍應經常保持清潔，不得黏貼地板，各寢室垃圾桶應經常清理。</w:t>
      </w:r>
    </w:p>
    <w:p w:rsidR="00B73440" w:rsidRPr="00B73440" w:rsidRDefault="00B73440" w:rsidP="00B73440">
      <w:pPr>
        <w:snapToGrid w:val="0"/>
        <w:spacing w:line="380" w:lineRule="atLeast"/>
        <w:outlineLvl w:val="0"/>
        <w:rPr>
          <w:rFonts w:ascii="標楷體" w:eastAsia="標楷體" w:hAnsi="標楷體"/>
          <w:szCs w:val="24"/>
        </w:rPr>
      </w:pPr>
      <w:r w:rsidRPr="00B73440">
        <w:rPr>
          <w:rFonts w:ascii="標楷體" w:eastAsia="標楷體" w:hAnsi="標楷體" w:hint="eastAsia"/>
          <w:spacing w:val="-4"/>
          <w:szCs w:val="24"/>
        </w:rPr>
        <w:t xml:space="preserve">第十二條 </w:t>
      </w:r>
      <w:r w:rsidR="00620F49">
        <w:rPr>
          <w:rFonts w:ascii="標楷體" w:eastAsia="標楷體" w:hAnsi="標楷體"/>
          <w:spacing w:val="-4"/>
          <w:szCs w:val="24"/>
        </w:rPr>
        <w:t xml:space="preserve"> </w:t>
      </w:r>
      <w:r w:rsidRPr="00B73440">
        <w:rPr>
          <w:rFonts w:ascii="標楷體" w:eastAsia="標楷體" w:hAnsi="標楷體" w:hint="eastAsia"/>
          <w:szCs w:val="24"/>
        </w:rPr>
        <w:t>違規處罰:</w:t>
      </w:r>
    </w:p>
    <w:p w:rsidR="00B73440" w:rsidRPr="00B73440" w:rsidRDefault="00B73440" w:rsidP="00620F49">
      <w:pPr>
        <w:adjustRightInd w:val="0"/>
        <w:snapToGrid w:val="0"/>
        <w:spacing w:line="380" w:lineRule="atLeast"/>
        <w:ind w:leftChars="500" w:left="1680" w:hangingChars="200" w:hanging="480"/>
        <w:rPr>
          <w:rFonts w:ascii="標楷體" w:eastAsia="標楷體" w:hAnsi="標楷體"/>
          <w:szCs w:val="24"/>
        </w:rPr>
      </w:pPr>
      <w:r w:rsidRPr="00B73440">
        <w:rPr>
          <w:rFonts w:ascii="標楷體" w:eastAsia="標楷體" w:hAnsi="標楷體" w:hint="eastAsia"/>
          <w:szCs w:val="20"/>
        </w:rPr>
        <w:t>一、留宿賓客</w:t>
      </w:r>
      <w:r w:rsidRPr="00B73440">
        <w:rPr>
          <w:rFonts w:ascii="標楷體" w:eastAsia="標楷體" w:hAnsi="標楷體" w:hint="eastAsia"/>
          <w:szCs w:val="20"/>
          <w:lang w:eastAsia="zh-HK"/>
        </w:rPr>
        <w:t>或違反進入</w:t>
      </w:r>
      <w:r w:rsidRPr="00B73440">
        <w:rPr>
          <w:rFonts w:ascii="標楷體" w:eastAsia="標楷體" w:hAnsi="標楷體" w:hint="eastAsia"/>
          <w:szCs w:val="20"/>
        </w:rPr>
        <w:t>異性</w:t>
      </w:r>
      <w:r w:rsidRPr="00B73440">
        <w:rPr>
          <w:rFonts w:ascii="標楷體" w:eastAsia="標楷體" w:hAnsi="標楷體" w:hint="eastAsia"/>
          <w:szCs w:val="20"/>
          <w:lang w:eastAsia="zh-HK"/>
        </w:rPr>
        <w:t>宿舍規定</w:t>
      </w:r>
      <w:r w:rsidRPr="00B73440">
        <w:rPr>
          <w:rFonts w:ascii="標楷體" w:eastAsia="標楷體" w:hAnsi="標楷體" w:hint="eastAsia"/>
          <w:szCs w:val="20"/>
        </w:rPr>
        <w:t>或帶異性進入浴室沐浴者</w:t>
      </w:r>
      <w:r w:rsidRPr="00B73440">
        <w:rPr>
          <w:rFonts w:ascii="標楷體" w:eastAsia="標楷體" w:hAnsi="標楷體" w:hint="eastAsia"/>
          <w:szCs w:val="24"/>
          <w:lang w:eastAsia="zh-HK"/>
        </w:rPr>
        <w:t>，違規者</w:t>
      </w:r>
      <w:r w:rsidRPr="00B73440">
        <w:rPr>
          <w:rFonts w:ascii="標楷體" w:eastAsia="標楷體" w:hAnsi="標楷體" w:hint="eastAsia"/>
          <w:szCs w:val="24"/>
        </w:rPr>
        <w:t>各罰款</w:t>
      </w:r>
      <w:r w:rsidRPr="00B73440">
        <w:rPr>
          <w:rFonts w:ascii="標楷體" w:eastAsia="標楷體" w:hAnsi="標楷體" w:hint="eastAsia"/>
          <w:spacing w:val="-4"/>
          <w:szCs w:val="20"/>
        </w:rPr>
        <w:t>新台幣</w:t>
      </w:r>
      <w:r w:rsidRPr="00B73440">
        <w:rPr>
          <w:rFonts w:ascii="標楷體" w:eastAsia="標楷體" w:hAnsi="標楷體" w:hint="eastAsia"/>
          <w:szCs w:val="24"/>
        </w:rPr>
        <w:t>參仟元。</w:t>
      </w:r>
    </w:p>
    <w:p w:rsidR="00B73440" w:rsidRPr="00B73440" w:rsidRDefault="00B73440" w:rsidP="00620F49">
      <w:pPr>
        <w:adjustRightInd w:val="0"/>
        <w:snapToGrid w:val="0"/>
        <w:spacing w:line="380" w:lineRule="atLeast"/>
        <w:ind w:firstLineChars="500" w:firstLine="1200"/>
        <w:jc w:val="both"/>
        <w:outlineLvl w:val="0"/>
        <w:rPr>
          <w:rFonts w:ascii="標楷體" w:eastAsia="標楷體" w:hAnsi="標楷體"/>
          <w:szCs w:val="20"/>
        </w:rPr>
      </w:pPr>
      <w:r w:rsidRPr="00B73440">
        <w:rPr>
          <w:rFonts w:ascii="標楷體" w:eastAsia="標楷體" w:hAnsi="標楷體" w:hint="eastAsia"/>
          <w:szCs w:val="24"/>
        </w:rPr>
        <w:t>二、讓予床位或頂替床位者，雙方各罰該宿舍費</w:t>
      </w:r>
      <w:r w:rsidRPr="00B73440">
        <w:rPr>
          <w:rFonts w:ascii="標楷體" w:eastAsia="標楷體" w:hAnsi="標楷體" w:hint="eastAsia"/>
          <w:szCs w:val="24"/>
          <w:lang w:eastAsia="zh-HK"/>
        </w:rPr>
        <w:t>三</w:t>
      </w:r>
      <w:r w:rsidRPr="00B73440">
        <w:rPr>
          <w:rFonts w:ascii="標楷體" w:eastAsia="標楷體" w:hAnsi="標楷體" w:hint="eastAsia"/>
          <w:szCs w:val="24"/>
        </w:rPr>
        <w:t>倍</w:t>
      </w:r>
      <w:r w:rsidRPr="00B73440">
        <w:rPr>
          <w:rFonts w:ascii="標楷體" w:eastAsia="標楷體" w:hAnsi="標楷體" w:hint="eastAsia"/>
          <w:szCs w:val="24"/>
          <w:lang w:eastAsia="zh-HK"/>
        </w:rPr>
        <w:t>罰款。</w:t>
      </w:r>
    </w:p>
    <w:p w:rsidR="00B73440" w:rsidRPr="00B73440" w:rsidRDefault="00B73440" w:rsidP="00620F49">
      <w:pPr>
        <w:adjustRightInd w:val="0"/>
        <w:snapToGrid w:val="0"/>
        <w:spacing w:line="380" w:lineRule="atLeast"/>
        <w:ind w:leftChars="500" w:left="1664" w:hangingChars="200" w:hanging="464"/>
        <w:jc w:val="both"/>
        <w:outlineLvl w:val="0"/>
        <w:rPr>
          <w:rFonts w:ascii="標楷體" w:eastAsia="標楷體" w:hAnsi="標楷體"/>
          <w:szCs w:val="24"/>
        </w:rPr>
      </w:pPr>
      <w:r w:rsidRPr="00B73440">
        <w:rPr>
          <w:rFonts w:ascii="標楷體" w:eastAsia="標楷體" w:hAnsi="標楷體" w:hint="eastAsia"/>
          <w:spacing w:val="-4"/>
          <w:szCs w:val="24"/>
        </w:rPr>
        <w:t>三、未具住宿權擅自留宿者，依入住日數處以公告日額10倍罰款，惟罰款總額不逾當期住宿費</w:t>
      </w:r>
      <w:r w:rsidRPr="00B73440">
        <w:rPr>
          <w:rFonts w:ascii="標楷體" w:eastAsia="標楷體" w:hAnsi="標楷體" w:hint="eastAsia"/>
          <w:b/>
          <w:spacing w:val="-4"/>
          <w:szCs w:val="24"/>
        </w:rPr>
        <w:t>二</w:t>
      </w:r>
      <w:r w:rsidRPr="00B73440">
        <w:rPr>
          <w:rFonts w:ascii="標楷體" w:eastAsia="標楷體" w:hAnsi="標楷體" w:hint="eastAsia"/>
          <w:spacing w:val="-4"/>
          <w:szCs w:val="24"/>
        </w:rPr>
        <w:t>倍</w:t>
      </w:r>
      <w:r w:rsidRPr="00B73440">
        <w:rPr>
          <w:rFonts w:ascii="標楷體" w:eastAsia="標楷體" w:hAnsi="標楷體" w:hint="eastAsia"/>
          <w:b/>
          <w:szCs w:val="24"/>
          <w:lang w:eastAsia="zh-HK"/>
        </w:rPr>
        <w:t>。</w:t>
      </w:r>
    </w:p>
    <w:p w:rsidR="00B73440" w:rsidRPr="00B73440" w:rsidRDefault="00B73440" w:rsidP="00620F49">
      <w:pPr>
        <w:adjustRightInd w:val="0"/>
        <w:snapToGrid w:val="0"/>
        <w:spacing w:line="380" w:lineRule="atLeast"/>
        <w:ind w:leftChars="500" w:left="1664" w:hangingChars="200" w:hanging="464"/>
        <w:jc w:val="both"/>
        <w:outlineLvl w:val="0"/>
        <w:rPr>
          <w:rFonts w:ascii="標楷體" w:eastAsia="標楷體" w:hAnsi="標楷體"/>
          <w:szCs w:val="20"/>
        </w:rPr>
      </w:pPr>
      <w:r w:rsidRPr="00B73440">
        <w:rPr>
          <w:rFonts w:ascii="標楷體" w:eastAsia="標楷體" w:hAnsi="標楷體" w:hint="eastAsia"/>
          <w:spacing w:val="-4"/>
          <w:szCs w:val="20"/>
        </w:rPr>
        <w:t>四、借用</w:t>
      </w:r>
      <w:r w:rsidRPr="00B73440">
        <w:rPr>
          <w:rFonts w:ascii="標楷體" w:eastAsia="標楷體" w:hAnsi="標楷體" w:hint="eastAsia"/>
          <w:szCs w:val="20"/>
        </w:rPr>
        <w:t>臨時感應式IC卡，因故遺失或損壞且未按時歸還賠償</w:t>
      </w:r>
      <w:r w:rsidRPr="00B73440">
        <w:rPr>
          <w:rFonts w:ascii="標楷體" w:eastAsia="標楷體" w:hAnsi="標楷體" w:hint="eastAsia"/>
          <w:szCs w:val="24"/>
        </w:rPr>
        <w:t>者，罰款</w:t>
      </w:r>
      <w:r w:rsidRPr="00B73440">
        <w:rPr>
          <w:rFonts w:ascii="標楷體" w:eastAsia="標楷體" w:hAnsi="標楷體" w:hint="eastAsia"/>
          <w:spacing w:val="-4"/>
          <w:szCs w:val="20"/>
        </w:rPr>
        <w:t>新台幣</w:t>
      </w:r>
      <w:r w:rsidRPr="00B73440">
        <w:rPr>
          <w:rFonts w:ascii="標楷體" w:eastAsia="標楷體" w:hAnsi="標楷體" w:hint="eastAsia"/>
          <w:szCs w:val="24"/>
        </w:rPr>
        <w:t>貳佰元。非一般生得繳新台幣伍佰元保證金（含鑰匙、IC卡），離校時退還。</w:t>
      </w:r>
    </w:p>
    <w:p w:rsidR="00B73440" w:rsidRPr="00B73440" w:rsidRDefault="00B73440" w:rsidP="00620F49">
      <w:pPr>
        <w:adjustRightInd w:val="0"/>
        <w:snapToGrid w:val="0"/>
        <w:spacing w:line="380" w:lineRule="atLeast"/>
        <w:ind w:leftChars="506" w:left="1678" w:hangingChars="200" w:hanging="464"/>
        <w:jc w:val="both"/>
        <w:outlineLvl w:val="0"/>
        <w:rPr>
          <w:rFonts w:ascii="標楷體" w:eastAsia="標楷體" w:hAnsi="標楷體"/>
          <w:szCs w:val="20"/>
        </w:rPr>
      </w:pPr>
      <w:r w:rsidRPr="00B73440">
        <w:rPr>
          <w:rFonts w:ascii="標楷體" w:eastAsia="標楷體" w:hAnsi="標楷體" w:hint="eastAsia"/>
          <w:spacing w:val="-4"/>
          <w:szCs w:val="20"/>
        </w:rPr>
        <w:t>五、宿舍冷氣相關設備</w:t>
      </w:r>
      <w:r w:rsidRPr="00B73440">
        <w:rPr>
          <w:rFonts w:ascii="標楷體" w:eastAsia="標楷體" w:hAnsi="標楷體" w:hint="eastAsia"/>
          <w:szCs w:val="20"/>
        </w:rPr>
        <w:t>，因不當使用或人為因素破壞而致損壞</w:t>
      </w:r>
      <w:r w:rsidRPr="00B73440">
        <w:rPr>
          <w:rFonts w:ascii="標楷體" w:eastAsia="標楷體" w:hAnsi="標楷體" w:hint="eastAsia"/>
          <w:szCs w:val="24"/>
        </w:rPr>
        <w:t>，依修繕費用照價賠償。</w:t>
      </w:r>
    </w:p>
    <w:p w:rsidR="00B73440" w:rsidRPr="00620F49" w:rsidRDefault="00B73440" w:rsidP="00620F49">
      <w:pPr>
        <w:adjustRightInd w:val="0"/>
        <w:snapToGrid w:val="0"/>
        <w:spacing w:line="380" w:lineRule="atLeast"/>
        <w:ind w:leftChars="506" w:left="1678" w:hangingChars="200" w:hanging="464"/>
        <w:jc w:val="both"/>
        <w:outlineLvl w:val="0"/>
        <w:rPr>
          <w:rFonts w:ascii="標楷體" w:eastAsia="標楷體" w:hAnsi="標楷體"/>
          <w:spacing w:val="-4"/>
          <w:szCs w:val="20"/>
        </w:rPr>
      </w:pPr>
      <w:r w:rsidRPr="00473E2A">
        <w:rPr>
          <w:rFonts w:ascii="標楷體" w:eastAsia="標楷體" w:hAnsi="標楷體" w:hint="eastAsia"/>
          <w:spacing w:val="-4"/>
          <w:szCs w:val="20"/>
        </w:rPr>
        <w:t>六、宿舍偷竊，取消在校申請宿舍權及住宿資格。</w:t>
      </w:r>
    </w:p>
    <w:p w:rsidR="00B73440" w:rsidRPr="00473E2A" w:rsidRDefault="00B73440" w:rsidP="00620F49">
      <w:pPr>
        <w:adjustRightInd w:val="0"/>
        <w:snapToGrid w:val="0"/>
        <w:spacing w:line="380" w:lineRule="atLeast"/>
        <w:ind w:leftChars="506" w:left="1678" w:hangingChars="200" w:hanging="464"/>
        <w:jc w:val="both"/>
        <w:outlineLvl w:val="0"/>
        <w:rPr>
          <w:rFonts w:ascii="標楷體" w:eastAsia="標楷體" w:hAnsi="標楷體"/>
          <w:spacing w:val="-4"/>
          <w:szCs w:val="20"/>
        </w:rPr>
      </w:pPr>
      <w:r w:rsidRPr="00B73440">
        <w:rPr>
          <w:rFonts w:ascii="標楷體" w:eastAsia="標楷體" w:hAnsi="標楷體" w:hint="eastAsia"/>
          <w:spacing w:val="-4"/>
          <w:szCs w:val="20"/>
        </w:rPr>
        <w:t>七、使用宿舍相關資源(設施)營利者，視情節輕重，得處以新台幣壹萬元以下之罰款。</w:t>
      </w:r>
    </w:p>
    <w:p w:rsidR="00B73440" w:rsidRPr="00B73440" w:rsidRDefault="00B73440" w:rsidP="00620F49">
      <w:pPr>
        <w:adjustRightInd w:val="0"/>
        <w:snapToGrid w:val="0"/>
        <w:spacing w:line="380" w:lineRule="atLeast"/>
        <w:ind w:leftChars="506" w:left="1678" w:hangingChars="200" w:hanging="464"/>
        <w:jc w:val="both"/>
        <w:outlineLvl w:val="0"/>
        <w:rPr>
          <w:rFonts w:ascii="標楷體" w:eastAsia="標楷體" w:hAnsi="標楷體"/>
          <w:spacing w:val="-4"/>
          <w:szCs w:val="20"/>
        </w:rPr>
      </w:pPr>
      <w:r w:rsidRPr="00473E2A">
        <w:rPr>
          <w:rFonts w:ascii="標楷體" w:eastAsia="標楷體" w:hAnsi="標楷體" w:hint="eastAsia"/>
          <w:spacing w:val="-4"/>
          <w:szCs w:val="20"/>
        </w:rPr>
        <w:lastRenderedPageBreak/>
        <w:t>八、寢室內烹煮食物者，罰款</w:t>
      </w:r>
      <w:r w:rsidRPr="00B73440">
        <w:rPr>
          <w:rFonts w:ascii="標楷體" w:eastAsia="標楷體" w:hAnsi="標楷體" w:hint="eastAsia"/>
          <w:spacing w:val="-4"/>
          <w:szCs w:val="20"/>
        </w:rPr>
        <w:t>新台幣參仟元。</w:t>
      </w:r>
    </w:p>
    <w:p w:rsidR="00B73440" w:rsidRPr="00473E2A" w:rsidRDefault="00B73440" w:rsidP="00620F49">
      <w:pPr>
        <w:adjustRightInd w:val="0"/>
        <w:snapToGrid w:val="0"/>
        <w:spacing w:line="380" w:lineRule="atLeast"/>
        <w:ind w:leftChars="506" w:left="1678" w:hangingChars="200" w:hanging="464"/>
        <w:jc w:val="both"/>
        <w:outlineLvl w:val="0"/>
        <w:rPr>
          <w:rFonts w:ascii="標楷體" w:eastAsia="標楷體" w:hAnsi="標楷體"/>
          <w:spacing w:val="-4"/>
          <w:szCs w:val="20"/>
        </w:rPr>
      </w:pPr>
      <w:r w:rsidRPr="00B73440">
        <w:rPr>
          <w:rFonts w:ascii="標楷體" w:eastAsia="標楷體" w:hAnsi="標楷體" w:hint="eastAsia"/>
          <w:spacing w:val="-4"/>
          <w:szCs w:val="20"/>
        </w:rPr>
        <w:t>九、若因故意或過失致使他人傷害或宿舍建築、財物損害者，應負公共危險責任及損害賠償責任。</w:t>
      </w:r>
    </w:p>
    <w:p w:rsidR="00B73440" w:rsidRPr="00473E2A" w:rsidRDefault="00B73440" w:rsidP="00620F49">
      <w:pPr>
        <w:adjustRightInd w:val="0"/>
        <w:snapToGrid w:val="0"/>
        <w:spacing w:line="380" w:lineRule="atLeast"/>
        <w:ind w:leftChars="506" w:left="1678" w:hangingChars="200" w:hanging="464"/>
        <w:jc w:val="both"/>
        <w:outlineLvl w:val="0"/>
        <w:rPr>
          <w:rFonts w:ascii="標楷體" w:eastAsia="標楷體" w:hAnsi="標楷體"/>
          <w:spacing w:val="-4"/>
          <w:szCs w:val="20"/>
        </w:rPr>
      </w:pPr>
      <w:r w:rsidRPr="00B73440">
        <w:rPr>
          <w:rFonts w:ascii="標楷體" w:eastAsia="標楷體" w:hAnsi="標楷體" w:hint="eastAsia"/>
          <w:spacing w:val="-4"/>
          <w:szCs w:val="20"/>
        </w:rPr>
        <w:t>十、逾期完成遷出手續者，</w:t>
      </w:r>
      <w:r w:rsidRPr="00473E2A">
        <w:rPr>
          <w:rFonts w:ascii="標楷體" w:eastAsia="標楷體" w:hAnsi="標楷體" w:hint="eastAsia"/>
          <w:spacing w:val="-4"/>
          <w:szCs w:val="20"/>
        </w:rPr>
        <w:t>每逾一日每床逐日累計罰款</w:t>
      </w:r>
      <w:r w:rsidRPr="00B73440">
        <w:rPr>
          <w:rFonts w:ascii="標楷體" w:eastAsia="標楷體" w:hAnsi="標楷體" w:hint="eastAsia"/>
          <w:spacing w:val="-4"/>
          <w:szCs w:val="20"/>
        </w:rPr>
        <w:t>新台幣</w:t>
      </w:r>
      <w:r w:rsidRPr="00473E2A">
        <w:rPr>
          <w:rFonts w:ascii="標楷體" w:eastAsia="標楷體" w:hAnsi="標楷體" w:hint="eastAsia"/>
          <w:spacing w:val="-4"/>
          <w:szCs w:val="20"/>
        </w:rPr>
        <w:t>壹仟元；逾期未歸還鑰匙罰款</w:t>
      </w:r>
      <w:r w:rsidRPr="00B73440">
        <w:rPr>
          <w:rFonts w:ascii="標楷體" w:eastAsia="標楷體" w:hAnsi="標楷體" w:hint="eastAsia"/>
          <w:spacing w:val="-4"/>
          <w:szCs w:val="20"/>
        </w:rPr>
        <w:t>新台幣</w:t>
      </w:r>
      <w:r w:rsidRPr="00473E2A">
        <w:rPr>
          <w:rFonts w:ascii="標楷體" w:eastAsia="標楷體" w:hAnsi="標楷體" w:hint="eastAsia"/>
          <w:spacing w:val="-4"/>
          <w:szCs w:val="20"/>
        </w:rPr>
        <w:t>伍佰元；</w:t>
      </w:r>
      <w:r w:rsidRPr="00B73440">
        <w:rPr>
          <w:rFonts w:ascii="標楷體" w:eastAsia="標楷體" w:hAnsi="標楷體" w:hint="eastAsia"/>
          <w:spacing w:val="-4"/>
          <w:szCs w:val="20"/>
        </w:rPr>
        <w:t>未完成寢室清潔復原或留置私人廢棄物者，</w:t>
      </w:r>
      <w:r w:rsidRPr="00473E2A">
        <w:rPr>
          <w:rFonts w:ascii="標楷體" w:eastAsia="標楷體" w:hAnsi="標楷體" w:hint="eastAsia"/>
          <w:spacing w:val="-4"/>
          <w:szCs w:val="20"/>
        </w:rPr>
        <w:t>應罰清潔費每人</w:t>
      </w:r>
      <w:r w:rsidRPr="00B73440">
        <w:rPr>
          <w:rFonts w:ascii="標楷體" w:eastAsia="標楷體" w:hAnsi="標楷體" w:hint="eastAsia"/>
          <w:spacing w:val="-4"/>
          <w:szCs w:val="20"/>
        </w:rPr>
        <w:t>新台幣</w:t>
      </w:r>
      <w:r w:rsidRPr="00473E2A">
        <w:rPr>
          <w:rFonts w:ascii="標楷體" w:eastAsia="標楷體" w:hAnsi="標楷體" w:hint="eastAsia"/>
          <w:spacing w:val="-4"/>
          <w:szCs w:val="20"/>
        </w:rPr>
        <w:t>壹仟元。</w:t>
      </w:r>
    </w:p>
    <w:p w:rsidR="00B73440" w:rsidRPr="00473E2A" w:rsidRDefault="00620F49" w:rsidP="00706145">
      <w:pPr>
        <w:adjustRightInd w:val="0"/>
        <w:snapToGrid w:val="0"/>
        <w:spacing w:line="380" w:lineRule="atLeast"/>
        <w:ind w:leftChars="342" w:left="1285" w:hangingChars="200" w:hanging="464"/>
        <w:jc w:val="both"/>
        <w:outlineLvl w:val="0"/>
        <w:rPr>
          <w:rFonts w:ascii="標楷體" w:eastAsia="標楷體" w:hAnsi="標楷體"/>
          <w:spacing w:val="-4"/>
          <w:szCs w:val="20"/>
        </w:rPr>
      </w:pPr>
      <w:r>
        <w:rPr>
          <w:rFonts w:ascii="標楷體" w:eastAsia="標楷體" w:hAnsi="標楷體" w:hint="eastAsia"/>
          <w:spacing w:val="-4"/>
          <w:szCs w:val="20"/>
        </w:rPr>
        <w:t xml:space="preserve">　　</w:t>
      </w:r>
      <w:r w:rsidR="00B73440" w:rsidRPr="00473E2A">
        <w:rPr>
          <w:rFonts w:ascii="標楷體" w:eastAsia="標楷體" w:hAnsi="標楷體" w:hint="eastAsia"/>
          <w:spacing w:val="-4"/>
          <w:szCs w:val="20"/>
        </w:rPr>
        <w:t>以上違規處罰（除第四、五、八、十款外）視情節輕重得取消在校申請宿舍權及住宿資格，且不退還已繳交之宿舍費。若拒繳罰款或違約金者，則依本校學生獎懲規定論處。</w:t>
      </w:r>
    </w:p>
    <w:p w:rsidR="00B73440" w:rsidRPr="00B73440" w:rsidRDefault="00B73440" w:rsidP="00B73440">
      <w:pPr>
        <w:snapToGrid w:val="0"/>
        <w:spacing w:line="380" w:lineRule="atLeast"/>
        <w:rPr>
          <w:rFonts w:ascii="標楷體" w:eastAsia="標楷體" w:hAnsi="標楷體"/>
          <w:kern w:val="0"/>
          <w:szCs w:val="24"/>
          <w:lang w:val="x-none" w:eastAsia="x-none"/>
        </w:rPr>
      </w:pPr>
      <w:r w:rsidRPr="00B73440">
        <w:rPr>
          <w:rFonts w:ascii="標楷體" w:eastAsia="標楷體" w:hAnsi="標楷體" w:hint="eastAsia"/>
          <w:kern w:val="0"/>
          <w:szCs w:val="24"/>
          <w:lang w:val="x-none" w:eastAsia="x-none"/>
        </w:rPr>
        <w:t>第十三條</w:t>
      </w:r>
      <w:r w:rsidR="00706145">
        <w:rPr>
          <w:rFonts w:ascii="標楷體" w:eastAsia="標楷體" w:hAnsi="標楷體" w:hint="eastAsia"/>
          <w:kern w:val="0"/>
          <w:szCs w:val="24"/>
          <w:lang w:val="x-none"/>
        </w:rPr>
        <w:t xml:space="preserve"> </w:t>
      </w:r>
      <w:r w:rsidRPr="00B73440">
        <w:rPr>
          <w:rFonts w:ascii="標楷體" w:eastAsia="標楷體" w:hAnsi="標楷體" w:hint="eastAsia"/>
          <w:kern w:val="0"/>
          <w:szCs w:val="24"/>
          <w:lang w:val="x-none" w:eastAsia="x-none"/>
        </w:rPr>
        <w:t>其他特約事項：</w:t>
      </w:r>
    </w:p>
    <w:p w:rsidR="00B73440" w:rsidRPr="00B73440" w:rsidRDefault="00706145" w:rsidP="00706145">
      <w:pPr>
        <w:snapToGrid w:val="0"/>
        <w:spacing w:line="380" w:lineRule="atLeast"/>
        <w:ind w:left="1560" w:hangingChars="650" w:hanging="1560"/>
        <w:jc w:val="both"/>
        <w:rPr>
          <w:rFonts w:ascii="標楷體" w:eastAsia="標楷體" w:hAnsi="標楷體"/>
          <w:szCs w:val="24"/>
          <w:u w:val="single"/>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00B73440" w:rsidRPr="00B73440">
        <w:rPr>
          <w:rFonts w:ascii="標楷體" w:eastAsia="標楷體" w:hAnsi="標楷體" w:hint="eastAsia"/>
          <w:szCs w:val="24"/>
        </w:rPr>
        <w:t>一、</w:t>
      </w:r>
      <w:r w:rsidR="00B73440" w:rsidRPr="00601D3E">
        <w:rPr>
          <w:rFonts w:ascii="標楷體" w:eastAsia="標楷體" w:hAnsi="標楷體" w:hint="eastAsia"/>
          <w:b/>
          <w:szCs w:val="24"/>
          <w:u w:val="single"/>
        </w:rPr>
        <w:t>室友共同使用同一寢室，應共同維護保管同寢室之共用設備，如有毀損或遺失，應由全體室友分擔修繕或重置費用。但如可查明毀損遺失者，則由其負擔。</w:t>
      </w:r>
    </w:p>
    <w:p w:rsidR="00B73440" w:rsidRPr="00B73440" w:rsidRDefault="00B73440" w:rsidP="00706145">
      <w:pPr>
        <w:snapToGrid w:val="0"/>
        <w:spacing w:line="380" w:lineRule="atLeast"/>
        <w:ind w:leftChars="450" w:left="1560" w:hangingChars="200" w:hanging="480"/>
        <w:jc w:val="both"/>
        <w:rPr>
          <w:rFonts w:ascii="標楷體" w:eastAsia="標楷體" w:hAnsi="標楷體"/>
          <w:szCs w:val="24"/>
        </w:rPr>
      </w:pPr>
      <w:r w:rsidRPr="00B73440">
        <w:rPr>
          <w:rFonts w:ascii="標楷體" w:eastAsia="標楷體" w:hAnsi="標楷體" w:hint="eastAsia"/>
          <w:szCs w:val="24"/>
        </w:rPr>
        <w:t>二、未曾簽約過同學，於進住宿舍時應主動上網簽約。契約書未於公告遷入宿舍一個月內確認者，以違反宿舍規定情節重大論，取消其現有住宿權，並不退還所繳交之宿舍費。</w:t>
      </w:r>
    </w:p>
    <w:p w:rsidR="00B73440" w:rsidRPr="00B73440" w:rsidRDefault="00B73440" w:rsidP="00706145">
      <w:pPr>
        <w:snapToGrid w:val="0"/>
        <w:spacing w:line="380" w:lineRule="atLeast"/>
        <w:ind w:leftChars="450" w:left="1560" w:hangingChars="200" w:hanging="480"/>
        <w:jc w:val="both"/>
        <w:rPr>
          <w:rFonts w:ascii="標楷體" w:eastAsia="標楷體" w:hAnsi="標楷體"/>
          <w:szCs w:val="24"/>
        </w:rPr>
      </w:pPr>
      <w:r w:rsidRPr="00B73440">
        <w:rPr>
          <w:rFonts w:ascii="標楷體" w:eastAsia="標楷體" w:hAnsi="標楷體" w:hint="eastAsia"/>
          <w:szCs w:val="24"/>
        </w:rPr>
        <w:t>三、寢室內公共財務請自行檢查，有缺失十日內通知管理者，否則寢室財物視為一切正常。</w:t>
      </w:r>
    </w:p>
    <w:p w:rsidR="00B73440" w:rsidRPr="00B73440" w:rsidRDefault="00B73440" w:rsidP="00B73440">
      <w:pPr>
        <w:snapToGrid w:val="0"/>
        <w:spacing w:line="380" w:lineRule="atLeast"/>
        <w:rPr>
          <w:rFonts w:ascii="標楷體" w:eastAsia="標楷體" w:hAnsi="標楷體"/>
          <w:b/>
          <w:szCs w:val="24"/>
        </w:rPr>
      </w:pPr>
      <w:r w:rsidRPr="00B73440">
        <w:rPr>
          <w:rFonts w:ascii="標楷體" w:eastAsia="標楷體" w:hAnsi="標楷體" w:hint="eastAsia"/>
          <w:szCs w:val="24"/>
        </w:rPr>
        <w:t xml:space="preserve">第十四條 </w:t>
      </w:r>
      <w:r w:rsidRPr="00B73440">
        <w:rPr>
          <w:rFonts w:ascii="標楷體" w:eastAsia="標楷體" w:hAnsi="標楷體" w:hint="eastAsia"/>
          <w:bCs/>
          <w:szCs w:val="24"/>
        </w:rPr>
        <w:t>健康</w:t>
      </w:r>
      <w:r w:rsidRPr="00B73440">
        <w:rPr>
          <w:rFonts w:ascii="標楷體" w:eastAsia="標楷體" w:hAnsi="標楷體" w:hint="eastAsia"/>
          <w:szCs w:val="24"/>
        </w:rPr>
        <w:t>規律寢室借用規定：</w:t>
      </w:r>
    </w:p>
    <w:p w:rsidR="00B73440" w:rsidRPr="00706145" w:rsidRDefault="00B73440" w:rsidP="00706145">
      <w:pPr>
        <w:snapToGrid w:val="0"/>
        <w:spacing w:line="380" w:lineRule="atLeast"/>
        <w:ind w:leftChars="450" w:left="1560" w:hangingChars="200" w:hanging="480"/>
        <w:jc w:val="both"/>
        <w:rPr>
          <w:rFonts w:ascii="標楷體" w:eastAsia="標楷體" w:hAnsi="標楷體"/>
          <w:szCs w:val="24"/>
        </w:rPr>
      </w:pPr>
      <w:r w:rsidRPr="00706145">
        <w:rPr>
          <w:rFonts w:ascii="標楷體" w:eastAsia="標楷體" w:hAnsi="標楷體" w:hint="eastAsia"/>
          <w:szCs w:val="24"/>
        </w:rPr>
        <w:t>一、本寢室以大學部新生優先申請分配，餘床依電腦亂數抽籤分配有意願且有「住宿權」學生至滿額止。</w:t>
      </w:r>
    </w:p>
    <w:p w:rsidR="00B73440" w:rsidRPr="00706145" w:rsidRDefault="00B73440" w:rsidP="00706145">
      <w:pPr>
        <w:snapToGrid w:val="0"/>
        <w:spacing w:line="380" w:lineRule="atLeast"/>
        <w:ind w:leftChars="450" w:left="1560" w:hangingChars="200" w:hanging="480"/>
        <w:jc w:val="both"/>
        <w:rPr>
          <w:rFonts w:ascii="標楷體" w:eastAsia="標楷體" w:hAnsi="標楷體"/>
          <w:szCs w:val="24"/>
        </w:rPr>
      </w:pPr>
      <w:r w:rsidRPr="00706145">
        <w:rPr>
          <w:rFonts w:ascii="標楷體" w:eastAsia="標楷體" w:hAnsi="標楷體" w:hint="eastAsia"/>
          <w:szCs w:val="24"/>
        </w:rPr>
        <w:t>二、住宿期間仍遵守「學生住宿輔導辦法」、「學生獎懲規定」等相關法規。</w:t>
      </w:r>
    </w:p>
    <w:p w:rsidR="00B73440" w:rsidRPr="00706145" w:rsidRDefault="00B73440" w:rsidP="00706145">
      <w:pPr>
        <w:snapToGrid w:val="0"/>
        <w:spacing w:line="380" w:lineRule="atLeast"/>
        <w:ind w:leftChars="450" w:left="1560" w:hangingChars="200" w:hanging="480"/>
        <w:jc w:val="both"/>
        <w:rPr>
          <w:rFonts w:ascii="標楷體" w:eastAsia="標楷體" w:hAnsi="標楷體"/>
          <w:szCs w:val="24"/>
        </w:rPr>
      </w:pPr>
      <w:r w:rsidRPr="00706145">
        <w:rPr>
          <w:rFonts w:ascii="標楷體" w:eastAsia="標楷體" w:hAnsi="標楷體" w:hint="eastAsia"/>
          <w:szCs w:val="24"/>
        </w:rPr>
        <w:t>三、本寢室住宿期間每日夜間零時熄燈，熄燈後零時至隔日清晨六不得使用任何電腦、音響及周邊附屬工具（不得使用發音之物品），上述時間可利用該宿舍讀書室。</w:t>
      </w:r>
    </w:p>
    <w:p w:rsidR="00B73440" w:rsidRPr="00706145" w:rsidRDefault="00B73440" w:rsidP="00706145">
      <w:pPr>
        <w:snapToGrid w:val="0"/>
        <w:spacing w:line="380" w:lineRule="atLeast"/>
        <w:ind w:leftChars="450" w:left="1560" w:hangingChars="200" w:hanging="480"/>
        <w:jc w:val="both"/>
        <w:rPr>
          <w:rFonts w:ascii="標楷體" w:eastAsia="標楷體" w:hAnsi="標楷體"/>
          <w:szCs w:val="24"/>
        </w:rPr>
      </w:pPr>
      <w:r w:rsidRPr="00706145">
        <w:rPr>
          <w:rFonts w:ascii="標楷體" w:eastAsia="標楷體" w:hAnsi="標楷體" w:hint="eastAsia"/>
          <w:szCs w:val="24"/>
        </w:rPr>
        <w:t>四、無法適應者可到住服組調動至其他有空床之一般寢室或辦理退宿並繳交手續費，但調動前仍必須遵守本規定。</w:t>
      </w:r>
    </w:p>
    <w:p w:rsidR="00B73440" w:rsidRPr="00706145" w:rsidRDefault="00B73440" w:rsidP="00706145">
      <w:pPr>
        <w:snapToGrid w:val="0"/>
        <w:spacing w:line="380" w:lineRule="atLeast"/>
        <w:ind w:leftChars="450" w:left="1560" w:hangingChars="200" w:hanging="480"/>
        <w:jc w:val="both"/>
        <w:rPr>
          <w:rFonts w:ascii="標楷體" w:eastAsia="標楷體" w:hAnsi="標楷體"/>
          <w:szCs w:val="24"/>
        </w:rPr>
      </w:pPr>
      <w:r w:rsidRPr="00706145">
        <w:rPr>
          <w:rFonts w:ascii="標楷體" w:eastAsia="標楷體" w:hAnsi="標楷體" w:hint="eastAsia"/>
          <w:szCs w:val="24"/>
        </w:rPr>
        <w:t>五、住宿期間違反本規定者，一經發現將調動至一般寢室，調動前仍必須遵守本規定。</w:t>
      </w:r>
    </w:p>
    <w:p w:rsidR="00B73440" w:rsidRPr="00B73440" w:rsidRDefault="00B73440" w:rsidP="00B73440">
      <w:pPr>
        <w:snapToGrid w:val="0"/>
        <w:spacing w:line="380" w:lineRule="atLeast"/>
        <w:rPr>
          <w:rFonts w:ascii="標楷體" w:eastAsia="標楷體" w:hAnsi="標楷體"/>
          <w:szCs w:val="24"/>
        </w:rPr>
      </w:pPr>
      <w:r w:rsidRPr="00B73440">
        <w:rPr>
          <w:rFonts w:ascii="標楷體" w:eastAsia="標楷體" w:hAnsi="標楷體" w:hint="eastAsia"/>
          <w:szCs w:val="24"/>
        </w:rPr>
        <w:t>第十五條 宿舍財產檢查表如附件</w:t>
      </w:r>
    </w:p>
    <w:p w:rsidR="00B73440" w:rsidRPr="00A13232" w:rsidRDefault="00B73440" w:rsidP="00706145">
      <w:pPr>
        <w:adjustRightInd w:val="0"/>
        <w:snapToGrid w:val="0"/>
        <w:spacing w:line="380" w:lineRule="atLeast"/>
        <w:ind w:firstLineChars="450" w:firstLine="1080"/>
        <w:rPr>
          <w:rFonts w:ascii="標楷體" w:eastAsia="標楷體" w:hAnsi="標楷體"/>
          <w:szCs w:val="24"/>
          <w:u w:val="single"/>
          <w:lang w:val="x-none" w:eastAsia="x-none"/>
        </w:rPr>
      </w:pPr>
      <w:r w:rsidRPr="00B73440">
        <w:rPr>
          <w:rFonts w:ascii="標楷體" w:eastAsia="標楷體" w:hAnsi="標楷體" w:hint="eastAsia"/>
          <w:szCs w:val="24"/>
          <w:lang w:val="x-none" w:eastAsia="x-none"/>
        </w:rPr>
        <w:t>附表：財產清單價值表</w:t>
      </w:r>
      <w:r w:rsidR="00A13232" w:rsidRPr="00601D3E">
        <w:rPr>
          <w:rFonts w:ascii="標楷體" w:eastAsia="標楷體" w:hAnsi="標楷體" w:hint="eastAsia"/>
          <w:b/>
          <w:szCs w:val="24"/>
          <w:u w:val="single"/>
          <w:lang w:val="x-none" w:eastAsia="x-none"/>
        </w:rPr>
        <w:t>(區分通用傢俱價目表與獨立傢俱價目表)</w:t>
      </w:r>
    </w:p>
    <w:tbl>
      <w:tblPr>
        <w:tblW w:w="0" w:type="auto"/>
        <w:jc w:val="right"/>
        <w:tblBorders>
          <w:top w:val="outset" w:sz="6" w:space="0" w:color="000000"/>
          <w:left w:val="outset" w:sz="6" w:space="0" w:color="000000"/>
          <w:bottom w:val="outset" w:sz="6" w:space="0" w:color="000000"/>
          <w:right w:val="outset" w:sz="6" w:space="0" w:color="000000"/>
        </w:tblBorders>
        <w:tblCellMar>
          <w:left w:w="113" w:type="dxa"/>
          <w:right w:w="113" w:type="dxa"/>
        </w:tblCellMar>
        <w:tblLook w:val="0000" w:firstRow="0" w:lastRow="0" w:firstColumn="0" w:lastColumn="0" w:noHBand="0" w:noVBand="0"/>
      </w:tblPr>
      <w:tblGrid>
        <w:gridCol w:w="1701"/>
        <w:gridCol w:w="850"/>
        <w:gridCol w:w="1701"/>
        <w:gridCol w:w="1701"/>
        <w:gridCol w:w="850"/>
        <w:gridCol w:w="1701"/>
      </w:tblGrid>
      <w:tr w:rsidR="00B73440" w:rsidRPr="00B73440" w:rsidTr="00B73440">
        <w:trPr>
          <w:cantSplit/>
          <w:trHeight w:val="20"/>
          <w:jc w:val="right"/>
        </w:trPr>
        <w:tc>
          <w:tcPr>
            <w:tcW w:w="8504" w:type="dxa"/>
            <w:gridSpan w:val="6"/>
            <w:tcBorders>
              <w:top w:val="single" w:sz="6" w:space="0" w:color="000000"/>
              <w:left w:val="single" w:sz="6" w:space="0" w:color="000000"/>
              <w:bottom w:val="outset" w:sz="6" w:space="0" w:color="000000"/>
              <w:right w:val="single"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rPr>
              <w:t>一、通用傢俱價目表</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傢俱名稱</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單  位</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價</w:t>
            </w:r>
            <w:r w:rsidRPr="00B73440">
              <w:rPr>
                <w:rFonts w:ascii="標楷體" w:eastAsia="標楷體" w:hAnsi="標楷體"/>
                <w:szCs w:val="24"/>
                <w:lang w:val="x-none" w:eastAsia="x-none"/>
              </w:rPr>
              <w:t xml:space="preserve"> </w:t>
            </w:r>
            <w:r w:rsidRPr="00B73440">
              <w:rPr>
                <w:rFonts w:ascii="標楷體" w:eastAsia="標楷體" w:hAnsi="標楷體" w:hint="eastAsia"/>
                <w:szCs w:val="24"/>
                <w:lang w:val="x-none" w:eastAsia="x-none"/>
              </w:rPr>
              <w:t>目</w:t>
            </w:r>
            <w:r w:rsidRPr="00B73440">
              <w:rPr>
                <w:rFonts w:ascii="標楷體" w:eastAsia="標楷體" w:hAnsi="標楷體"/>
                <w:szCs w:val="24"/>
                <w:lang w:val="x-none" w:eastAsia="x-none"/>
              </w:rPr>
              <w:t xml:space="preserve"> </w:t>
            </w:r>
            <w:r w:rsidRPr="00B73440">
              <w:rPr>
                <w:rFonts w:ascii="標楷體" w:eastAsia="標楷體" w:hAnsi="標楷體" w:hint="eastAsia"/>
                <w:szCs w:val="24"/>
                <w:lang w:val="x-none" w:eastAsia="x-none"/>
              </w:rPr>
              <w:t>表</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傢俱名稱</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單  位</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價</w:t>
            </w:r>
            <w:r w:rsidRPr="00B73440">
              <w:rPr>
                <w:rFonts w:ascii="標楷體" w:eastAsia="標楷體" w:hAnsi="標楷體"/>
                <w:szCs w:val="24"/>
                <w:lang w:val="x-none" w:eastAsia="x-none"/>
              </w:rPr>
              <w:t xml:space="preserve"> </w:t>
            </w:r>
            <w:r w:rsidRPr="00B73440">
              <w:rPr>
                <w:rFonts w:ascii="標楷體" w:eastAsia="標楷體" w:hAnsi="標楷體" w:hint="eastAsia"/>
                <w:szCs w:val="24"/>
                <w:lang w:val="x-none" w:eastAsia="x-none"/>
              </w:rPr>
              <w:t>目</w:t>
            </w:r>
            <w:r w:rsidRPr="00B73440">
              <w:rPr>
                <w:rFonts w:ascii="標楷體" w:eastAsia="標楷體" w:hAnsi="標楷體"/>
                <w:szCs w:val="24"/>
                <w:lang w:val="x-none" w:eastAsia="x-none"/>
              </w:rPr>
              <w:t xml:space="preserve"> </w:t>
            </w:r>
            <w:r w:rsidRPr="00B73440">
              <w:rPr>
                <w:rFonts w:ascii="標楷體" w:eastAsia="標楷體" w:hAnsi="標楷體" w:hint="eastAsia"/>
                <w:szCs w:val="24"/>
                <w:lang w:val="x-none" w:eastAsia="x-none"/>
              </w:rPr>
              <w:t>表</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單</w:t>
            </w:r>
            <w:r w:rsidRPr="00B73440">
              <w:rPr>
                <w:rFonts w:ascii="標楷體" w:eastAsia="標楷體" w:hAnsi="標楷體"/>
                <w:szCs w:val="24"/>
              </w:rPr>
              <w:t xml:space="preserve"> </w:t>
            </w:r>
            <w:r w:rsidRPr="00B73440">
              <w:rPr>
                <w:rFonts w:ascii="標楷體" w:eastAsia="標楷體" w:hAnsi="標楷體" w:hint="eastAsia"/>
                <w:szCs w:val="24"/>
              </w:rPr>
              <w:t>人</w:t>
            </w:r>
            <w:r w:rsidRPr="00B73440">
              <w:rPr>
                <w:rFonts w:ascii="標楷體" w:eastAsia="標楷體" w:hAnsi="標楷體"/>
                <w:szCs w:val="24"/>
              </w:rPr>
              <w:t xml:space="preserve"> </w:t>
            </w:r>
            <w:r w:rsidRPr="00B73440">
              <w:rPr>
                <w:rFonts w:ascii="標楷體" w:eastAsia="標楷體" w:hAnsi="標楷體" w:hint="eastAsia"/>
                <w:szCs w:val="24"/>
              </w:rPr>
              <w:t>床</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張</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szCs w:val="24"/>
                <w:lang w:val="x-none" w:eastAsia="x-none"/>
              </w:rPr>
              <w:t>4000</w:t>
            </w:r>
            <w:r w:rsidRPr="00B73440">
              <w:rPr>
                <w:rFonts w:ascii="標楷體" w:eastAsia="標楷體" w:hAnsi="標楷體" w:hint="eastAsia"/>
                <w:szCs w:val="24"/>
                <w:lang w:val="x-none" w:eastAsia="x-none"/>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電</w:t>
            </w:r>
            <w:r w:rsidRPr="00B73440">
              <w:rPr>
                <w:rFonts w:ascii="標楷體" w:eastAsia="標楷體" w:hAnsi="標楷體"/>
                <w:szCs w:val="24"/>
              </w:rPr>
              <w:t xml:space="preserve">    </w:t>
            </w:r>
            <w:r w:rsidRPr="00B73440">
              <w:rPr>
                <w:rFonts w:ascii="標楷體" w:eastAsia="標楷體" w:hAnsi="標楷體" w:hint="eastAsia"/>
                <w:szCs w:val="24"/>
              </w:rPr>
              <w:t>扇</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具</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900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床</w:t>
            </w:r>
            <w:r w:rsidRPr="00B73440">
              <w:rPr>
                <w:rFonts w:ascii="標楷體" w:eastAsia="標楷體" w:hAnsi="標楷體"/>
                <w:szCs w:val="24"/>
              </w:rPr>
              <w:t xml:space="preserve">   </w:t>
            </w:r>
            <w:r w:rsidRPr="00B73440">
              <w:rPr>
                <w:rFonts w:ascii="標楷體" w:eastAsia="標楷體" w:hAnsi="標楷體" w:hint="eastAsia"/>
                <w:szCs w:val="24"/>
              </w:rPr>
              <w:t>梯</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1000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紗</w:t>
            </w:r>
            <w:r w:rsidRPr="00B73440">
              <w:rPr>
                <w:rFonts w:ascii="標楷體" w:eastAsia="標楷體" w:hAnsi="標楷體"/>
                <w:szCs w:val="24"/>
              </w:rPr>
              <w:t xml:space="preserve">    </w:t>
            </w:r>
            <w:r w:rsidRPr="00B73440">
              <w:rPr>
                <w:rFonts w:ascii="標楷體" w:eastAsia="標楷體" w:hAnsi="標楷體" w:hint="eastAsia"/>
                <w:szCs w:val="24"/>
              </w:rPr>
              <w:t>窗</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面</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rPr>
            </w:pPr>
            <w:r w:rsidRPr="00B73440">
              <w:rPr>
                <w:rFonts w:ascii="標楷體" w:eastAsia="標楷體" w:hAnsi="標楷體" w:hint="eastAsia"/>
                <w:szCs w:val="24"/>
              </w:rPr>
              <w:t>大</w:t>
            </w:r>
            <w:r w:rsidRPr="00B73440">
              <w:rPr>
                <w:rFonts w:ascii="標楷體" w:eastAsia="標楷體" w:hAnsi="標楷體"/>
                <w:szCs w:val="24"/>
              </w:rPr>
              <w:t>1500</w:t>
            </w:r>
            <w:r w:rsidRPr="00B73440">
              <w:rPr>
                <w:rFonts w:ascii="標楷體" w:eastAsia="標楷體" w:hAnsi="標楷體" w:hint="eastAsia"/>
                <w:szCs w:val="24"/>
              </w:rPr>
              <w:t>元</w:t>
            </w:r>
          </w:p>
          <w:p w:rsidR="00B73440" w:rsidRPr="00B73440" w:rsidRDefault="00B73440" w:rsidP="00B73440">
            <w:pPr>
              <w:snapToGrid w:val="0"/>
              <w:jc w:val="center"/>
              <w:rPr>
                <w:rFonts w:ascii="標楷體" w:eastAsia="標楷體" w:hAnsi="標楷體"/>
                <w:szCs w:val="24"/>
              </w:rPr>
            </w:pPr>
            <w:r w:rsidRPr="00B73440">
              <w:rPr>
                <w:rFonts w:ascii="標楷體" w:eastAsia="標楷體" w:hAnsi="標楷體" w:hint="eastAsia"/>
                <w:szCs w:val="24"/>
              </w:rPr>
              <w:t>中</w:t>
            </w:r>
            <w:r w:rsidRPr="00B73440">
              <w:rPr>
                <w:rFonts w:ascii="標楷體" w:eastAsia="標楷體" w:hAnsi="標楷體"/>
                <w:szCs w:val="24"/>
              </w:rPr>
              <w:t>1000</w:t>
            </w:r>
            <w:r w:rsidRPr="00B73440">
              <w:rPr>
                <w:rFonts w:ascii="標楷體" w:eastAsia="標楷體" w:hAnsi="標楷體" w:hint="eastAsia"/>
                <w:szCs w:val="24"/>
              </w:rPr>
              <w:t>元</w:t>
            </w:r>
          </w:p>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小</w:t>
            </w:r>
            <w:r w:rsidRPr="00B73440">
              <w:rPr>
                <w:rFonts w:ascii="標楷體" w:eastAsia="標楷體" w:hAnsi="標楷體"/>
                <w:szCs w:val="24"/>
              </w:rPr>
              <w:t>500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lastRenderedPageBreak/>
              <w:t>椅</w:t>
            </w:r>
            <w:r w:rsidRPr="00B73440">
              <w:rPr>
                <w:rFonts w:ascii="標楷體" w:eastAsia="標楷體" w:hAnsi="標楷體"/>
                <w:szCs w:val="24"/>
              </w:rPr>
              <w:t xml:space="preserve">   </w:t>
            </w:r>
            <w:r w:rsidRPr="00B73440">
              <w:rPr>
                <w:rFonts w:ascii="標楷體" w:eastAsia="標楷體" w:hAnsi="標楷體" w:hint="eastAsia"/>
                <w:szCs w:val="24"/>
              </w:rPr>
              <w:t>子</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張</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800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百</w:t>
            </w:r>
            <w:r w:rsidRPr="00B73440">
              <w:rPr>
                <w:rFonts w:ascii="標楷體" w:eastAsia="標楷體" w:hAnsi="標楷體"/>
                <w:szCs w:val="24"/>
              </w:rPr>
              <w:t xml:space="preserve"> </w:t>
            </w:r>
            <w:r w:rsidRPr="00B73440">
              <w:rPr>
                <w:rFonts w:ascii="標楷體" w:eastAsia="標楷體" w:hAnsi="標楷體" w:hint="eastAsia"/>
                <w:szCs w:val="24"/>
              </w:rPr>
              <w:t>葉</w:t>
            </w:r>
            <w:r w:rsidRPr="00B73440">
              <w:rPr>
                <w:rFonts w:ascii="標楷體" w:eastAsia="標楷體" w:hAnsi="標楷體"/>
                <w:szCs w:val="24"/>
              </w:rPr>
              <w:t xml:space="preserve"> </w:t>
            </w:r>
            <w:r w:rsidRPr="00B73440">
              <w:rPr>
                <w:rFonts w:ascii="標楷體" w:eastAsia="標楷體" w:hAnsi="標楷體" w:hint="eastAsia"/>
                <w:szCs w:val="24"/>
              </w:rPr>
              <w:t>窗</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副</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4500元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衣</w:t>
            </w:r>
            <w:r w:rsidRPr="00B73440">
              <w:rPr>
                <w:rFonts w:ascii="標楷體" w:eastAsia="標楷體" w:hAnsi="標楷體"/>
                <w:szCs w:val="24"/>
              </w:rPr>
              <w:t xml:space="preserve">   </w:t>
            </w:r>
            <w:r w:rsidRPr="00B73440">
              <w:rPr>
                <w:rFonts w:ascii="標楷體" w:eastAsia="標楷體" w:hAnsi="標楷體" w:hint="eastAsia"/>
                <w:szCs w:val="24"/>
              </w:rPr>
              <w:t>櫥</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個</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lang w:val="x-none" w:eastAsia="x-none"/>
              </w:rPr>
            </w:pPr>
            <w:r w:rsidRPr="00B73440">
              <w:rPr>
                <w:rFonts w:ascii="標楷體" w:eastAsia="標楷體" w:hAnsi="標楷體"/>
                <w:szCs w:val="24"/>
                <w:lang w:val="x-none" w:eastAsia="x-none"/>
              </w:rPr>
              <w:t>4000</w:t>
            </w:r>
            <w:r w:rsidRPr="00B73440">
              <w:rPr>
                <w:rFonts w:ascii="標楷體" w:eastAsia="標楷體" w:hAnsi="標楷體" w:hint="eastAsia"/>
                <w:szCs w:val="24"/>
                <w:lang w:val="x-none" w:eastAsia="x-none"/>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布</w:t>
            </w:r>
            <w:r w:rsidRPr="00B73440">
              <w:rPr>
                <w:rFonts w:ascii="標楷體" w:eastAsia="標楷體" w:hAnsi="標楷體"/>
                <w:szCs w:val="24"/>
              </w:rPr>
              <w:t xml:space="preserve"> </w:t>
            </w:r>
            <w:r w:rsidRPr="00B73440">
              <w:rPr>
                <w:rFonts w:ascii="標楷體" w:eastAsia="標楷體" w:hAnsi="標楷體" w:hint="eastAsia"/>
                <w:szCs w:val="24"/>
              </w:rPr>
              <w:t>窗</w:t>
            </w:r>
            <w:r w:rsidRPr="00B73440">
              <w:rPr>
                <w:rFonts w:ascii="標楷體" w:eastAsia="標楷體" w:hAnsi="標楷體"/>
                <w:szCs w:val="24"/>
              </w:rPr>
              <w:t xml:space="preserve"> </w:t>
            </w:r>
            <w:r w:rsidRPr="00B73440">
              <w:rPr>
                <w:rFonts w:ascii="標楷體" w:eastAsia="標楷體" w:hAnsi="標楷體" w:hint="eastAsia"/>
                <w:szCs w:val="24"/>
              </w:rPr>
              <w:t>簾</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副</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4500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書</w:t>
            </w:r>
            <w:r w:rsidRPr="00B73440">
              <w:rPr>
                <w:rFonts w:ascii="標楷體" w:eastAsia="標楷體" w:hAnsi="標楷體"/>
                <w:szCs w:val="24"/>
              </w:rPr>
              <w:t xml:space="preserve">    </w:t>
            </w:r>
            <w:r w:rsidRPr="00B73440">
              <w:rPr>
                <w:rFonts w:ascii="標楷體" w:eastAsia="標楷體" w:hAnsi="標楷體" w:hint="eastAsia"/>
                <w:szCs w:val="24"/>
              </w:rPr>
              <w:t>桌</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張</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3500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rPr>
            </w:pPr>
            <w:r w:rsidRPr="00B73440">
              <w:rPr>
                <w:rFonts w:ascii="標楷體" w:eastAsia="標楷體" w:hAnsi="標楷體" w:hint="eastAsia"/>
                <w:szCs w:val="24"/>
              </w:rPr>
              <w:t>違規黏貼</w:t>
            </w:r>
          </w:p>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地    板</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面</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5000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書</w:t>
            </w:r>
            <w:r w:rsidRPr="00B73440">
              <w:rPr>
                <w:rFonts w:ascii="標楷體" w:eastAsia="標楷體" w:hAnsi="標楷體"/>
                <w:szCs w:val="24"/>
              </w:rPr>
              <w:t xml:space="preserve">    </w:t>
            </w:r>
            <w:r w:rsidRPr="00B73440">
              <w:rPr>
                <w:rFonts w:ascii="標楷體" w:eastAsia="標楷體" w:hAnsi="標楷體" w:hint="eastAsia"/>
                <w:szCs w:val="24"/>
              </w:rPr>
              <w:t>架</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3000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szCs w:val="24"/>
              </w:rPr>
            </w:pPr>
            <w:r w:rsidRPr="00B73440">
              <w:rPr>
                <w:rFonts w:ascii="標楷體" w:eastAsia="標楷體" w:hAnsi="標楷體" w:hint="eastAsia"/>
                <w:szCs w:val="24"/>
              </w:rPr>
              <w:t>牆面違規</w:t>
            </w:r>
          </w:p>
          <w:p w:rsidR="00B73440" w:rsidRPr="00B73440" w:rsidRDefault="00B73440" w:rsidP="00B73440">
            <w:pPr>
              <w:snapToGrid w:val="0"/>
              <w:jc w:val="center"/>
              <w:rPr>
                <w:rFonts w:ascii="標楷體" w:eastAsia="標楷體" w:hAnsi="標楷體"/>
                <w:szCs w:val="24"/>
              </w:rPr>
            </w:pPr>
            <w:r w:rsidRPr="00B73440">
              <w:rPr>
                <w:rFonts w:ascii="標楷體" w:eastAsia="標楷體" w:hAnsi="標楷體" w:hint="eastAsia"/>
                <w:szCs w:val="24"/>
              </w:rPr>
              <w:t>坑    洞</w:t>
            </w:r>
          </w:p>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塗漆貼畫</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面</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3000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隔</w:t>
            </w:r>
            <w:r w:rsidRPr="00B73440">
              <w:rPr>
                <w:rFonts w:ascii="標楷體" w:eastAsia="標楷體" w:hAnsi="標楷體"/>
                <w:szCs w:val="24"/>
              </w:rPr>
              <w:t xml:space="preserve">   </w:t>
            </w:r>
            <w:r w:rsidRPr="00B73440">
              <w:rPr>
                <w:rFonts w:ascii="標楷體" w:eastAsia="標楷體" w:hAnsi="標楷體" w:hint="eastAsia"/>
                <w:szCs w:val="24"/>
              </w:rPr>
              <w:t>板</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片</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500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緊急照明燈</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600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鍵 盤 架</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1000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601D3E">
            <w:pPr>
              <w:snapToGrid w:val="0"/>
              <w:jc w:val="center"/>
              <w:rPr>
                <w:rFonts w:ascii="標楷體" w:eastAsia="標楷體" w:hAnsi="標楷體" w:cs="新細明體"/>
                <w:b/>
                <w:strike/>
                <w:szCs w:val="24"/>
                <w:highlight w:val="yellow"/>
              </w:rPr>
            </w:pPr>
            <w:r w:rsidRPr="00601D3E">
              <w:rPr>
                <w:rFonts w:ascii="標楷體" w:eastAsia="標楷體" w:hAnsi="標楷體" w:hint="eastAsia"/>
                <w:b/>
                <w:sz w:val="20"/>
                <w:szCs w:val="24"/>
              </w:rPr>
              <w:t xml:space="preserve"> </w:t>
            </w:r>
            <w:r w:rsidRPr="00601D3E">
              <w:rPr>
                <w:rFonts w:ascii="標楷體" w:eastAsia="標楷體" w:hAnsi="標楷體" w:hint="eastAsia"/>
                <w:b/>
                <w:sz w:val="22"/>
                <w:szCs w:val="24"/>
                <w:u w:val="single"/>
              </w:rPr>
              <w:t>寢室未清潔</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cs="新細明體"/>
                <w:b/>
                <w:strike/>
                <w:szCs w:val="24"/>
                <w:highlight w:val="yellow"/>
              </w:rPr>
            </w:pPr>
            <w:r w:rsidRPr="00601D3E">
              <w:rPr>
                <w:rFonts w:ascii="標楷體" w:eastAsia="標楷體" w:hAnsi="標楷體" w:hint="eastAsia"/>
                <w:b/>
                <w:szCs w:val="24"/>
                <w:u w:val="single"/>
              </w:rPr>
              <w:t>間</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cs="新細明體"/>
                <w:b/>
                <w:strike/>
                <w:szCs w:val="24"/>
                <w:highlight w:val="yellow"/>
              </w:rPr>
            </w:pPr>
            <w:r w:rsidRPr="00601D3E">
              <w:rPr>
                <w:rFonts w:ascii="標楷體" w:eastAsia="標楷體" w:hAnsi="標楷體" w:hint="eastAsia"/>
                <w:b/>
                <w:sz w:val="22"/>
                <w:szCs w:val="24"/>
                <w:u w:val="single"/>
              </w:rPr>
              <w:t>1000</w:t>
            </w:r>
            <w:r w:rsidRPr="00601D3E">
              <w:rPr>
                <w:rFonts w:ascii="標楷體" w:eastAsia="標楷體" w:hAnsi="標楷體" w:hint="eastAsia"/>
                <w:b/>
                <w:sz w:val="22"/>
                <w:szCs w:val="24"/>
                <w:u w:val="single"/>
                <w:lang w:eastAsia="zh-HK"/>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木</w:t>
            </w:r>
            <w:r w:rsidRPr="00B73440">
              <w:rPr>
                <w:rFonts w:ascii="標楷體" w:eastAsia="標楷體" w:hAnsi="標楷體"/>
                <w:szCs w:val="24"/>
              </w:rPr>
              <w:t xml:space="preserve">    </w:t>
            </w:r>
            <w:r w:rsidRPr="00B73440">
              <w:rPr>
                <w:rFonts w:ascii="標楷體" w:eastAsia="標楷體" w:hAnsi="標楷體" w:hint="eastAsia"/>
                <w:szCs w:val="24"/>
              </w:rPr>
              <w:t>門</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hint="eastAsia"/>
                <w:szCs w:val="24"/>
              </w:rPr>
              <w:t>扇</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snapToGrid w:val="0"/>
              <w:jc w:val="center"/>
              <w:rPr>
                <w:rFonts w:ascii="標楷體" w:eastAsia="標楷體" w:hAnsi="標楷體" w:cs="新細明體"/>
                <w:szCs w:val="24"/>
              </w:rPr>
            </w:pPr>
            <w:r w:rsidRPr="00B73440">
              <w:rPr>
                <w:rFonts w:ascii="標楷體" w:eastAsia="標楷體" w:hAnsi="標楷體"/>
                <w:szCs w:val="24"/>
              </w:rPr>
              <w:t>3000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cs="新細明體"/>
                <w:b/>
                <w:szCs w:val="24"/>
                <w:highlight w:val="yellow"/>
                <w:u w:val="single"/>
              </w:rPr>
            </w:pPr>
            <w:r w:rsidRPr="00601D3E">
              <w:rPr>
                <w:rFonts w:ascii="標楷體" w:eastAsia="標楷體" w:hAnsi="標楷體" w:cs="新細明體" w:hint="eastAsia"/>
                <w:b/>
                <w:szCs w:val="24"/>
                <w:u w:val="single"/>
              </w:rPr>
              <w:t>衣櫃內衣桿</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cs="新細明體"/>
                <w:b/>
                <w:szCs w:val="24"/>
                <w:highlight w:val="yellow"/>
                <w:u w:val="single"/>
              </w:rPr>
            </w:pPr>
            <w:r w:rsidRPr="00601D3E">
              <w:rPr>
                <w:rFonts w:ascii="標楷體" w:eastAsia="標楷體" w:hAnsi="標楷體" w:cs="新細明體" w:hint="eastAsia"/>
                <w:b/>
                <w:szCs w:val="24"/>
                <w:u w:val="single"/>
                <w:lang w:eastAsia="zh-HK"/>
              </w:rPr>
              <w:t>支</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cs="新細明體"/>
                <w:b/>
                <w:szCs w:val="24"/>
                <w:highlight w:val="yellow"/>
                <w:u w:val="single"/>
              </w:rPr>
            </w:pPr>
            <w:r w:rsidRPr="00601D3E">
              <w:rPr>
                <w:rFonts w:ascii="標楷體" w:eastAsia="標楷體" w:hAnsi="標楷體" w:hint="eastAsia"/>
                <w:b/>
                <w:szCs w:val="24"/>
                <w:u w:val="single"/>
              </w:rPr>
              <w:t>60</w:t>
            </w:r>
            <w:r w:rsidRPr="00601D3E">
              <w:rPr>
                <w:rFonts w:ascii="標楷體" w:eastAsia="標楷體" w:hAnsi="標楷體" w:hint="eastAsia"/>
                <w:b/>
                <w:szCs w:val="24"/>
                <w:u w:val="single"/>
                <w:lang w:eastAsia="zh-HK"/>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門鎖</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lang w:val="x-none" w:eastAsia="x-none"/>
              </w:rPr>
            </w:pPr>
            <w:r w:rsidRPr="00B73440">
              <w:rPr>
                <w:rFonts w:ascii="標楷體" w:eastAsia="標楷體" w:hAnsi="標楷體" w:hint="eastAsia"/>
                <w:szCs w:val="24"/>
                <w:lang w:val="x-none" w:eastAsia="x-none"/>
              </w:rPr>
              <w:t>付</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lang w:val="x-none" w:eastAsia="x-none"/>
              </w:rPr>
            </w:pPr>
            <w:r w:rsidRPr="00B73440">
              <w:rPr>
                <w:rFonts w:ascii="標楷體" w:eastAsia="標楷體" w:hAnsi="標楷體"/>
                <w:szCs w:val="24"/>
                <w:lang w:val="x-none" w:eastAsia="x-none"/>
              </w:rPr>
              <w:t>300</w:t>
            </w:r>
            <w:r w:rsidRPr="00B73440">
              <w:rPr>
                <w:rFonts w:ascii="標楷體" w:eastAsia="標楷體" w:hAnsi="標楷體" w:hint="eastAsia"/>
                <w:szCs w:val="24"/>
                <w:lang w:val="x-none" w:eastAsia="x-none"/>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szCs w:val="24"/>
              </w:rPr>
              <w:t>IC</w:t>
            </w:r>
            <w:r w:rsidRPr="00B73440">
              <w:rPr>
                <w:rFonts w:ascii="標楷體" w:eastAsia="標楷體" w:hAnsi="標楷體" w:hint="eastAsia"/>
                <w:szCs w:val="24"/>
              </w:rPr>
              <w:t>門禁卡</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張</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2</w:t>
            </w:r>
            <w:r w:rsidRPr="00B73440">
              <w:rPr>
                <w:rFonts w:ascii="標楷體" w:eastAsia="標楷體" w:hAnsi="標楷體"/>
                <w:szCs w:val="24"/>
              </w:rPr>
              <w:t>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cs="新細明體"/>
                <w:b/>
                <w:szCs w:val="24"/>
                <w:u w:val="single"/>
              </w:rPr>
            </w:pPr>
            <w:r w:rsidRPr="00601D3E">
              <w:rPr>
                <w:rFonts w:ascii="標楷體" w:eastAsia="標楷體" w:hAnsi="標楷體" w:cs="新細明體" w:hint="eastAsia"/>
                <w:b/>
                <w:szCs w:val="24"/>
                <w:u w:val="single"/>
              </w:rPr>
              <w:t>浴室置物架</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cs="新細明體"/>
                <w:b/>
                <w:szCs w:val="24"/>
                <w:u w:val="single"/>
              </w:rPr>
            </w:pPr>
            <w:r w:rsidRPr="00601D3E">
              <w:rPr>
                <w:rFonts w:ascii="標楷體" w:eastAsia="標楷體" w:hAnsi="標楷體" w:cs="新細明體" w:hint="eastAsia"/>
                <w:b/>
                <w:szCs w:val="24"/>
                <w:u w:val="single"/>
              </w:rPr>
              <w:t>組</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cs="新細明體"/>
                <w:b/>
                <w:szCs w:val="24"/>
                <w:u w:val="single"/>
              </w:rPr>
            </w:pPr>
            <w:r w:rsidRPr="00601D3E">
              <w:rPr>
                <w:rFonts w:ascii="標楷體" w:eastAsia="標楷體" w:hAnsi="標楷體" w:cs="新細明體"/>
                <w:b/>
                <w:szCs w:val="24"/>
                <w:u w:val="single"/>
              </w:rPr>
              <w:t>300</w:t>
            </w:r>
            <w:r w:rsidRPr="00601D3E">
              <w:rPr>
                <w:rFonts w:ascii="標楷體" w:eastAsia="標楷體" w:hAnsi="標楷體" w:cs="新細明體" w:hint="eastAsia"/>
                <w:b/>
                <w:szCs w:val="24"/>
                <w:u w:val="single"/>
                <w:lang w:eastAsia="zh-HK"/>
              </w:rPr>
              <w:t>元</w:t>
            </w:r>
          </w:p>
        </w:tc>
        <w:tc>
          <w:tcPr>
            <w:tcW w:w="1701"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冷氣遙控器</w:t>
            </w:r>
          </w:p>
        </w:tc>
        <w:tc>
          <w:tcPr>
            <w:tcW w:w="850" w:type="dxa"/>
            <w:tcBorders>
              <w:top w:val="single" w:sz="6" w:space="0" w:color="000000"/>
              <w:left w:val="single"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outset"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5</w:t>
            </w:r>
            <w:r w:rsidRPr="00B73440">
              <w:rPr>
                <w:rFonts w:ascii="標楷體" w:eastAsia="標楷體" w:hAnsi="標楷體"/>
                <w:szCs w:val="24"/>
              </w:rPr>
              <w:t>00</w:t>
            </w:r>
            <w:r w:rsidRPr="00B73440">
              <w:rPr>
                <w:rFonts w:ascii="標楷體" w:eastAsia="標楷體" w:hAnsi="標楷體" w:hint="eastAsia"/>
                <w:szCs w:val="24"/>
              </w:rPr>
              <w:t>元</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抽</w:t>
            </w:r>
            <w:r w:rsidRPr="00B73440">
              <w:rPr>
                <w:rFonts w:ascii="標楷體" w:eastAsia="標楷體" w:hAnsi="標楷體"/>
                <w:szCs w:val="24"/>
              </w:rPr>
              <w:t xml:space="preserve">    </w:t>
            </w:r>
            <w:r w:rsidRPr="00B73440">
              <w:rPr>
                <w:rFonts w:ascii="標楷體" w:eastAsia="標楷體" w:hAnsi="標楷體" w:hint="eastAsia"/>
                <w:szCs w:val="24"/>
              </w:rPr>
              <w:t>屜</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szCs w:val="24"/>
              </w:rPr>
              <w:t>500</w:t>
            </w:r>
            <w:r w:rsidRPr="00B73440">
              <w:rPr>
                <w:rFonts w:ascii="標楷體" w:eastAsia="標楷體" w:hAnsi="標楷體" w:hint="eastAsia"/>
                <w:szCs w:val="24"/>
              </w:rPr>
              <w:t>元</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rPr>
                <w:rFonts w:ascii="標楷體" w:eastAsia="標楷體" w:hAnsi="標楷體" w:cs="新細明體"/>
                <w:szCs w:val="24"/>
              </w:rPr>
            </w:pPr>
            <w:r w:rsidRPr="00B73440">
              <w:rPr>
                <w:rFonts w:ascii="標楷體" w:eastAsia="標楷體" w:hAnsi="標楷體" w:hint="eastAsia"/>
                <w:szCs w:val="24"/>
              </w:rPr>
              <w:t>破壞冷氣相關設備</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cs="新細明體"/>
                <w:szCs w:val="24"/>
              </w:rPr>
            </w:pPr>
            <w:r w:rsidRPr="00B73440">
              <w:rPr>
                <w:rFonts w:ascii="標楷體" w:eastAsia="標楷體" w:hAnsi="標楷體" w:hint="eastAsia"/>
                <w:szCs w:val="24"/>
              </w:rPr>
              <w:t>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rPr>
                <w:rFonts w:ascii="標楷體" w:eastAsia="標楷體" w:hAnsi="標楷體" w:cs="新細明體"/>
                <w:szCs w:val="24"/>
              </w:rPr>
            </w:pPr>
            <w:r w:rsidRPr="00B73440">
              <w:rPr>
                <w:rFonts w:ascii="標楷體" w:eastAsia="標楷體" w:hAnsi="標楷體" w:hint="eastAsia"/>
                <w:szCs w:val="24"/>
              </w:rPr>
              <w:t>依修繕費用照價賠償</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hint="eastAsia"/>
                <w:b/>
                <w:szCs w:val="24"/>
                <w:u w:val="single"/>
              </w:rPr>
              <w:t>遺失鑰匙</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付</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lang w:val="x-none" w:eastAsia="x-none"/>
              </w:rPr>
            </w:pPr>
            <w:r w:rsidRPr="00601D3E">
              <w:rPr>
                <w:rFonts w:ascii="標楷體" w:eastAsia="標楷體" w:hAnsi="標楷體"/>
                <w:b/>
                <w:szCs w:val="24"/>
                <w:u w:val="single"/>
                <w:lang w:val="x-none" w:eastAsia="x-none"/>
              </w:rPr>
              <w:t>300</w:t>
            </w:r>
            <w:r w:rsidRPr="00601D3E">
              <w:rPr>
                <w:rFonts w:ascii="標楷體" w:eastAsia="標楷體" w:hAnsi="標楷體" w:hint="eastAsia"/>
                <w:b/>
                <w:szCs w:val="24"/>
                <w:u w:val="single"/>
                <w:lang w:val="x-none" w:eastAsia="x-none"/>
              </w:rPr>
              <w:t>元</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rPr>
                <w:rFonts w:ascii="標楷體" w:eastAsia="標楷體" w:hAnsi="標楷體"/>
                <w:szCs w:val="24"/>
              </w:rPr>
            </w:pP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rPr>
                <w:rFonts w:ascii="標楷體" w:eastAsia="標楷體" w:hAnsi="標楷體"/>
                <w:szCs w:val="24"/>
              </w:rPr>
            </w:pPr>
          </w:p>
        </w:tc>
      </w:tr>
      <w:tr w:rsidR="00B73440" w:rsidRPr="00B73440" w:rsidTr="00B73440">
        <w:trPr>
          <w:cantSplit/>
          <w:trHeight w:val="20"/>
          <w:jc w:val="right"/>
        </w:trPr>
        <w:tc>
          <w:tcPr>
            <w:tcW w:w="8504" w:type="dxa"/>
            <w:gridSpan w:val="6"/>
            <w:tcBorders>
              <w:top w:val="single" w:sz="6" w:space="0" w:color="000000"/>
              <w:left w:val="single" w:sz="6" w:space="0" w:color="000000"/>
              <w:bottom w:val="single" w:sz="6" w:space="0" w:color="000000"/>
              <w:right w:val="single" w:sz="6" w:space="0" w:color="000000"/>
            </w:tcBorders>
            <w:shd w:val="clear" w:color="auto" w:fill="E7E6E6"/>
            <w:tcMar>
              <w:top w:w="57" w:type="dxa"/>
              <w:left w:w="57" w:type="dxa"/>
              <w:bottom w:w="57" w:type="dxa"/>
              <w:right w:w="57" w:type="dxa"/>
            </w:tcMar>
            <w:vAlign w:val="center"/>
          </w:tcPr>
          <w:p w:rsidR="00B73440" w:rsidRPr="00601D3E" w:rsidRDefault="00B73440" w:rsidP="00B73440">
            <w:pPr>
              <w:adjustRightInd w:val="0"/>
              <w:snapToGrid w:val="0"/>
              <w:rPr>
                <w:rFonts w:ascii="標楷體" w:eastAsia="標楷體" w:hAnsi="標楷體"/>
                <w:b/>
                <w:szCs w:val="24"/>
                <w:u w:val="single"/>
              </w:rPr>
            </w:pPr>
            <w:r w:rsidRPr="00601D3E">
              <w:rPr>
                <w:rFonts w:ascii="標楷體" w:eastAsia="標楷體" w:hAnsi="標楷體" w:hint="eastAsia"/>
                <w:b/>
                <w:kern w:val="3"/>
                <w:szCs w:val="20"/>
                <w:u w:val="single"/>
              </w:rPr>
              <w:t>二、獨立傢俱價目表</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傢俱名稱</w:t>
            </w:r>
          </w:p>
        </w:tc>
        <w:tc>
          <w:tcPr>
            <w:tcW w:w="850" w:type="dxa"/>
            <w:tcBorders>
              <w:top w:val="single" w:sz="6" w:space="0" w:color="000000"/>
              <w:left w:val="single" w:sz="6" w:space="0" w:color="000000"/>
              <w:bottom w:val="single" w:sz="6" w:space="0" w:color="000000"/>
              <w:right w:val="outset"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單  位</w:t>
            </w:r>
          </w:p>
        </w:tc>
        <w:tc>
          <w:tcPr>
            <w:tcW w:w="1701" w:type="dxa"/>
            <w:tcBorders>
              <w:top w:val="single" w:sz="6" w:space="0" w:color="000000"/>
              <w:left w:val="single" w:sz="6" w:space="0" w:color="000000"/>
              <w:bottom w:val="single" w:sz="6" w:space="0" w:color="000000"/>
              <w:right w:val="outset"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價</w:t>
            </w:r>
            <w:r w:rsidRPr="00601D3E">
              <w:rPr>
                <w:rFonts w:ascii="標楷體" w:eastAsia="標楷體" w:hAnsi="標楷體"/>
                <w:b/>
                <w:szCs w:val="24"/>
                <w:u w:val="single"/>
                <w:lang w:val="x-none" w:eastAsia="x-none"/>
              </w:rPr>
              <w:t xml:space="preserve"> </w:t>
            </w:r>
            <w:r w:rsidRPr="00601D3E">
              <w:rPr>
                <w:rFonts w:ascii="標楷體" w:eastAsia="標楷體" w:hAnsi="標楷體" w:hint="eastAsia"/>
                <w:b/>
                <w:szCs w:val="24"/>
                <w:u w:val="single"/>
                <w:lang w:val="x-none" w:eastAsia="x-none"/>
              </w:rPr>
              <w:t>目</w:t>
            </w:r>
            <w:r w:rsidRPr="00601D3E">
              <w:rPr>
                <w:rFonts w:ascii="標楷體" w:eastAsia="標楷體" w:hAnsi="標楷體"/>
                <w:b/>
                <w:szCs w:val="24"/>
                <w:u w:val="single"/>
                <w:lang w:val="x-none" w:eastAsia="x-none"/>
              </w:rPr>
              <w:t xml:space="preserve"> </w:t>
            </w:r>
            <w:r w:rsidRPr="00601D3E">
              <w:rPr>
                <w:rFonts w:ascii="標楷體" w:eastAsia="標楷體" w:hAnsi="標楷體" w:hint="eastAsia"/>
                <w:b/>
                <w:szCs w:val="24"/>
                <w:u w:val="single"/>
                <w:lang w:val="x-none" w:eastAsia="x-none"/>
              </w:rPr>
              <w:t>表</w:t>
            </w:r>
          </w:p>
        </w:tc>
        <w:tc>
          <w:tcPr>
            <w:tcW w:w="1701" w:type="dxa"/>
            <w:tcBorders>
              <w:top w:val="single" w:sz="6" w:space="0" w:color="000000"/>
              <w:left w:val="single" w:sz="6" w:space="0" w:color="000000"/>
              <w:bottom w:val="single" w:sz="6" w:space="0" w:color="000000"/>
              <w:right w:val="outset"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傢俱名稱</w:t>
            </w:r>
          </w:p>
        </w:tc>
        <w:tc>
          <w:tcPr>
            <w:tcW w:w="850" w:type="dxa"/>
            <w:tcBorders>
              <w:top w:val="single" w:sz="6" w:space="0" w:color="000000"/>
              <w:left w:val="single" w:sz="6" w:space="0" w:color="000000"/>
              <w:bottom w:val="single" w:sz="6" w:space="0" w:color="000000"/>
              <w:right w:val="outset"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單  位</w:t>
            </w:r>
          </w:p>
        </w:tc>
        <w:tc>
          <w:tcPr>
            <w:tcW w:w="1701" w:type="dxa"/>
            <w:tcBorders>
              <w:top w:val="single" w:sz="6" w:space="0" w:color="000000"/>
              <w:left w:val="single" w:sz="6" w:space="0" w:color="000000"/>
              <w:bottom w:val="single" w:sz="6" w:space="0" w:color="000000"/>
              <w:right w:val="single" w:sz="6" w:space="0" w:color="000000"/>
            </w:tcBorders>
            <w:shd w:val="clear" w:color="auto" w:fill="E7E6E6"/>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lang w:val="x-none" w:eastAsia="x-none"/>
              </w:rPr>
            </w:pPr>
            <w:r w:rsidRPr="00601D3E">
              <w:rPr>
                <w:rFonts w:ascii="標楷體" w:eastAsia="標楷體" w:hAnsi="標楷體" w:hint="eastAsia"/>
                <w:b/>
                <w:szCs w:val="24"/>
                <w:u w:val="single"/>
                <w:lang w:val="x-none" w:eastAsia="x-none"/>
              </w:rPr>
              <w:t>價</w:t>
            </w:r>
            <w:r w:rsidRPr="00601D3E">
              <w:rPr>
                <w:rFonts w:ascii="標楷體" w:eastAsia="標楷體" w:hAnsi="標楷體"/>
                <w:b/>
                <w:szCs w:val="24"/>
                <w:u w:val="single"/>
                <w:lang w:val="x-none" w:eastAsia="x-none"/>
              </w:rPr>
              <w:t xml:space="preserve"> </w:t>
            </w:r>
            <w:r w:rsidRPr="00601D3E">
              <w:rPr>
                <w:rFonts w:ascii="標楷體" w:eastAsia="標楷體" w:hAnsi="標楷體" w:hint="eastAsia"/>
                <w:b/>
                <w:szCs w:val="24"/>
                <w:u w:val="single"/>
                <w:lang w:val="x-none" w:eastAsia="x-none"/>
              </w:rPr>
              <w:t>目</w:t>
            </w:r>
            <w:r w:rsidRPr="00601D3E">
              <w:rPr>
                <w:rFonts w:ascii="標楷體" w:eastAsia="標楷體" w:hAnsi="標楷體"/>
                <w:b/>
                <w:szCs w:val="24"/>
                <w:u w:val="single"/>
                <w:lang w:val="x-none" w:eastAsia="x-none"/>
              </w:rPr>
              <w:t xml:space="preserve"> </w:t>
            </w:r>
            <w:r w:rsidRPr="00601D3E">
              <w:rPr>
                <w:rFonts w:ascii="標楷體" w:eastAsia="標楷體" w:hAnsi="標楷體" w:hint="eastAsia"/>
                <w:b/>
                <w:szCs w:val="24"/>
                <w:u w:val="single"/>
                <w:lang w:val="x-none" w:eastAsia="x-none"/>
              </w:rPr>
              <w:t>表</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垃圾桶</w:t>
            </w:r>
          </w:p>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(研三舍)</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60元</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zCs w:val="24"/>
                <w:u w:val="single"/>
              </w:rPr>
            </w:pPr>
            <w:r w:rsidRPr="00601D3E">
              <w:rPr>
                <w:rFonts w:ascii="標楷體" w:eastAsia="標楷體" w:hAnsi="標楷體" w:hint="eastAsia"/>
                <w:b/>
                <w:sz w:val="16"/>
                <w:szCs w:val="24"/>
                <w:u w:val="single"/>
              </w:rPr>
              <w:t>置物櫃</w:t>
            </w:r>
            <w:r w:rsidRPr="00601D3E">
              <w:rPr>
                <w:rFonts w:ascii="標楷體" w:eastAsia="標楷體" w:hAnsi="標楷體"/>
                <w:b/>
                <w:sz w:val="16"/>
                <w:szCs w:val="24"/>
                <w:u w:val="single"/>
              </w:rPr>
              <w:t>(</w:t>
            </w:r>
            <w:r w:rsidRPr="00601D3E">
              <w:rPr>
                <w:rFonts w:ascii="標楷體" w:eastAsia="標楷體" w:hAnsi="標楷體" w:hint="eastAsia"/>
                <w:b/>
                <w:sz w:val="16"/>
                <w:szCs w:val="24"/>
                <w:u w:val="single"/>
              </w:rPr>
              <w:t>女二、研二</w:t>
            </w:r>
            <w:r w:rsidRPr="00601D3E">
              <w:rPr>
                <w:rFonts w:ascii="標楷體" w:eastAsia="標楷體" w:hAnsi="標楷體"/>
                <w:b/>
                <w:sz w:val="16"/>
                <w:szCs w:val="24"/>
                <w:u w:val="single"/>
              </w:rPr>
              <w:t>)</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trike/>
                <w:szCs w:val="24"/>
              </w:rPr>
            </w:pPr>
            <w:r w:rsidRPr="00601D3E">
              <w:rPr>
                <w:rFonts w:ascii="標楷體" w:eastAsia="標楷體" w:hAnsi="標楷體" w:cs="新細明體" w:hint="eastAsia"/>
                <w:b/>
                <w:szCs w:val="24"/>
                <w:u w:val="single"/>
                <w:lang w:eastAsia="zh-HK"/>
              </w:rPr>
              <w:t>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B73440" w:rsidRPr="00601D3E" w:rsidRDefault="00B73440" w:rsidP="00B73440">
            <w:pPr>
              <w:snapToGrid w:val="0"/>
              <w:jc w:val="center"/>
              <w:rPr>
                <w:rFonts w:ascii="標楷體" w:eastAsia="標楷體" w:hAnsi="標楷體"/>
                <w:b/>
                <w:strike/>
                <w:szCs w:val="24"/>
              </w:rPr>
            </w:pPr>
            <w:r w:rsidRPr="00601D3E">
              <w:rPr>
                <w:rFonts w:ascii="標楷體" w:eastAsia="標楷體" w:hAnsi="標楷體"/>
                <w:b/>
                <w:szCs w:val="24"/>
                <w:u w:val="single"/>
              </w:rPr>
              <w:t>3000</w:t>
            </w:r>
            <w:r w:rsidRPr="00601D3E">
              <w:rPr>
                <w:rFonts w:ascii="標楷體" w:eastAsia="標楷體" w:hAnsi="標楷體" w:hint="eastAsia"/>
                <w:b/>
                <w:szCs w:val="24"/>
                <w:u w:val="single"/>
              </w:rPr>
              <w:t>元</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鏡子</w:t>
            </w:r>
          </w:p>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(研三舍)</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個</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500元</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木製掛衣架</w:t>
            </w:r>
          </w:p>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(研三舍)</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支</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600元</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hint="eastAsia"/>
                <w:b/>
                <w:sz w:val="22"/>
                <w:szCs w:val="24"/>
                <w:u w:val="single"/>
              </w:rPr>
              <w:t>活動抽屜(女二)</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hint="eastAsia"/>
                <w:b/>
                <w:szCs w:val="24"/>
                <w:u w:val="single"/>
                <w:lang w:eastAsia="zh-HK"/>
              </w:rPr>
              <w:t>個</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hint="eastAsia"/>
                <w:b/>
                <w:szCs w:val="24"/>
                <w:u w:val="single"/>
              </w:rPr>
              <w:t>2000</w:t>
            </w:r>
            <w:r w:rsidRPr="00601D3E">
              <w:rPr>
                <w:rFonts w:ascii="標楷體" w:eastAsia="標楷體" w:hAnsi="標楷體" w:hint="eastAsia"/>
                <w:b/>
                <w:szCs w:val="24"/>
                <w:u w:val="single"/>
                <w:lang w:eastAsia="zh-HK"/>
              </w:rPr>
              <w:t>元</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椅子</w:t>
            </w:r>
          </w:p>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(研三舍)</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1500元</w:t>
            </w:r>
          </w:p>
        </w:tc>
      </w:tr>
      <w:tr w:rsidR="00B73440" w:rsidRPr="00B73440" w:rsidTr="00B73440">
        <w:trPr>
          <w:cantSplit/>
          <w:trHeight w:val="20"/>
          <w:jc w:val="right"/>
        </w:trPr>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冰箱</w:t>
            </w:r>
          </w:p>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(研三舍)</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jc w:val="center"/>
              <w:rPr>
                <w:rFonts w:ascii="標楷體" w:eastAsia="標楷體" w:hAnsi="標楷體"/>
                <w:szCs w:val="24"/>
              </w:rPr>
            </w:pPr>
            <w:r w:rsidRPr="00B73440">
              <w:rPr>
                <w:rFonts w:ascii="標楷體" w:eastAsia="標楷體" w:hAnsi="標楷體" w:hint="eastAsia"/>
                <w:szCs w:val="24"/>
              </w:rPr>
              <w:t>台</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B73440" w:rsidRDefault="00B73440" w:rsidP="00B73440">
            <w:pPr>
              <w:adjustRightInd w:val="0"/>
              <w:snapToGrid w:val="0"/>
              <w:rPr>
                <w:rFonts w:ascii="標楷體" w:eastAsia="標楷體" w:hAnsi="標楷體"/>
                <w:szCs w:val="24"/>
              </w:rPr>
            </w:pPr>
            <w:r w:rsidRPr="00B73440">
              <w:rPr>
                <w:rFonts w:ascii="標楷體" w:eastAsia="標楷體" w:hAnsi="標楷體" w:hint="eastAsia"/>
                <w:szCs w:val="24"/>
              </w:rPr>
              <w:t>依新品市價照價賠償</w:t>
            </w:r>
          </w:p>
        </w:tc>
        <w:tc>
          <w:tcPr>
            <w:tcW w:w="1701"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hint="eastAsia"/>
                <w:b/>
                <w:szCs w:val="24"/>
                <w:u w:val="single"/>
              </w:rPr>
              <w:t>蓮 蓬 頭</w:t>
            </w:r>
          </w:p>
          <w:p w:rsidR="00B73440" w:rsidRPr="00601D3E" w:rsidRDefault="00B73440" w:rsidP="00B73440">
            <w:pPr>
              <w:adjustRightInd w:val="0"/>
              <w:snapToGrid w:val="0"/>
              <w:jc w:val="center"/>
              <w:rPr>
                <w:rFonts w:ascii="標楷體" w:eastAsia="標楷體" w:hAnsi="標楷體"/>
                <w:b/>
                <w:strike/>
                <w:szCs w:val="24"/>
              </w:rPr>
            </w:pPr>
            <w:r w:rsidRPr="00601D3E">
              <w:rPr>
                <w:rFonts w:ascii="標楷體" w:eastAsia="標楷體" w:hAnsi="標楷體"/>
                <w:b/>
                <w:sz w:val="22"/>
                <w:szCs w:val="24"/>
                <w:u w:val="single"/>
              </w:rPr>
              <w:t>(</w:t>
            </w:r>
            <w:r w:rsidRPr="00601D3E">
              <w:rPr>
                <w:rFonts w:ascii="標楷體" w:eastAsia="標楷體" w:hAnsi="標楷體" w:hint="eastAsia"/>
                <w:b/>
                <w:sz w:val="22"/>
                <w:szCs w:val="24"/>
                <w:u w:val="single"/>
              </w:rPr>
              <w:t>套房</w:t>
            </w:r>
            <w:r w:rsidRPr="00601D3E">
              <w:rPr>
                <w:rFonts w:ascii="標楷體" w:eastAsia="標楷體" w:hAnsi="標楷體" w:hint="eastAsia"/>
                <w:b/>
                <w:bCs/>
                <w:kern w:val="0"/>
                <w:sz w:val="22"/>
                <w:szCs w:val="24"/>
                <w:u w:val="single"/>
              </w:rPr>
              <w:t>、家庭房</w:t>
            </w:r>
            <w:r w:rsidRPr="00601D3E">
              <w:rPr>
                <w:rFonts w:ascii="標楷體" w:eastAsia="標楷體" w:hAnsi="標楷體"/>
                <w:b/>
                <w:sz w:val="22"/>
                <w:szCs w:val="24"/>
                <w:u w:val="single"/>
              </w:rPr>
              <w:t>)</w:t>
            </w:r>
          </w:p>
        </w:tc>
        <w:tc>
          <w:tcPr>
            <w:tcW w:w="850" w:type="dxa"/>
            <w:tcBorders>
              <w:top w:val="single" w:sz="6" w:space="0" w:color="000000"/>
              <w:left w:val="single" w:sz="6" w:space="0" w:color="000000"/>
              <w:bottom w:val="single" w:sz="6" w:space="0" w:color="000000"/>
              <w:right w:val="outset"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hint="eastAsia"/>
                <w:b/>
                <w:szCs w:val="24"/>
                <w:u w:val="single"/>
              </w:rPr>
              <w:t>個</w:t>
            </w:r>
          </w:p>
          <w:p w:rsidR="00B73440" w:rsidRPr="00601D3E" w:rsidRDefault="00B73440" w:rsidP="00B73440">
            <w:pPr>
              <w:adjustRightInd w:val="0"/>
              <w:snapToGrid w:val="0"/>
              <w:jc w:val="center"/>
              <w:rPr>
                <w:rFonts w:ascii="標楷體" w:eastAsia="標楷體" w:hAnsi="標楷體"/>
                <w:b/>
                <w:strike/>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B73440" w:rsidRPr="00601D3E" w:rsidRDefault="00B73440" w:rsidP="00B73440">
            <w:pPr>
              <w:adjustRightInd w:val="0"/>
              <w:snapToGrid w:val="0"/>
              <w:jc w:val="center"/>
              <w:rPr>
                <w:rFonts w:ascii="標楷體" w:eastAsia="標楷體" w:hAnsi="標楷體"/>
                <w:b/>
                <w:szCs w:val="24"/>
                <w:u w:val="single"/>
              </w:rPr>
            </w:pPr>
            <w:r w:rsidRPr="00601D3E">
              <w:rPr>
                <w:rFonts w:ascii="標楷體" w:eastAsia="標楷體" w:hAnsi="標楷體"/>
                <w:b/>
                <w:szCs w:val="24"/>
                <w:u w:val="single"/>
              </w:rPr>
              <w:t>1200</w:t>
            </w:r>
            <w:r w:rsidRPr="00601D3E">
              <w:rPr>
                <w:rFonts w:ascii="標楷體" w:eastAsia="標楷體" w:hAnsi="標楷體" w:hint="eastAsia"/>
                <w:b/>
                <w:szCs w:val="24"/>
                <w:u w:val="single"/>
              </w:rPr>
              <w:t>元</w:t>
            </w:r>
          </w:p>
        </w:tc>
      </w:tr>
    </w:tbl>
    <w:p w:rsidR="00B73440" w:rsidRPr="00B73440" w:rsidRDefault="00B73440" w:rsidP="00706145">
      <w:pPr>
        <w:adjustRightInd w:val="0"/>
        <w:snapToGrid w:val="0"/>
        <w:spacing w:line="380" w:lineRule="atLeast"/>
        <w:ind w:firstLineChars="500" w:firstLine="1200"/>
        <w:rPr>
          <w:rFonts w:ascii="標楷體" w:eastAsia="標楷體" w:hAnsi="標楷體"/>
          <w:szCs w:val="16"/>
        </w:rPr>
      </w:pPr>
      <w:r w:rsidRPr="00B73440">
        <w:rPr>
          <w:rFonts w:ascii="標楷體" w:eastAsia="標楷體" w:hAnsi="標楷體" w:hint="eastAsia"/>
          <w:szCs w:val="16"/>
        </w:rPr>
        <w:t>說明：</w:t>
      </w:r>
    </w:p>
    <w:p w:rsidR="00B73440" w:rsidRPr="00601D3E" w:rsidRDefault="00B73440" w:rsidP="00706145">
      <w:pPr>
        <w:adjustRightInd w:val="0"/>
        <w:snapToGrid w:val="0"/>
        <w:spacing w:line="380" w:lineRule="atLeast"/>
        <w:ind w:leftChars="500" w:left="1440" w:hangingChars="100" w:hanging="240"/>
        <w:rPr>
          <w:rFonts w:ascii="標楷體" w:eastAsia="標楷體" w:hAnsi="標楷體"/>
          <w:b/>
          <w:szCs w:val="16"/>
        </w:rPr>
      </w:pPr>
      <w:r w:rsidRPr="00601D3E">
        <w:rPr>
          <w:rFonts w:ascii="標楷體" w:eastAsia="標楷體" w:hAnsi="標楷體" w:hint="eastAsia"/>
          <w:b/>
          <w:szCs w:val="16"/>
        </w:rPr>
        <w:t>1.</w:t>
      </w:r>
      <w:r w:rsidRPr="00601D3E">
        <w:rPr>
          <w:rFonts w:ascii="標楷體" w:eastAsia="標楷體" w:hAnsi="標楷體" w:hint="eastAsia"/>
          <w:b/>
          <w:szCs w:val="16"/>
          <w:u w:val="single"/>
        </w:rPr>
        <w:t>本表所列為宿舍用品之參考報價，</w:t>
      </w:r>
      <w:r w:rsidRPr="00B73440">
        <w:rPr>
          <w:rFonts w:ascii="標楷體" w:eastAsia="標楷體" w:hAnsi="標楷體" w:hint="eastAsia"/>
          <w:szCs w:val="16"/>
        </w:rPr>
        <w:t>未列入之傢俱，將以市價計算。</w:t>
      </w:r>
      <w:r w:rsidRPr="00601D3E">
        <w:rPr>
          <w:rFonts w:ascii="標楷體" w:eastAsia="標楷體" w:hAnsi="標楷體" w:hint="eastAsia"/>
          <w:b/>
          <w:szCs w:val="16"/>
          <w:u w:val="single"/>
        </w:rPr>
        <w:t>實際求償金額以報價單據為基準。</w:t>
      </w:r>
    </w:p>
    <w:p w:rsidR="00B73440" w:rsidRPr="00B73440" w:rsidRDefault="00B73440" w:rsidP="00706145">
      <w:pPr>
        <w:adjustRightInd w:val="0"/>
        <w:snapToGrid w:val="0"/>
        <w:spacing w:line="380" w:lineRule="atLeast"/>
        <w:ind w:firstLineChars="500" w:firstLine="1200"/>
        <w:rPr>
          <w:rFonts w:ascii="標楷體" w:eastAsia="標楷體" w:hAnsi="標楷體"/>
          <w:szCs w:val="16"/>
        </w:rPr>
      </w:pPr>
      <w:r w:rsidRPr="00B73440">
        <w:rPr>
          <w:rFonts w:ascii="標楷體" w:eastAsia="標楷體" w:hAnsi="標楷體" w:hint="eastAsia"/>
          <w:szCs w:val="16"/>
        </w:rPr>
        <w:t>2.緊急照明燈為消安器材，偷竊遺失者將依校規及消安法規辦理懲處。</w:t>
      </w:r>
    </w:p>
    <w:p w:rsidR="00B73440" w:rsidRPr="00601D3E" w:rsidRDefault="00B73440" w:rsidP="00706145">
      <w:pPr>
        <w:adjustRightInd w:val="0"/>
        <w:snapToGrid w:val="0"/>
        <w:spacing w:line="380" w:lineRule="atLeast"/>
        <w:ind w:firstLineChars="500" w:firstLine="1201"/>
        <w:rPr>
          <w:rFonts w:ascii="標楷體" w:eastAsia="標楷體" w:hAnsi="標楷體"/>
          <w:b/>
          <w:szCs w:val="24"/>
          <w:u w:val="single"/>
        </w:rPr>
      </w:pPr>
      <w:r w:rsidRPr="00601D3E">
        <w:rPr>
          <w:rFonts w:ascii="標楷體" w:eastAsia="標楷體" w:hAnsi="標楷體" w:hint="eastAsia"/>
          <w:b/>
          <w:szCs w:val="16"/>
          <w:u w:val="single"/>
        </w:rPr>
        <w:t>3.傢俱種類依各宿舍有所不同，均應實際情況計算。</w:t>
      </w:r>
    </w:p>
    <w:p w:rsidR="00B73440" w:rsidRPr="00601D3E" w:rsidRDefault="00B73440" w:rsidP="00B73440">
      <w:pPr>
        <w:adjustRightInd w:val="0"/>
        <w:snapToGrid w:val="0"/>
        <w:spacing w:line="380" w:lineRule="atLeast"/>
        <w:rPr>
          <w:rFonts w:ascii="標楷體" w:eastAsia="標楷體" w:hAnsi="標楷體"/>
          <w:b/>
          <w:szCs w:val="24"/>
        </w:rPr>
      </w:pPr>
    </w:p>
    <w:p w:rsidR="00B73440" w:rsidRPr="00601D3E" w:rsidRDefault="00B73440" w:rsidP="00B73440">
      <w:pPr>
        <w:rPr>
          <w:rFonts w:ascii="Times New Roman" w:hAnsi="Times New Roman"/>
          <w:b/>
          <w:szCs w:val="24"/>
          <w:u w:val="single"/>
        </w:rPr>
      </w:pPr>
      <w:r w:rsidRPr="00601D3E">
        <w:rPr>
          <w:rFonts w:ascii="標楷體" w:eastAsia="標楷體" w:hAnsi="標楷體" w:hint="eastAsia"/>
          <w:b/>
          <w:szCs w:val="24"/>
          <w:u w:val="single"/>
        </w:rPr>
        <w:t>第十六條</w:t>
      </w:r>
      <w:r w:rsidRPr="00601D3E">
        <w:rPr>
          <w:rFonts w:ascii="Times New Roman" w:hAnsi="Times New Roman" w:hint="eastAsia"/>
          <w:b/>
          <w:szCs w:val="24"/>
          <w:u w:val="single"/>
        </w:rPr>
        <w:t xml:space="preserve"> </w:t>
      </w:r>
      <w:r w:rsidRPr="00601D3E">
        <w:rPr>
          <w:rFonts w:ascii="標楷體" w:eastAsia="標楷體" w:hAnsi="標楷體" w:hint="eastAsia"/>
          <w:b/>
          <w:szCs w:val="24"/>
          <w:u w:val="single"/>
        </w:rPr>
        <w:t>生效日期：本契約自乙方於網頁勾選「同意」後生效。</w:t>
      </w:r>
    </w:p>
    <w:p w:rsidR="00B73440" w:rsidRPr="00B73440" w:rsidRDefault="00B73440" w:rsidP="00B73440">
      <w:pPr>
        <w:suppressAutoHyphens/>
        <w:autoSpaceDN w:val="0"/>
        <w:textAlignment w:val="baseline"/>
        <w:rPr>
          <w:rFonts w:ascii="Times New Roman" w:hAnsi="Times New Roman"/>
          <w:kern w:val="3"/>
          <w:szCs w:val="20"/>
        </w:rPr>
      </w:pPr>
    </w:p>
    <w:p w:rsidR="00B73440" w:rsidRPr="00B73440" w:rsidRDefault="00B73440" w:rsidP="00B73440">
      <w:pPr>
        <w:suppressAutoHyphens/>
        <w:autoSpaceDN w:val="0"/>
        <w:textAlignment w:val="baseline"/>
        <w:rPr>
          <w:rFonts w:ascii="Times New Roman" w:hAnsi="Times New Roman"/>
          <w:kern w:val="3"/>
          <w:szCs w:val="20"/>
        </w:rPr>
      </w:pPr>
    </w:p>
    <w:p w:rsidR="00B73440" w:rsidRPr="00B73440" w:rsidRDefault="00B73440" w:rsidP="00B73440">
      <w:pPr>
        <w:suppressAutoHyphens/>
        <w:autoSpaceDN w:val="0"/>
        <w:textAlignment w:val="baseline"/>
        <w:rPr>
          <w:rFonts w:ascii="Times New Roman" w:hAnsi="Times New Roman"/>
          <w:kern w:val="3"/>
          <w:szCs w:val="20"/>
        </w:rPr>
      </w:pPr>
    </w:p>
    <w:p w:rsidR="00B73440" w:rsidRPr="00B73440" w:rsidRDefault="00B73440" w:rsidP="00B73440">
      <w:pPr>
        <w:suppressAutoHyphens/>
        <w:autoSpaceDN w:val="0"/>
        <w:textAlignment w:val="baseline"/>
        <w:rPr>
          <w:rFonts w:ascii="Times New Roman" w:hAnsi="Times New Roman"/>
          <w:kern w:val="3"/>
          <w:szCs w:val="20"/>
        </w:rPr>
      </w:pPr>
    </w:p>
    <w:p w:rsidR="00B73440" w:rsidRPr="00D7705F" w:rsidRDefault="00B73440" w:rsidP="00601D3E">
      <w:pPr>
        <w:suppressAutoHyphens/>
        <w:autoSpaceDN w:val="0"/>
        <w:ind w:leftChars="3650" w:left="8760"/>
        <w:textAlignment w:val="baseline"/>
        <w:rPr>
          <w:rFonts w:ascii="Times New Roman" w:hAnsi="Times New Roman"/>
          <w:kern w:val="3"/>
          <w:szCs w:val="20"/>
          <w:shd w:val="pct15" w:color="auto" w:fill="FFFFFF"/>
        </w:rPr>
      </w:pPr>
      <w:r w:rsidRPr="00D7705F">
        <w:rPr>
          <w:rFonts w:ascii="標楷體" w:eastAsia="標楷體" w:hAnsi="標楷體" w:hint="eastAsia"/>
          <w:sz w:val="28"/>
          <w:szCs w:val="28"/>
          <w:shd w:val="pct15" w:color="auto" w:fill="FFFFFF"/>
          <w:lang w:eastAsia="zh-HK"/>
        </w:rPr>
        <w:lastRenderedPageBreak/>
        <w:t>附件四</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3811"/>
        <w:gridCol w:w="2459"/>
      </w:tblGrid>
      <w:tr w:rsidR="00B73440" w:rsidRPr="009E3ABB" w:rsidTr="006736E5">
        <w:tc>
          <w:tcPr>
            <w:tcW w:w="10080" w:type="dxa"/>
            <w:gridSpan w:val="3"/>
            <w:shd w:val="clear" w:color="auto" w:fill="auto"/>
          </w:tcPr>
          <w:p w:rsidR="00B73440" w:rsidRPr="009E3ABB" w:rsidRDefault="00B73440" w:rsidP="006736E5">
            <w:pPr>
              <w:suppressAutoHyphens/>
              <w:autoSpaceDN w:val="0"/>
              <w:snapToGrid w:val="0"/>
              <w:jc w:val="center"/>
              <w:textAlignment w:val="baseline"/>
              <w:rPr>
                <w:rFonts w:ascii="標楷體" w:eastAsia="標楷體" w:hAnsi="標楷體" w:cs="Calibri"/>
                <w:kern w:val="3"/>
                <w:szCs w:val="24"/>
              </w:rPr>
            </w:pPr>
            <w:r w:rsidRPr="00601D3E">
              <w:rPr>
                <w:rFonts w:ascii="標楷體" w:eastAsia="標楷體" w:hAnsi="標楷體" w:cs="Calibri"/>
                <w:kern w:val="3"/>
                <w:sz w:val="32"/>
                <w:szCs w:val="24"/>
              </w:rPr>
              <w:t>國立陽明交通大學</w:t>
            </w:r>
            <w:r w:rsidRPr="00601D3E">
              <w:rPr>
                <w:rFonts w:ascii="標楷體" w:eastAsia="標楷體" w:hAnsi="標楷體" w:cs="Calibri" w:hint="eastAsia"/>
                <w:kern w:val="3"/>
                <w:sz w:val="32"/>
                <w:szCs w:val="24"/>
              </w:rPr>
              <w:t>交大校區學生住宿輔導辦法(修正條文對照表)</w:t>
            </w:r>
          </w:p>
        </w:tc>
      </w:tr>
      <w:tr w:rsidR="00B73440" w:rsidRPr="009E3ABB" w:rsidTr="006736E5">
        <w:tc>
          <w:tcPr>
            <w:tcW w:w="3810" w:type="dxa"/>
            <w:shd w:val="clear" w:color="auto" w:fill="auto"/>
          </w:tcPr>
          <w:p w:rsidR="00B73440" w:rsidRPr="009E3ABB" w:rsidRDefault="00B73440" w:rsidP="006736E5">
            <w:pPr>
              <w:suppressAutoHyphens/>
              <w:autoSpaceDN w:val="0"/>
              <w:snapToGrid w:val="0"/>
              <w:spacing w:line="480" w:lineRule="exact"/>
              <w:jc w:val="distribute"/>
              <w:textAlignment w:val="baseline"/>
              <w:rPr>
                <w:rFonts w:ascii="標楷體" w:eastAsia="標楷體" w:hAnsi="標楷體" w:cs="Arial"/>
                <w:kern w:val="3"/>
                <w:szCs w:val="24"/>
              </w:rPr>
            </w:pPr>
            <w:r w:rsidRPr="009E3ABB">
              <w:rPr>
                <w:rFonts w:ascii="標楷體" w:eastAsia="標楷體" w:hAnsi="標楷體" w:cs="Arial" w:hint="eastAsia"/>
                <w:kern w:val="3"/>
                <w:szCs w:val="24"/>
              </w:rPr>
              <w:t>修正條文</w:t>
            </w:r>
          </w:p>
        </w:tc>
        <w:tc>
          <w:tcPr>
            <w:tcW w:w="3811" w:type="dxa"/>
            <w:shd w:val="clear" w:color="auto" w:fill="auto"/>
          </w:tcPr>
          <w:p w:rsidR="00B73440" w:rsidRPr="009E3ABB" w:rsidRDefault="00B73440" w:rsidP="006736E5">
            <w:pPr>
              <w:suppressAutoHyphens/>
              <w:autoSpaceDN w:val="0"/>
              <w:snapToGrid w:val="0"/>
              <w:spacing w:line="480" w:lineRule="exact"/>
              <w:jc w:val="distribute"/>
              <w:textAlignment w:val="baseline"/>
              <w:rPr>
                <w:rFonts w:ascii="標楷體" w:eastAsia="標楷體" w:hAnsi="標楷體" w:cs="Arial"/>
                <w:kern w:val="3"/>
                <w:szCs w:val="24"/>
              </w:rPr>
            </w:pPr>
            <w:r w:rsidRPr="009E3ABB">
              <w:rPr>
                <w:rFonts w:ascii="標楷體" w:eastAsia="標楷體" w:hAnsi="標楷體" w:cs="Arial" w:hint="eastAsia"/>
                <w:kern w:val="3"/>
                <w:szCs w:val="24"/>
              </w:rPr>
              <w:t>現行條文</w:t>
            </w:r>
          </w:p>
        </w:tc>
        <w:tc>
          <w:tcPr>
            <w:tcW w:w="2459" w:type="dxa"/>
            <w:shd w:val="clear" w:color="auto" w:fill="auto"/>
          </w:tcPr>
          <w:p w:rsidR="00B73440" w:rsidRPr="009E3ABB" w:rsidRDefault="00B73440" w:rsidP="006736E5">
            <w:pPr>
              <w:suppressAutoHyphens/>
              <w:autoSpaceDN w:val="0"/>
              <w:snapToGrid w:val="0"/>
              <w:spacing w:line="480" w:lineRule="exact"/>
              <w:jc w:val="distribute"/>
              <w:textAlignment w:val="baseline"/>
              <w:rPr>
                <w:rFonts w:ascii="標楷體" w:eastAsia="標楷體" w:hAnsi="標楷體" w:cs="Arial"/>
                <w:kern w:val="3"/>
                <w:szCs w:val="24"/>
              </w:rPr>
            </w:pPr>
            <w:r w:rsidRPr="009E3ABB">
              <w:rPr>
                <w:rFonts w:ascii="標楷體" w:eastAsia="標楷體" w:hAnsi="標楷體" w:cs="Arial" w:hint="eastAsia"/>
                <w:kern w:val="3"/>
                <w:szCs w:val="24"/>
              </w:rPr>
              <w:t>說明</w:t>
            </w:r>
          </w:p>
        </w:tc>
      </w:tr>
      <w:tr w:rsidR="00B73440" w:rsidRPr="009E3ABB" w:rsidTr="006736E5">
        <w:tc>
          <w:tcPr>
            <w:tcW w:w="3810" w:type="dxa"/>
            <w:shd w:val="clear" w:color="auto" w:fill="auto"/>
          </w:tcPr>
          <w:p w:rsidR="00B73440" w:rsidRPr="009E3ABB" w:rsidRDefault="00B73440" w:rsidP="009E3ABB">
            <w:pPr>
              <w:snapToGrid w:val="0"/>
              <w:spacing w:line="320" w:lineRule="exact"/>
              <w:jc w:val="both"/>
              <w:rPr>
                <w:rFonts w:ascii="標楷體" w:eastAsia="標楷體" w:hAnsi="標楷體" w:cs="Calibri"/>
                <w:kern w:val="0"/>
                <w:szCs w:val="24"/>
              </w:rPr>
            </w:pPr>
            <w:r w:rsidRPr="009E3ABB">
              <w:rPr>
                <w:rFonts w:ascii="標楷體" w:eastAsia="標楷體" w:hAnsi="標楷體" w:cs="Calibri" w:hint="eastAsia"/>
                <w:kern w:val="0"/>
                <w:szCs w:val="24"/>
              </w:rPr>
              <w:t>第三條　寒暑假住宿：</w:t>
            </w:r>
          </w:p>
          <w:p w:rsidR="00B73440" w:rsidRPr="009E3ABB" w:rsidRDefault="00B73440" w:rsidP="009E3ABB">
            <w:pPr>
              <w:numPr>
                <w:ilvl w:val="0"/>
                <w:numId w:val="22"/>
              </w:numPr>
              <w:suppressAutoHyphens/>
              <w:autoSpaceDN w:val="0"/>
              <w:snapToGrid w:val="0"/>
              <w:spacing w:line="320" w:lineRule="exact"/>
              <w:jc w:val="both"/>
              <w:textAlignment w:val="baseline"/>
              <w:rPr>
                <w:rFonts w:ascii="標楷體" w:eastAsia="標楷體" w:hAnsi="標楷體" w:cs="Calibri"/>
                <w:kern w:val="0"/>
                <w:szCs w:val="24"/>
              </w:rPr>
            </w:pPr>
            <w:r w:rsidRPr="009E3ABB">
              <w:rPr>
                <w:rFonts w:ascii="標楷體" w:eastAsia="標楷體" w:hAnsi="標楷體" w:cs="Calibri" w:hint="eastAsia"/>
                <w:kern w:val="0"/>
                <w:szCs w:val="24"/>
              </w:rPr>
              <w:t>住宿以集中住宿為原則，住宿日期自第18週結束後六日起，至下學年註冊（或新生註冊）前四日止。</w:t>
            </w:r>
            <w:r w:rsidR="00881A87" w:rsidRPr="00601D3E">
              <w:rPr>
                <w:rFonts w:ascii="標楷體" w:eastAsia="標楷體" w:hAnsi="標楷體" w:cs="Calibri" w:hint="eastAsia"/>
                <w:b/>
                <w:color w:val="000000"/>
                <w:kern w:val="0"/>
                <w:szCs w:val="24"/>
                <w:u w:val="single"/>
              </w:rPr>
              <w:t>（</w:t>
            </w:r>
            <w:r w:rsidR="00881A87" w:rsidRPr="00601D3E">
              <w:rPr>
                <w:rFonts w:ascii="標楷體" w:eastAsia="標楷體" w:hAnsi="標楷體" w:cs="Calibri" w:hint="eastAsia"/>
                <w:b/>
                <w:color w:val="000000"/>
                <w:kern w:val="0"/>
                <w:szCs w:val="24"/>
                <w:u w:val="single"/>
                <w:lang w:eastAsia="zh-HK"/>
              </w:rPr>
              <w:t>遇國定假日提前一日）</w:t>
            </w:r>
          </w:p>
          <w:p w:rsidR="00B73440" w:rsidRPr="009E3ABB" w:rsidRDefault="00B73440" w:rsidP="009E3ABB">
            <w:pPr>
              <w:suppressAutoHyphens/>
              <w:autoSpaceDN w:val="0"/>
              <w:snapToGrid w:val="0"/>
              <w:spacing w:line="320" w:lineRule="exact"/>
              <w:jc w:val="both"/>
              <w:textAlignment w:val="baseline"/>
              <w:rPr>
                <w:rFonts w:ascii="標楷體" w:eastAsia="標楷體" w:hAnsi="標楷體" w:cs="Calibri"/>
                <w:kern w:val="3"/>
                <w:szCs w:val="24"/>
              </w:rPr>
            </w:pPr>
          </w:p>
        </w:tc>
        <w:tc>
          <w:tcPr>
            <w:tcW w:w="3811" w:type="dxa"/>
            <w:shd w:val="clear" w:color="auto" w:fill="auto"/>
          </w:tcPr>
          <w:p w:rsidR="00B73440" w:rsidRPr="009E3ABB" w:rsidRDefault="00B73440" w:rsidP="009E3ABB">
            <w:pPr>
              <w:snapToGrid w:val="0"/>
              <w:spacing w:line="320" w:lineRule="exact"/>
              <w:jc w:val="both"/>
              <w:rPr>
                <w:rFonts w:ascii="標楷體" w:eastAsia="標楷體" w:hAnsi="標楷體" w:cs="Calibri"/>
                <w:kern w:val="0"/>
                <w:szCs w:val="24"/>
              </w:rPr>
            </w:pPr>
            <w:r w:rsidRPr="009E3ABB">
              <w:rPr>
                <w:rFonts w:ascii="標楷體" w:eastAsia="標楷體" w:hAnsi="標楷體" w:cs="Calibri" w:hint="eastAsia"/>
                <w:kern w:val="0"/>
                <w:szCs w:val="24"/>
              </w:rPr>
              <w:t>第三條　寒暑假住宿：</w:t>
            </w:r>
          </w:p>
          <w:p w:rsidR="00B73440" w:rsidRPr="009E3ABB" w:rsidRDefault="00B73440" w:rsidP="009E3ABB">
            <w:pPr>
              <w:numPr>
                <w:ilvl w:val="0"/>
                <w:numId w:val="23"/>
              </w:numPr>
              <w:suppressAutoHyphens/>
              <w:autoSpaceDN w:val="0"/>
              <w:snapToGrid w:val="0"/>
              <w:spacing w:line="320" w:lineRule="exact"/>
              <w:jc w:val="both"/>
              <w:textAlignment w:val="baseline"/>
              <w:rPr>
                <w:rFonts w:ascii="標楷體" w:eastAsia="標楷體" w:hAnsi="標楷體" w:cs="Calibri"/>
                <w:kern w:val="0"/>
                <w:szCs w:val="24"/>
              </w:rPr>
            </w:pPr>
            <w:r w:rsidRPr="009E3ABB">
              <w:rPr>
                <w:rFonts w:ascii="標楷體" w:eastAsia="標楷體" w:hAnsi="標楷體" w:cs="Calibri" w:hint="eastAsia"/>
                <w:kern w:val="0"/>
                <w:szCs w:val="24"/>
              </w:rPr>
              <w:t>住宿以集中住宿為原則，住宿日期自第18週結束後六日起，至下學年註冊（或新生註冊）前四日止。</w:t>
            </w:r>
          </w:p>
          <w:p w:rsidR="00B73440" w:rsidRPr="009E3ABB" w:rsidRDefault="00B73440" w:rsidP="009E3ABB">
            <w:pPr>
              <w:suppressAutoHyphens/>
              <w:autoSpaceDN w:val="0"/>
              <w:snapToGrid w:val="0"/>
              <w:spacing w:line="320" w:lineRule="exact"/>
              <w:jc w:val="both"/>
              <w:textAlignment w:val="baseline"/>
              <w:rPr>
                <w:rFonts w:ascii="標楷體" w:eastAsia="標楷體" w:hAnsi="標楷體" w:cs="Calibri"/>
                <w:kern w:val="3"/>
                <w:szCs w:val="24"/>
              </w:rPr>
            </w:pPr>
          </w:p>
        </w:tc>
        <w:tc>
          <w:tcPr>
            <w:tcW w:w="2459" w:type="dxa"/>
            <w:shd w:val="clear" w:color="auto" w:fill="auto"/>
          </w:tcPr>
          <w:p w:rsidR="00B73440" w:rsidRPr="009E3ABB" w:rsidRDefault="00B73440" w:rsidP="009E3ABB">
            <w:pPr>
              <w:tabs>
                <w:tab w:val="left" w:pos="601"/>
              </w:tabs>
              <w:snapToGrid w:val="0"/>
              <w:spacing w:line="320" w:lineRule="exact"/>
              <w:jc w:val="both"/>
              <w:rPr>
                <w:rFonts w:ascii="標楷體" w:eastAsia="標楷體" w:hAnsi="標楷體" w:cs="Arial"/>
                <w:szCs w:val="24"/>
              </w:rPr>
            </w:pPr>
            <w:r w:rsidRPr="009E3ABB">
              <w:rPr>
                <w:rFonts w:ascii="標楷體" w:eastAsia="標楷體" w:hAnsi="標楷體" w:cs="Arial" w:hint="eastAsia"/>
                <w:szCs w:val="24"/>
              </w:rPr>
              <w:t>為避免因國定假日校內行政人員未能全員上班，行政作業未能即時有效處理而影響學生搬宿</w:t>
            </w:r>
            <w:r w:rsidRPr="009E3ABB">
              <w:rPr>
                <w:rFonts w:ascii="標楷體" w:eastAsia="標楷體" w:hAnsi="標楷體" w:cs="Arial" w:hint="eastAsia"/>
                <w:szCs w:val="24"/>
                <w:lang w:eastAsia="zh-HK"/>
              </w:rPr>
              <w:t>作業</w:t>
            </w:r>
            <w:r w:rsidRPr="009E3ABB">
              <w:rPr>
                <w:rFonts w:ascii="標楷體" w:eastAsia="標楷體" w:hAnsi="標楷體" w:cs="Arial" w:hint="eastAsia"/>
                <w:szCs w:val="24"/>
              </w:rPr>
              <w:t>順遂。</w:t>
            </w:r>
          </w:p>
        </w:tc>
      </w:tr>
      <w:tr w:rsidR="00604250" w:rsidRPr="009E3ABB" w:rsidTr="006736E5">
        <w:tc>
          <w:tcPr>
            <w:tcW w:w="3810" w:type="dxa"/>
            <w:shd w:val="clear" w:color="auto" w:fill="auto"/>
          </w:tcPr>
          <w:p w:rsidR="00DB4FA6" w:rsidRPr="009E3ABB" w:rsidRDefault="00DB4FA6" w:rsidP="009E3ABB">
            <w:pPr>
              <w:snapToGrid w:val="0"/>
              <w:spacing w:line="320" w:lineRule="exact"/>
              <w:jc w:val="both"/>
              <w:rPr>
                <w:rFonts w:ascii="標楷體" w:eastAsia="標楷體" w:hAnsi="標楷體" w:cs="Calibri"/>
                <w:kern w:val="0"/>
                <w:szCs w:val="24"/>
              </w:rPr>
            </w:pPr>
            <w:r w:rsidRPr="009E3ABB">
              <w:rPr>
                <w:rFonts w:ascii="標楷體" w:eastAsia="標楷體" w:hAnsi="標楷體" w:cs="Calibri" w:hint="eastAsia"/>
                <w:kern w:val="0"/>
                <w:szCs w:val="24"/>
                <w:lang w:eastAsia="zh-HK"/>
              </w:rPr>
              <w:t>第五條</w:t>
            </w:r>
            <w:r w:rsidRPr="009E3ABB">
              <w:rPr>
                <w:rFonts w:ascii="標楷體" w:eastAsia="標楷體" w:hAnsi="標楷體" w:cs="Calibri" w:hint="eastAsia"/>
                <w:kern w:val="0"/>
                <w:szCs w:val="24"/>
              </w:rPr>
              <w:t xml:space="preserve"> </w:t>
            </w:r>
            <w:r w:rsidRPr="009E3ABB">
              <w:rPr>
                <w:rFonts w:ascii="標楷體" w:eastAsia="標楷體" w:hAnsi="標楷體" w:cs="Calibri"/>
                <w:kern w:val="0"/>
                <w:szCs w:val="24"/>
              </w:rPr>
              <w:t xml:space="preserve"> </w:t>
            </w:r>
            <w:r w:rsidRPr="009E3ABB">
              <w:rPr>
                <w:rFonts w:ascii="標楷體" w:eastAsia="標楷體" w:hAnsi="標楷體" w:cs="Calibri" w:hint="eastAsia"/>
                <w:kern w:val="0"/>
                <w:szCs w:val="24"/>
              </w:rPr>
              <w:t>學生住宿規定：</w:t>
            </w:r>
          </w:p>
          <w:p w:rsidR="00604250" w:rsidRPr="009E3ABB" w:rsidRDefault="00DB4FA6" w:rsidP="00924267">
            <w:pPr>
              <w:snapToGrid w:val="0"/>
              <w:spacing w:line="320" w:lineRule="exact"/>
              <w:jc w:val="both"/>
              <w:rPr>
                <w:rFonts w:ascii="標楷體" w:eastAsia="標楷體" w:hAnsi="標楷體" w:cs="Calibri" w:hint="eastAsia"/>
                <w:kern w:val="0"/>
                <w:szCs w:val="24"/>
              </w:rPr>
            </w:pPr>
            <w:r w:rsidRPr="009E3ABB">
              <w:rPr>
                <w:rFonts w:ascii="標楷體" w:eastAsia="標楷體" w:hAnsi="標楷體" w:cs="Calibri" w:hint="eastAsia"/>
                <w:kern w:val="0"/>
                <w:szCs w:val="24"/>
              </w:rPr>
              <w:t>二十一、為維護及提昇住宿品質，若違規事項未載明於住宿輔導辦法</w:t>
            </w:r>
            <w:r w:rsidR="00052F13" w:rsidRPr="00601D3E">
              <w:rPr>
                <w:rFonts w:ascii="標楷體" w:eastAsia="標楷體" w:hAnsi="標楷體" w:cs="Calibri" w:hint="eastAsia"/>
                <w:b/>
                <w:kern w:val="0"/>
                <w:szCs w:val="24"/>
                <w:u w:val="single"/>
              </w:rPr>
              <w:t>或情況特殊</w:t>
            </w:r>
            <w:r w:rsidRPr="009E3ABB">
              <w:rPr>
                <w:rFonts w:ascii="標楷體" w:eastAsia="標楷體" w:hAnsi="標楷體" w:cs="Calibri" w:hint="eastAsia"/>
                <w:kern w:val="0"/>
                <w:szCs w:val="24"/>
              </w:rPr>
              <w:t>者，經住宿服務組查明確實影響宿舍管理，得簽請學務長核示處分</w:t>
            </w:r>
            <w:r w:rsidR="0097096A" w:rsidRPr="00C0043A">
              <w:rPr>
                <w:rFonts w:ascii="標楷體" w:eastAsia="標楷體" w:hAnsi="標楷體" w:cs="Calibri" w:hint="eastAsia"/>
                <w:b/>
                <w:kern w:val="0"/>
                <w:szCs w:val="24"/>
                <w:u w:val="single"/>
                <w:lang w:eastAsia="zh-HK"/>
              </w:rPr>
              <w:t>並於</w:t>
            </w:r>
            <w:r w:rsidR="000E7246" w:rsidRPr="00C0043A">
              <w:rPr>
                <w:rFonts w:ascii="標楷體" w:eastAsia="標楷體" w:hAnsi="標楷體" w:cs="Calibri" w:hint="eastAsia"/>
                <w:b/>
                <w:kern w:val="0"/>
                <w:szCs w:val="24"/>
                <w:u w:val="single"/>
                <w:lang w:eastAsia="zh-HK"/>
              </w:rPr>
              <w:t>交大校區</w:t>
            </w:r>
            <w:r w:rsidR="0097096A" w:rsidRPr="00C0043A">
              <w:rPr>
                <w:rFonts w:ascii="標楷體" w:eastAsia="標楷體" w:hAnsi="標楷體" w:cs="Calibri" w:hint="eastAsia"/>
                <w:b/>
                <w:kern w:val="0"/>
                <w:szCs w:val="24"/>
                <w:u w:val="single"/>
                <w:lang w:eastAsia="zh-HK"/>
              </w:rPr>
              <w:t>宿委會追認</w:t>
            </w:r>
            <w:r w:rsidRPr="009E3ABB">
              <w:rPr>
                <w:rFonts w:ascii="標楷體" w:eastAsia="標楷體" w:hAnsi="標楷體" w:cs="Calibri" w:hint="eastAsia"/>
                <w:kern w:val="0"/>
                <w:szCs w:val="24"/>
              </w:rPr>
              <w:t>。</w:t>
            </w:r>
          </w:p>
        </w:tc>
        <w:tc>
          <w:tcPr>
            <w:tcW w:w="3811" w:type="dxa"/>
            <w:shd w:val="clear" w:color="auto" w:fill="auto"/>
          </w:tcPr>
          <w:p w:rsidR="00DB4FA6" w:rsidRPr="009E3ABB" w:rsidRDefault="00DB4FA6" w:rsidP="009E3ABB">
            <w:pPr>
              <w:snapToGrid w:val="0"/>
              <w:spacing w:line="320" w:lineRule="exact"/>
              <w:jc w:val="both"/>
              <w:rPr>
                <w:rFonts w:ascii="標楷體" w:eastAsia="標楷體" w:hAnsi="標楷體" w:cs="Calibri"/>
                <w:kern w:val="0"/>
                <w:szCs w:val="24"/>
              </w:rPr>
            </w:pPr>
            <w:r w:rsidRPr="009E3ABB">
              <w:rPr>
                <w:rFonts w:ascii="標楷體" w:eastAsia="標楷體" w:hAnsi="標楷體" w:cs="Calibri" w:hint="eastAsia"/>
                <w:kern w:val="0"/>
                <w:szCs w:val="24"/>
                <w:lang w:eastAsia="zh-HK"/>
              </w:rPr>
              <w:t>第五條</w:t>
            </w:r>
            <w:r w:rsidRPr="009E3ABB">
              <w:rPr>
                <w:rFonts w:ascii="標楷體" w:eastAsia="標楷體" w:hAnsi="標楷體" w:cs="Calibri" w:hint="eastAsia"/>
                <w:kern w:val="0"/>
                <w:szCs w:val="24"/>
              </w:rPr>
              <w:t xml:space="preserve"> </w:t>
            </w:r>
            <w:r w:rsidRPr="009E3ABB">
              <w:rPr>
                <w:rFonts w:ascii="標楷體" w:eastAsia="標楷體" w:hAnsi="標楷體" w:cs="Calibri"/>
                <w:kern w:val="0"/>
                <w:szCs w:val="24"/>
              </w:rPr>
              <w:t xml:space="preserve"> </w:t>
            </w:r>
            <w:r w:rsidRPr="009E3ABB">
              <w:rPr>
                <w:rFonts w:ascii="標楷體" w:eastAsia="標楷體" w:hAnsi="標楷體" w:cs="Calibri" w:hint="eastAsia"/>
                <w:kern w:val="0"/>
                <w:szCs w:val="24"/>
              </w:rPr>
              <w:t>學生住宿規定：</w:t>
            </w:r>
          </w:p>
          <w:p w:rsidR="00DB4FA6" w:rsidRPr="009E3ABB" w:rsidRDefault="00DB4FA6" w:rsidP="009E3ABB">
            <w:pPr>
              <w:snapToGrid w:val="0"/>
              <w:spacing w:line="320" w:lineRule="exact"/>
              <w:jc w:val="both"/>
              <w:rPr>
                <w:rFonts w:ascii="標楷體" w:eastAsia="標楷體" w:hAnsi="標楷體" w:cs="Calibri"/>
                <w:kern w:val="0"/>
                <w:szCs w:val="24"/>
              </w:rPr>
            </w:pPr>
            <w:r w:rsidRPr="009E3ABB">
              <w:rPr>
                <w:rFonts w:ascii="標楷體" w:eastAsia="標楷體" w:hAnsi="標楷體" w:cs="Calibri" w:hint="eastAsia"/>
                <w:kern w:val="0"/>
                <w:szCs w:val="24"/>
              </w:rPr>
              <w:t>二十一、為維護及提昇住宿品質，若違規事項未載明於住宿輔導辦法者，經住宿服務組查明確實影響宿舍管理，得簽請學務長核示處分。</w:t>
            </w:r>
          </w:p>
          <w:p w:rsidR="00604250" w:rsidRPr="009E3ABB" w:rsidRDefault="00604250" w:rsidP="009E3ABB">
            <w:pPr>
              <w:snapToGrid w:val="0"/>
              <w:spacing w:line="320" w:lineRule="exact"/>
              <w:jc w:val="both"/>
              <w:rPr>
                <w:rFonts w:ascii="標楷體" w:eastAsia="標楷體" w:hAnsi="標楷體" w:cs="Calibri" w:hint="eastAsia"/>
                <w:kern w:val="0"/>
                <w:szCs w:val="24"/>
              </w:rPr>
            </w:pPr>
          </w:p>
        </w:tc>
        <w:tc>
          <w:tcPr>
            <w:tcW w:w="2459" w:type="dxa"/>
            <w:shd w:val="clear" w:color="auto" w:fill="auto"/>
          </w:tcPr>
          <w:p w:rsidR="00604250" w:rsidRPr="009E3ABB" w:rsidRDefault="00052F13" w:rsidP="009E3ABB">
            <w:pPr>
              <w:tabs>
                <w:tab w:val="left" w:pos="601"/>
              </w:tabs>
              <w:snapToGrid w:val="0"/>
              <w:spacing w:line="320" w:lineRule="exact"/>
              <w:jc w:val="both"/>
              <w:rPr>
                <w:rFonts w:ascii="標楷體" w:eastAsia="標楷體" w:hAnsi="標楷體" w:cs="Arial" w:hint="eastAsia"/>
                <w:szCs w:val="24"/>
              </w:rPr>
            </w:pPr>
            <w:r w:rsidRPr="009E3ABB">
              <w:rPr>
                <w:rFonts w:ascii="標楷體" w:eastAsia="標楷體" w:hAnsi="標楷體" w:cs="Arial" w:hint="eastAsia"/>
                <w:szCs w:val="24"/>
                <w:lang w:eastAsia="zh-HK"/>
              </w:rPr>
              <w:t>為使本辦法更周</w:t>
            </w:r>
            <w:r w:rsidR="00500C96" w:rsidRPr="009E3ABB">
              <w:rPr>
                <w:rFonts w:ascii="標楷體" w:eastAsia="標楷體" w:hAnsi="標楷體" w:cs="Arial" w:hint="eastAsia"/>
                <w:szCs w:val="24"/>
                <w:lang w:eastAsia="zh-HK"/>
              </w:rPr>
              <w:t>延</w:t>
            </w:r>
            <w:r w:rsidR="00500C96" w:rsidRPr="009E3ABB">
              <w:rPr>
                <w:rFonts w:ascii="標楷體" w:eastAsia="標楷體" w:hAnsi="標楷體" w:cs="Arial" w:hint="eastAsia"/>
                <w:szCs w:val="24"/>
              </w:rPr>
              <w:t>，</w:t>
            </w:r>
            <w:r w:rsidR="00500C96" w:rsidRPr="009E3ABB">
              <w:rPr>
                <w:rFonts w:ascii="標楷體" w:eastAsia="標楷體" w:hAnsi="標楷體" w:cs="Arial" w:hint="eastAsia"/>
                <w:szCs w:val="24"/>
                <w:lang w:eastAsia="zh-HK"/>
              </w:rPr>
              <w:t>故增加情況特殊者</w:t>
            </w:r>
            <w:r w:rsidR="00500C96" w:rsidRPr="009E3ABB">
              <w:rPr>
                <w:rFonts w:ascii="標楷體" w:eastAsia="標楷體" w:hAnsi="標楷體" w:cs="Arial" w:hint="eastAsia"/>
                <w:szCs w:val="24"/>
              </w:rPr>
              <w:t>，</w:t>
            </w:r>
            <w:r w:rsidR="00500C96" w:rsidRPr="009E3ABB">
              <w:rPr>
                <w:rFonts w:ascii="標楷體" w:eastAsia="標楷體" w:hAnsi="標楷體" w:cs="Arial" w:hint="eastAsia"/>
                <w:szCs w:val="24"/>
                <w:lang w:eastAsia="zh-HK"/>
              </w:rPr>
              <w:t>另案簽請學務長核示處分</w:t>
            </w:r>
            <w:r w:rsidR="0097096A" w:rsidRPr="0097096A">
              <w:rPr>
                <w:rFonts w:ascii="標楷體" w:eastAsia="標楷體" w:hAnsi="標楷體" w:cs="Arial" w:hint="eastAsia"/>
                <w:szCs w:val="24"/>
                <w:lang w:eastAsia="zh-HK"/>
              </w:rPr>
              <w:t>並於</w:t>
            </w:r>
            <w:r w:rsidR="000E7246">
              <w:rPr>
                <w:rFonts w:ascii="標楷體" w:eastAsia="標楷體" w:hAnsi="標楷體" w:cs="Arial" w:hint="eastAsia"/>
                <w:szCs w:val="24"/>
                <w:lang w:eastAsia="zh-HK"/>
              </w:rPr>
              <w:t>交大校區</w:t>
            </w:r>
            <w:r w:rsidR="0097096A" w:rsidRPr="0097096A">
              <w:rPr>
                <w:rFonts w:ascii="標楷體" w:eastAsia="標楷體" w:hAnsi="標楷體" w:cs="Arial" w:hint="eastAsia"/>
                <w:szCs w:val="24"/>
                <w:lang w:eastAsia="zh-HK"/>
              </w:rPr>
              <w:t>宿委會追認</w:t>
            </w:r>
            <w:r w:rsidR="00500C96" w:rsidRPr="009E3ABB">
              <w:rPr>
                <w:rFonts w:ascii="標楷體" w:eastAsia="標楷體" w:hAnsi="標楷體" w:cs="Arial" w:hint="eastAsia"/>
                <w:szCs w:val="24"/>
                <w:lang w:eastAsia="zh-HK"/>
              </w:rPr>
              <w:t>。</w:t>
            </w:r>
          </w:p>
        </w:tc>
      </w:tr>
      <w:tr w:rsidR="00604250" w:rsidRPr="009E3ABB" w:rsidTr="006736E5">
        <w:tc>
          <w:tcPr>
            <w:tcW w:w="3810" w:type="dxa"/>
            <w:shd w:val="clear" w:color="auto" w:fill="auto"/>
          </w:tcPr>
          <w:p w:rsidR="00604250" w:rsidRPr="009E3ABB" w:rsidRDefault="00604250" w:rsidP="001E5A6D">
            <w:pPr>
              <w:snapToGrid w:val="0"/>
              <w:spacing w:line="320" w:lineRule="exact"/>
              <w:jc w:val="both"/>
              <w:rPr>
                <w:rFonts w:ascii="標楷體" w:eastAsia="標楷體" w:hAnsi="標楷體" w:cs="Calibri" w:hint="eastAsia"/>
                <w:kern w:val="0"/>
                <w:szCs w:val="24"/>
              </w:rPr>
            </w:pPr>
            <w:r w:rsidRPr="009E3ABB">
              <w:rPr>
                <w:rFonts w:ascii="標楷體" w:eastAsia="標楷體" w:hAnsi="標楷體" w:cs="Calibri"/>
                <w:kern w:val="0"/>
                <w:szCs w:val="24"/>
              </w:rPr>
              <w:t>第六條  本辦法經宿舍管理委員會議通過</w:t>
            </w:r>
            <w:r w:rsidR="007136BF" w:rsidRPr="00601D3E">
              <w:rPr>
                <w:rFonts w:ascii="標楷體" w:eastAsia="標楷體" w:hAnsi="標楷體" w:cs="Calibri" w:hint="eastAsia"/>
                <w:b/>
                <w:kern w:val="0"/>
                <w:szCs w:val="24"/>
                <w:u w:val="single"/>
                <w:lang w:eastAsia="zh-HK"/>
              </w:rPr>
              <w:t>後</w:t>
            </w:r>
            <w:r w:rsidR="007136BF" w:rsidRPr="00601D3E">
              <w:rPr>
                <w:rFonts w:ascii="標楷體" w:eastAsia="標楷體" w:hAnsi="標楷體" w:cs="Calibri" w:hint="eastAsia"/>
                <w:b/>
                <w:kern w:val="0"/>
                <w:szCs w:val="24"/>
                <w:u w:val="single"/>
              </w:rPr>
              <w:t>，</w:t>
            </w:r>
            <w:r w:rsidRPr="009E3ABB">
              <w:rPr>
                <w:rFonts w:ascii="標楷體" w:eastAsia="標楷體" w:hAnsi="標楷體" w:cs="Calibri"/>
                <w:kern w:val="0"/>
                <w:szCs w:val="24"/>
              </w:rPr>
              <w:t>送學生事務會議核備後</w:t>
            </w:r>
            <w:r w:rsidR="007136BF" w:rsidRPr="001E5A6D">
              <w:rPr>
                <w:rFonts w:ascii="標楷體" w:eastAsia="標楷體" w:hAnsi="標楷體" w:cs="Calibri" w:hint="eastAsia"/>
                <w:b/>
                <w:kern w:val="0"/>
                <w:szCs w:val="24"/>
                <w:u w:val="single"/>
                <w:lang w:eastAsia="zh-HK"/>
              </w:rPr>
              <w:t>公布</w:t>
            </w:r>
            <w:r w:rsidRPr="009E3ABB">
              <w:rPr>
                <w:rFonts w:ascii="標楷體" w:eastAsia="標楷體" w:hAnsi="標楷體" w:cs="Calibri"/>
                <w:kern w:val="0"/>
                <w:szCs w:val="24"/>
              </w:rPr>
              <w:t>施行，修正時亦同。</w:t>
            </w:r>
          </w:p>
        </w:tc>
        <w:tc>
          <w:tcPr>
            <w:tcW w:w="3811" w:type="dxa"/>
            <w:shd w:val="clear" w:color="auto" w:fill="auto"/>
          </w:tcPr>
          <w:p w:rsidR="00604250" w:rsidRPr="009E3ABB" w:rsidRDefault="00604250" w:rsidP="009E3ABB">
            <w:pPr>
              <w:snapToGrid w:val="0"/>
              <w:spacing w:line="320" w:lineRule="exact"/>
              <w:jc w:val="both"/>
              <w:rPr>
                <w:rFonts w:ascii="標楷體" w:eastAsia="標楷體" w:hAnsi="標楷體" w:cs="Calibri" w:hint="eastAsia"/>
                <w:kern w:val="0"/>
                <w:szCs w:val="24"/>
              </w:rPr>
            </w:pPr>
            <w:r w:rsidRPr="009E3ABB">
              <w:rPr>
                <w:rFonts w:ascii="標楷體" w:eastAsia="標楷體" w:hAnsi="標楷體" w:cs="Calibri"/>
                <w:kern w:val="0"/>
                <w:szCs w:val="24"/>
              </w:rPr>
              <w:t>第六條  本辦法經宿舍管理委員會議通過送學生事務會議核備</w:t>
            </w:r>
            <w:r w:rsidRPr="001E5A6D">
              <w:rPr>
                <w:rFonts w:ascii="標楷體" w:eastAsia="標楷體" w:hAnsi="標楷體" w:cs="Calibri"/>
                <w:b/>
                <w:kern w:val="0"/>
                <w:szCs w:val="24"/>
                <w:u w:val="single"/>
              </w:rPr>
              <w:t>並呈校長核定</w:t>
            </w:r>
            <w:r w:rsidRPr="009E3ABB">
              <w:rPr>
                <w:rFonts w:ascii="標楷體" w:eastAsia="標楷體" w:hAnsi="標楷體" w:cs="Calibri"/>
                <w:kern w:val="0"/>
                <w:szCs w:val="24"/>
              </w:rPr>
              <w:t>後施行，修正時亦同。</w:t>
            </w:r>
          </w:p>
        </w:tc>
        <w:tc>
          <w:tcPr>
            <w:tcW w:w="2459" w:type="dxa"/>
            <w:shd w:val="clear" w:color="auto" w:fill="auto"/>
          </w:tcPr>
          <w:p w:rsidR="00604250" w:rsidRPr="009E3ABB" w:rsidRDefault="00500C96" w:rsidP="009E3ABB">
            <w:pPr>
              <w:tabs>
                <w:tab w:val="left" w:pos="601"/>
              </w:tabs>
              <w:snapToGrid w:val="0"/>
              <w:spacing w:line="320" w:lineRule="exact"/>
              <w:jc w:val="both"/>
              <w:rPr>
                <w:rFonts w:ascii="標楷體" w:eastAsia="標楷體" w:hAnsi="標楷體" w:cs="Arial" w:hint="eastAsia"/>
                <w:szCs w:val="24"/>
              </w:rPr>
            </w:pPr>
            <w:r w:rsidRPr="009E3ABB">
              <w:rPr>
                <w:rFonts w:ascii="標楷體" w:eastAsia="標楷體" w:hAnsi="標楷體" w:cs="Arial" w:hint="eastAsia"/>
                <w:szCs w:val="24"/>
                <w:lang w:eastAsia="zh-HK"/>
              </w:rPr>
              <w:t>權責劃分修訂與陽明</w:t>
            </w:r>
            <w:r w:rsidR="00FB4C6B" w:rsidRPr="009E3ABB">
              <w:rPr>
                <w:rFonts w:ascii="標楷體" w:eastAsia="標楷體" w:hAnsi="標楷體" w:cs="Arial" w:hint="eastAsia"/>
                <w:szCs w:val="24"/>
                <w:lang w:eastAsia="zh-HK"/>
              </w:rPr>
              <w:t>校</w:t>
            </w:r>
            <w:r w:rsidRPr="009E3ABB">
              <w:rPr>
                <w:rFonts w:ascii="標楷體" w:eastAsia="標楷體" w:hAnsi="標楷體" w:cs="Arial" w:hint="eastAsia"/>
                <w:szCs w:val="24"/>
                <w:lang w:eastAsia="zh-HK"/>
              </w:rPr>
              <w:t>區一致</w:t>
            </w:r>
            <w:r w:rsidRPr="009E3ABB">
              <w:rPr>
                <w:rFonts w:ascii="標楷體" w:eastAsia="標楷體" w:hAnsi="標楷體" w:cs="Arial" w:hint="eastAsia"/>
                <w:szCs w:val="24"/>
              </w:rPr>
              <w:t>。</w:t>
            </w:r>
          </w:p>
        </w:tc>
      </w:tr>
    </w:tbl>
    <w:p w:rsidR="00B73440" w:rsidRPr="009E3ABB" w:rsidRDefault="00B73440" w:rsidP="00B73440">
      <w:pPr>
        <w:suppressAutoHyphens/>
        <w:autoSpaceDN w:val="0"/>
        <w:textAlignment w:val="baseline"/>
        <w:rPr>
          <w:rFonts w:ascii="標楷體" w:eastAsia="標楷體" w:hAnsi="標楷體"/>
          <w:kern w:val="3"/>
          <w:szCs w:val="24"/>
        </w:rPr>
      </w:pPr>
    </w:p>
    <w:p w:rsidR="00B73440" w:rsidRPr="009E3ABB" w:rsidRDefault="00B73440" w:rsidP="00B73440">
      <w:pPr>
        <w:adjustRightInd w:val="0"/>
        <w:snapToGrid w:val="0"/>
        <w:spacing w:line="380" w:lineRule="exact"/>
        <w:outlineLvl w:val="0"/>
        <w:rPr>
          <w:rFonts w:ascii="標楷體" w:eastAsia="標楷體" w:hAnsi="標楷體"/>
          <w:spacing w:val="-4"/>
          <w:kern w:val="0"/>
          <w:szCs w:val="24"/>
        </w:rPr>
      </w:pPr>
      <w:r w:rsidRPr="009E3ABB">
        <w:rPr>
          <w:rFonts w:ascii="標楷體" w:eastAsia="標楷體" w:hAnsi="標楷體" w:hint="eastAsia"/>
          <w:spacing w:val="-4"/>
          <w:kern w:val="0"/>
          <w:szCs w:val="24"/>
        </w:rPr>
        <w:t>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3643"/>
        <w:gridCol w:w="3834"/>
        <w:gridCol w:w="988"/>
        <w:gridCol w:w="590"/>
      </w:tblGrid>
      <w:tr w:rsidR="00B73440" w:rsidRPr="009E3ABB" w:rsidTr="00B73440">
        <w:trPr>
          <w:cantSplit/>
          <w:trHeight w:val="170"/>
          <w:jc w:val="center"/>
        </w:trPr>
        <w:tc>
          <w:tcPr>
            <w:tcW w:w="5000" w:type="pct"/>
            <w:gridSpan w:val="5"/>
          </w:tcPr>
          <w:p w:rsidR="00B73440" w:rsidRPr="009E3ABB" w:rsidRDefault="00B73440" w:rsidP="007136BF">
            <w:pPr>
              <w:adjustRightInd w:val="0"/>
              <w:snapToGrid w:val="0"/>
              <w:spacing w:line="380" w:lineRule="exact"/>
              <w:jc w:val="center"/>
              <w:outlineLvl w:val="0"/>
              <w:rPr>
                <w:rFonts w:ascii="標楷體" w:eastAsia="標楷體" w:hAnsi="標楷體" w:cs="Calibri"/>
                <w:kern w:val="3"/>
                <w:szCs w:val="24"/>
              </w:rPr>
            </w:pPr>
            <w:r w:rsidRPr="009E3ABB">
              <w:rPr>
                <w:rFonts w:ascii="標楷體" w:eastAsia="標楷體" w:hAnsi="標楷體" w:cs="Calibri" w:hint="eastAsia"/>
                <w:kern w:val="3"/>
                <w:szCs w:val="24"/>
              </w:rPr>
              <w:t>國立陽明交通大學交大校區學生宿舍扣點表</w:t>
            </w:r>
            <w:r w:rsidR="007136BF" w:rsidRPr="009E3ABB">
              <w:rPr>
                <w:rFonts w:ascii="標楷體" w:eastAsia="標楷體" w:hAnsi="標楷體" w:cs="Calibri" w:hint="eastAsia"/>
                <w:kern w:val="3"/>
                <w:szCs w:val="24"/>
              </w:rPr>
              <w:t>（</w:t>
            </w:r>
            <w:r w:rsidR="007136BF" w:rsidRPr="009E3ABB">
              <w:rPr>
                <w:rFonts w:ascii="標楷體" w:eastAsia="標楷體" w:hAnsi="標楷體" w:cs="Calibri" w:hint="eastAsia"/>
                <w:kern w:val="3"/>
                <w:szCs w:val="24"/>
                <w:lang w:eastAsia="zh-HK"/>
              </w:rPr>
              <w:t>現行）</w:t>
            </w:r>
          </w:p>
        </w:tc>
      </w:tr>
      <w:tr w:rsidR="00B73440" w:rsidRPr="009E3ABB" w:rsidTr="00B73440">
        <w:trPr>
          <w:trHeight w:val="170"/>
          <w:jc w:val="center"/>
        </w:trPr>
        <w:tc>
          <w:tcPr>
            <w:tcW w:w="307" w:type="pct"/>
            <w:vAlign w:val="center"/>
          </w:tcPr>
          <w:p w:rsidR="00B73440" w:rsidRPr="009E3ABB" w:rsidRDefault="00B73440" w:rsidP="00B73440">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編號</w:t>
            </w:r>
          </w:p>
        </w:tc>
        <w:tc>
          <w:tcPr>
            <w:tcW w:w="1888" w:type="pct"/>
          </w:tcPr>
          <w:p w:rsidR="00B73440" w:rsidRPr="009E3ABB" w:rsidRDefault="00B73440" w:rsidP="00B73440">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違規行為</w:t>
            </w:r>
          </w:p>
        </w:tc>
        <w:tc>
          <w:tcPr>
            <w:tcW w:w="1987" w:type="pct"/>
          </w:tcPr>
          <w:p w:rsidR="00B73440" w:rsidRPr="009E3ABB" w:rsidRDefault="00B73440" w:rsidP="00B73440">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罰則條款</w:t>
            </w:r>
          </w:p>
        </w:tc>
        <w:tc>
          <w:tcPr>
            <w:tcW w:w="512" w:type="pct"/>
            <w:vAlign w:val="center"/>
          </w:tcPr>
          <w:p w:rsidR="00B73440" w:rsidRPr="009E3ABB" w:rsidRDefault="00B73440" w:rsidP="00B73440">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kern w:val="0"/>
                <w:szCs w:val="24"/>
              </w:rPr>
              <w:t>扣點數</w:t>
            </w:r>
          </w:p>
        </w:tc>
        <w:tc>
          <w:tcPr>
            <w:tcW w:w="306" w:type="pct"/>
            <w:vAlign w:val="center"/>
          </w:tcPr>
          <w:p w:rsidR="00B73440" w:rsidRPr="009E3ABB" w:rsidRDefault="00B73440" w:rsidP="00B73440">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備考</w:t>
            </w:r>
          </w:p>
        </w:tc>
      </w:tr>
      <w:tr w:rsidR="00B73440" w:rsidRPr="009E3ABB" w:rsidTr="00B73440">
        <w:trPr>
          <w:trHeight w:val="170"/>
          <w:jc w:val="center"/>
        </w:trPr>
        <w:tc>
          <w:tcPr>
            <w:tcW w:w="307" w:type="pct"/>
          </w:tcPr>
          <w:p w:rsidR="00B73440" w:rsidRPr="009E3ABB" w:rsidRDefault="00B73440" w:rsidP="00B73440">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三</w:t>
            </w:r>
          </w:p>
        </w:tc>
        <w:tc>
          <w:tcPr>
            <w:tcW w:w="1888" w:type="pct"/>
          </w:tcPr>
          <w:p w:rsidR="00B73440" w:rsidRPr="009E3ABB" w:rsidRDefault="002C2A36" w:rsidP="007136BF">
            <w:pPr>
              <w:adjustRightInd w:val="0"/>
              <w:snapToGrid w:val="0"/>
              <w:spacing w:line="380" w:lineRule="exact"/>
              <w:jc w:val="both"/>
              <w:outlineLvl w:val="0"/>
              <w:rPr>
                <w:rFonts w:ascii="標楷體" w:eastAsia="標楷體" w:hAnsi="標楷體"/>
                <w:spacing w:val="-4"/>
                <w:kern w:val="0"/>
                <w:szCs w:val="24"/>
              </w:rPr>
            </w:pPr>
            <w:r>
              <w:rPr>
                <w:rFonts w:ascii="標楷體" w:eastAsia="標楷體" w:hAnsi="標楷體" w:cs="Calibri" w:hint="eastAsia"/>
                <w:kern w:val="0"/>
                <w:szCs w:val="24"/>
              </w:rPr>
              <w:t>宿</w:t>
            </w:r>
            <w:r>
              <w:rPr>
                <w:rFonts w:ascii="標楷體" w:eastAsia="標楷體" w:hAnsi="標楷體" w:cs="Calibri" w:hint="eastAsia"/>
                <w:kern w:val="0"/>
                <w:szCs w:val="24"/>
                <w:lang w:eastAsia="zh-HK"/>
              </w:rPr>
              <w:t>舍</w:t>
            </w:r>
            <w:r w:rsidRPr="00C914D0">
              <w:rPr>
                <w:rFonts w:ascii="標楷體" w:eastAsia="標楷體" w:hAnsi="標楷體" w:cs="Calibri" w:hint="eastAsia"/>
                <w:kern w:val="0"/>
                <w:szCs w:val="24"/>
                <w:lang w:eastAsia="zh-HK"/>
              </w:rPr>
              <w:t>內</w:t>
            </w:r>
            <w:r w:rsidR="00B73440" w:rsidRPr="009E3ABB">
              <w:rPr>
                <w:rFonts w:ascii="標楷體" w:eastAsia="標楷體" w:hAnsi="標楷體" w:cs="Calibri" w:hint="eastAsia"/>
                <w:kern w:val="0"/>
                <w:szCs w:val="24"/>
              </w:rPr>
              <w:t>外十公尺內吸菸</w:t>
            </w:r>
          </w:p>
        </w:tc>
        <w:tc>
          <w:tcPr>
            <w:tcW w:w="1987" w:type="pct"/>
          </w:tcPr>
          <w:p w:rsidR="00B73440" w:rsidRPr="009E3ABB" w:rsidRDefault="00B73440" w:rsidP="00B73440">
            <w:pPr>
              <w:adjustRightInd w:val="0"/>
              <w:snapToGrid w:val="0"/>
              <w:spacing w:line="380" w:lineRule="exact"/>
              <w:jc w:val="both"/>
              <w:outlineLvl w:val="0"/>
              <w:rPr>
                <w:rFonts w:ascii="標楷體" w:eastAsia="標楷體" w:hAnsi="標楷體"/>
                <w:spacing w:val="-4"/>
                <w:kern w:val="0"/>
                <w:szCs w:val="24"/>
              </w:rPr>
            </w:pPr>
            <w:r w:rsidRPr="009E3ABB">
              <w:rPr>
                <w:rFonts w:ascii="標楷體" w:eastAsia="標楷體" w:hAnsi="標楷體" w:cs="Calibri" w:hint="eastAsia"/>
                <w:kern w:val="0"/>
                <w:szCs w:val="24"/>
              </w:rPr>
              <w:t>住宿輔導辦法第五條第一項第四款第四目</w:t>
            </w:r>
          </w:p>
        </w:tc>
        <w:tc>
          <w:tcPr>
            <w:tcW w:w="512" w:type="pct"/>
            <w:vAlign w:val="center"/>
          </w:tcPr>
          <w:p w:rsidR="00B73440" w:rsidRPr="009E3ABB" w:rsidRDefault="00B73440" w:rsidP="00B73440">
            <w:pPr>
              <w:adjustRightInd w:val="0"/>
              <w:snapToGrid w:val="0"/>
              <w:spacing w:line="380" w:lineRule="exact"/>
              <w:outlineLvl w:val="0"/>
              <w:rPr>
                <w:rFonts w:ascii="標楷體" w:eastAsia="標楷體" w:hAnsi="標楷體"/>
                <w:spacing w:val="-4"/>
                <w:kern w:val="0"/>
                <w:szCs w:val="24"/>
              </w:rPr>
            </w:pPr>
            <w:r w:rsidRPr="009E3ABB">
              <w:rPr>
                <w:rFonts w:ascii="標楷體" w:eastAsia="標楷體" w:hAnsi="標楷體" w:hint="eastAsia"/>
                <w:spacing w:val="-4"/>
                <w:kern w:val="0"/>
                <w:szCs w:val="24"/>
              </w:rPr>
              <w:t>三點</w:t>
            </w:r>
          </w:p>
        </w:tc>
        <w:tc>
          <w:tcPr>
            <w:tcW w:w="306" w:type="pct"/>
            <w:vAlign w:val="center"/>
          </w:tcPr>
          <w:p w:rsidR="00B73440" w:rsidRPr="009E3ABB" w:rsidRDefault="00B73440" w:rsidP="00B73440">
            <w:pPr>
              <w:adjustRightInd w:val="0"/>
              <w:snapToGrid w:val="0"/>
              <w:spacing w:line="380" w:lineRule="exact"/>
              <w:outlineLvl w:val="0"/>
              <w:rPr>
                <w:rFonts w:ascii="標楷體" w:eastAsia="標楷體" w:hAnsi="標楷體"/>
                <w:spacing w:val="-4"/>
                <w:kern w:val="0"/>
                <w:szCs w:val="24"/>
              </w:rPr>
            </w:pPr>
          </w:p>
        </w:tc>
      </w:tr>
    </w:tbl>
    <w:p w:rsidR="00B73440" w:rsidRPr="009E3ABB" w:rsidRDefault="00B73440" w:rsidP="00B73440">
      <w:pPr>
        <w:suppressAutoHyphens/>
        <w:autoSpaceDN w:val="0"/>
        <w:textAlignment w:val="baseline"/>
        <w:rPr>
          <w:rFonts w:ascii="標楷體" w:eastAsia="標楷體" w:hAnsi="標楷體"/>
          <w:kern w:val="3"/>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3643"/>
        <w:gridCol w:w="3834"/>
        <w:gridCol w:w="988"/>
        <w:gridCol w:w="590"/>
      </w:tblGrid>
      <w:tr w:rsidR="007136BF" w:rsidRPr="009E3ABB" w:rsidTr="00503D2D">
        <w:trPr>
          <w:cantSplit/>
          <w:trHeight w:val="170"/>
          <w:jc w:val="center"/>
        </w:trPr>
        <w:tc>
          <w:tcPr>
            <w:tcW w:w="5000" w:type="pct"/>
            <w:gridSpan w:val="5"/>
          </w:tcPr>
          <w:p w:rsidR="007136BF" w:rsidRPr="009E3ABB" w:rsidRDefault="007136BF" w:rsidP="00503D2D">
            <w:pPr>
              <w:adjustRightInd w:val="0"/>
              <w:snapToGrid w:val="0"/>
              <w:spacing w:line="380" w:lineRule="exact"/>
              <w:jc w:val="center"/>
              <w:outlineLvl w:val="0"/>
              <w:rPr>
                <w:rFonts w:ascii="標楷體" w:eastAsia="標楷體" w:hAnsi="標楷體" w:cs="Calibri"/>
                <w:kern w:val="3"/>
                <w:szCs w:val="24"/>
              </w:rPr>
            </w:pPr>
            <w:r w:rsidRPr="009E3ABB">
              <w:rPr>
                <w:rFonts w:ascii="標楷體" w:eastAsia="標楷體" w:hAnsi="標楷體" w:cs="Calibri" w:hint="eastAsia"/>
                <w:kern w:val="3"/>
                <w:szCs w:val="24"/>
              </w:rPr>
              <w:t>國立陽明交通大學交大校區學生宿舍扣點表（</w:t>
            </w:r>
            <w:r w:rsidRPr="009E3ABB">
              <w:rPr>
                <w:rFonts w:ascii="標楷體" w:eastAsia="標楷體" w:hAnsi="標楷體" w:cs="Calibri" w:hint="eastAsia"/>
                <w:kern w:val="3"/>
                <w:szCs w:val="24"/>
                <w:lang w:eastAsia="zh-HK"/>
              </w:rPr>
              <w:t>修正</w:t>
            </w:r>
            <w:r w:rsidRPr="009E3ABB">
              <w:rPr>
                <w:rFonts w:ascii="標楷體" w:eastAsia="標楷體" w:hAnsi="標楷體" w:cs="Calibri" w:hint="eastAsia"/>
                <w:kern w:val="3"/>
                <w:szCs w:val="24"/>
              </w:rPr>
              <w:t>）</w:t>
            </w:r>
          </w:p>
        </w:tc>
      </w:tr>
      <w:tr w:rsidR="007136BF" w:rsidRPr="009E3ABB" w:rsidTr="00503D2D">
        <w:trPr>
          <w:trHeight w:val="170"/>
          <w:jc w:val="center"/>
        </w:trPr>
        <w:tc>
          <w:tcPr>
            <w:tcW w:w="307" w:type="pct"/>
            <w:vAlign w:val="center"/>
          </w:tcPr>
          <w:p w:rsidR="007136BF" w:rsidRPr="009E3ABB" w:rsidRDefault="007136BF" w:rsidP="00503D2D">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編號</w:t>
            </w:r>
          </w:p>
        </w:tc>
        <w:tc>
          <w:tcPr>
            <w:tcW w:w="1888" w:type="pct"/>
          </w:tcPr>
          <w:p w:rsidR="007136BF" w:rsidRPr="009E3ABB" w:rsidRDefault="007136BF" w:rsidP="00503D2D">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違規行為</w:t>
            </w:r>
          </w:p>
        </w:tc>
        <w:tc>
          <w:tcPr>
            <w:tcW w:w="1987" w:type="pct"/>
          </w:tcPr>
          <w:p w:rsidR="007136BF" w:rsidRPr="009E3ABB" w:rsidRDefault="007136BF" w:rsidP="00503D2D">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罰則條款</w:t>
            </w:r>
          </w:p>
        </w:tc>
        <w:tc>
          <w:tcPr>
            <w:tcW w:w="512" w:type="pct"/>
            <w:vAlign w:val="center"/>
          </w:tcPr>
          <w:p w:rsidR="007136BF" w:rsidRPr="009E3ABB" w:rsidRDefault="007136BF" w:rsidP="00503D2D">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kern w:val="0"/>
                <w:szCs w:val="24"/>
              </w:rPr>
              <w:t>扣點數</w:t>
            </w:r>
          </w:p>
        </w:tc>
        <w:tc>
          <w:tcPr>
            <w:tcW w:w="306" w:type="pct"/>
            <w:vAlign w:val="center"/>
          </w:tcPr>
          <w:p w:rsidR="007136BF" w:rsidRPr="009E3ABB" w:rsidRDefault="007136BF" w:rsidP="00503D2D">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備考</w:t>
            </w:r>
          </w:p>
        </w:tc>
      </w:tr>
      <w:tr w:rsidR="007136BF" w:rsidRPr="009E3ABB" w:rsidTr="00503D2D">
        <w:trPr>
          <w:trHeight w:val="170"/>
          <w:jc w:val="center"/>
        </w:trPr>
        <w:tc>
          <w:tcPr>
            <w:tcW w:w="307" w:type="pct"/>
          </w:tcPr>
          <w:p w:rsidR="007136BF" w:rsidRPr="009E3ABB" w:rsidRDefault="007136BF" w:rsidP="00503D2D">
            <w:pPr>
              <w:adjustRightInd w:val="0"/>
              <w:snapToGrid w:val="0"/>
              <w:spacing w:line="380" w:lineRule="exact"/>
              <w:jc w:val="center"/>
              <w:outlineLvl w:val="0"/>
              <w:rPr>
                <w:rFonts w:ascii="標楷體" w:eastAsia="標楷體" w:hAnsi="標楷體"/>
                <w:spacing w:val="-4"/>
                <w:kern w:val="0"/>
                <w:szCs w:val="24"/>
              </w:rPr>
            </w:pPr>
            <w:r w:rsidRPr="009E3ABB">
              <w:rPr>
                <w:rFonts w:ascii="標楷體" w:eastAsia="標楷體" w:hAnsi="標楷體" w:hint="eastAsia"/>
                <w:spacing w:val="-4"/>
                <w:kern w:val="0"/>
                <w:szCs w:val="24"/>
              </w:rPr>
              <w:t>三</w:t>
            </w:r>
          </w:p>
        </w:tc>
        <w:tc>
          <w:tcPr>
            <w:tcW w:w="1888" w:type="pct"/>
          </w:tcPr>
          <w:p w:rsidR="007136BF" w:rsidRPr="009E3ABB" w:rsidRDefault="00C914D0" w:rsidP="001E5A6D">
            <w:pPr>
              <w:adjustRightInd w:val="0"/>
              <w:snapToGrid w:val="0"/>
              <w:spacing w:line="380" w:lineRule="exact"/>
              <w:jc w:val="both"/>
              <w:outlineLvl w:val="0"/>
              <w:rPr>
                <w:rFonts w:ascii="標楷體" w:eastAsia="標楷體" w:hAnsi="標楷體"/>
                <w:spacing w:val="-4"/>
                <w:kern w:val="0"/>
                <w:szCs w:val="24"/>
              </w:rPr>
            </w:pPr>
            <w:r>
              <w:rPr>
                <w:rFonts w:ascii="標楷體" w:eastAsia="標楷體" w:hAnsi="標楷體" w:cs="Calibri" w:hint="eastAsia"/>
                <w:kern w:val="0"/>
                <w:szCs w:val="24"/>
              </w:rPr>
              <w:t>宿</w:t>
            </w:r>
            <w:r>
              <w:rPr>
                <w:rFonts w:ascii="標楷體" w:eastAsia="標楷體" w:hAnsi="標楷體" w:cs="Calibri" w:hint="eastAsia"/>
                <w:kern w:val="0"/>
                <w:szCs w:val="24"/>
                <w:lang w:eastAsia="zh-HK"/>
              </w:rPr>
              <w:t>舍</w:t>
            </w:r>
            <w:r w:rsidRPr="00C914D0">
              <w:rPr>
                <w:rFonts w:ascii="標楷體" w:eastAsia="標楷體" w:hAnsi="標楷體" w:cs="Calibri" w:hint="eastAsia"/>
                <w:kern w:val="0"/>
                <w:szCs w:val="24"/>
                <w:lang w:eastAsia="zh-HK"/>
              </w:rPr>
              <w:t>內</w:t>
            </w:r>
            <w:r w:rsidRPr="009E3ABB">
              <w:rPr>
                <w:rFonts w:ascii="標楷體" w:eastAsia="標楷體" w:hAnsi="標楷體" w:cs="Calibri" w:hint="eastAsia"/>
                <w:kern w:val="0"/>
                <w:szCs w:val="24"/>
              </w:rPr>
              <w:t>外十公尺內吸菸</w:t>
            </w:r>
          </w:p>
        </w:tc>
        <w:tc>
          <w:tcPr>
            <w:tcW w:w="1987" w:type="pct"/>
          </w:tcPr>
          <w:p w:rsidR="007136BF" w:rsidRPr="009E3ABB" w:rsidRDefault="007136BF" w:rsidP="00503D2D">
            <w:pPr>
              <w:adjustRightInd w:val="0"/>
              <w:snapToGrid w:val="0"/>
              <w:spacing w:line="380" w:lineRule="exact"/>
              <w:jc w:val="both"/>
              <w:outlineLvl w:val="0"/>
              <w:rPr>
                <w:rFonts w:ascii="標楷體" w:eastAsia="標楷體" w:hAnsi="標楷體"/>
                <w:spacing w:val="-4"/>
                <w:kern w:val="0"/>
                <w:szCs w:val="24"/>
              </w:rPr>
            </w:pPr>
            <w:r w:rsidRPr="009E3ABB">
              <w:rPr>
                <w:rFonts w:ascii="標楷體" w:eastAsia="標楷體" w:hAnsi="標楷體" w:hint="eastAsia"/>
                <w:spacing w:val="-4"/>
                <w:kern w:val="0"/>
                <w:szCs w:val="24"/>
              </w:rPr>
              <w:t>住宿輔導辦法第五條第一項第四款第四目</w:t>
            </w:r>
          </w:p>
        </w:tc>
        <w:tc>
          <w:tcPr>
            <w:tcW w:w="512" w:type="pct"/>
            <w:vAlign w:val="center"/>
          </w:tcPr>
          <w:p w:rsidR="007136BF" w:rsidRPr="001E5A6D" w:rsidRDefault="009E2F8B" w:rsidP="00503D2D">
            <w:pPr>
              <w:adjustRightInd w:val="0"/>
              <w:snapToGrid w:val="0"/>
              <w:spacing w:line="380" w:lineRule="exact"/>
              <w:outlineLvl w:val="0"/>
              <w:rPr>
                <w:rFonts w:ascii="標楷體" w:eastAsia="標楷體" w:hAnsi="標楷體"/>
                <w:b/>
                <w:spacing w:val="-4"/>
                <w:kern w:val="0"/>
                <w:szCs w:val="24"/>
                <w:u w:val="single"/>
                <w:lang w:eastAsia="zh-HK"/>
              </w:rPr>
            </w:pPr>
            <w:r w:rsidRPr="00C0043A">
              <w:rPr>
                <w:rFonts w:ascii="標楷體" w:eastAsia="標楷體" w:hAnsi="標楷體" w:hint="eastAsia"/>
                <w:b/>
                <w:spacing w:val="-4"/>
                <w:kern w:val="0"/>
                <w:szCs w:val="24"/>
                <w:u w:val="single"/>
                <w:lang w:eastAsia="zh-HK"/>
              </w:rPr>
              <w:t>九</w:t>
            </w:r>
            <w:r w:rsidR="007136BF" w:rsidRPr="00C0043A">
              <w:rPr>
                <w:rFonts w:ascii="標楷體" w:eastAsia="標楷體" w:hAnsi="標楷體" w:hint="eastAsia"/>
                <w:b/>
                <w:spacing w:val="-4"/>
                <w:kern w:val="0"/>
                <w:szCs w:val="24"/>
                <w:u w:val="single"/>
                <w:lang w:eastAsia="zh-HK"/>
              </w:rPr>
              <w:t>點</w:t>
            </w:r>
          </w:p>
          <w:p w:rsidR="007136BF" w:rsidRPr="009E3ABB" w:rsidRDefault="007136BF" w:rsidP="00503D2D">
            <w:pPr>
              <w:adjustRightInd w:val="0"/>
              <w:snapToGrid w:val="0"/>
              <w:spacing w:line="380" w:lineRule="exact"/>
              <w:outlineLvl w:val="0"/>
              <w:rPr>
                <w:rFonts w:ascii="標楷體" w:eastAsia="標楷體" w:hAnsi="標楷體"/>
                <w:spacing w:val="-4"/>
                <w:kern w:val="0"/>
                <w:szCs w:val="24"/>
                <w:u w:val="single"/>
                <w:lang w:eastAsia="zh-HK"/>
              </w:rPr>
            </w:pPr>
          </w:p>
          <w:p w:rsidR="007136BF" w:rsidRPr="009E3ABB" w:rsidRDefault="007136BF" w:rsidP="00503D2D">
            <w:pPr>
              <w:adjustRightInd w:val="0"/>
              <w:snapToGrid w:val="0"/>
              <w:spacing w:line="380" w:lineRule="exact"/>
              <w:outlineLvl w:val="0"/>
              <w:rPr>
                <w:rFonts w:ascii="標楷體" w:eastAsia="標楷體" w:hAnsi="標楷體"/>
                <w:spacing w:val="-4"/>
                <w:kern w:val="0"/>
                <w:szCs w:val="24"/>
              </w:rPr>
            </w:pPr>
          </w:p>
        </w:tc>
        <w:tc>
          <w:tcPr>
            <w:tcW w:w="306" w:type="pct"/>
            <w:vAlign w:val="center"/>
          </w:tcPr>
          <w:p w:rsidR="007136BF" w:rsidRPr="009E3ABB" w:rsidRDefault="007136BF" w:rsidP="00503D2D">
            <w:pPr>
              <w:adjustRightInd w:val="0"/>
              <w:snapToGrid w:val="0"/>
              <w:spacing w:line="380" w:lineRule="exact"/>
              <w:outlineLvl w:val="0"/>
              <w:rPr>
                <w:rFonts w:ascii="標楷體" w:eastAsia="標楷體" w:hAnsi="標楷體"/>
                <w:spacing w:val="-4"/>
                <w:kern w:val="0"/>
                <w:szCs w:val="24"/>
              </w:rPr>
            </w:pPr>
          </w:p>
        </w:tc>
      </w:tr>
    </w:tbl>
    <w:p w:rsidR="009E3ABB" w:rsidRDefault="009E3ABB" w:rsidP="00B73440">
      <w:pPr>
        <w:suppressAutoHyphens/>
        <w:autoSpaceDN w:val="0"/>
        <w:ind w:firstLine="8400"/>
        <w:textAlignment w:val="baseline"/>
        <w:rPr>
          <w:rFonts w:ascii="標楷體" w:eastAsia="標楷體" w:hAnsi="標楷體"/>
          <w:sz w:val="28"/>
          <w:szCs w:val="28"/>
          <w:lang w:eastAsia="zh-HK"/>
        </w:rPr>
      </w:pPr>
    </w:p>
    <w:p w:rsidR="009E3ABB" w:rsidRDefault="009E3ABB" w:rsidP="00B73440">
      <w:pPr>
        <w:suppressAutoHyphens/>
        <w:autoSpaceDN w:val="0"/>
        <w:ind w:firstLine="8400"/>
        <w:textAlignment w:val="baseline"/>
        <w:rPr>
          <w:rFonts w:ascii="標楷體" w:eastAsia="標楷體" w:hAnsi="標楷體"/>
          <w:sz w:val="28"/>
          <w:szCs w:val="28"/>
          <w:lang w:eastAsia="zh-HK"/>
        </w:rPr>
      </w:pPr>
    </w:p>
    <w:p w:rsidR="00694643" w:rsidRDefault="00694643" w:rsidP="00B73440">
      <w:pPr>
        <w:suppressAutoHyphens/>
        <w:autoSpaceDN w:val="0"/>
        <w:ind w:firstLine="8400"/>
        <w:textAlignment w:val="baseline"/>
        <w:rPr>
          <w:rFonts w:ascii="標楷體" w:eastAsia="標楷體" w:hAnsi="標楷體"/>
          <w:sz w:val="28"/>
          <w:szCs w:val="28"/>
          <w:lang w:eastAsia="zh-HK"/>
        </w:rPr>
      </w:pPr>
    </w:p>
    <w:p w:rsidR="00B73440" w:rsidRPr="00D7705F" w:rsidRDefault="00B73440" w:rsidP="00B73440">
      <w:pPr>
        <w:suppressAutoHyphens/>
        <w:autoSpaceDN w:val="0"/>
        <w:ind w:firstLine="8400"/>
        <w:textAlignment w:val="baseline"/>
        <w:rPr>
          <w:rFonts w:ascii="Times New Roman" w:hAnsi="Times New Roman"/>
          <w:kern w:val="3"/>
          <w:szCs w:val="20"/>
          <w:shd w:val="pct15" w:color="auto" w:fill="FFFFFF"/>
        </w:rPr>
      </w:pPr>
      <w:r w:rsidRPr="00D7705F">
        <w:rPr>
          <w:rFonts w:ascii="標楷體" w:eastAsia="標楷體" w:hAnsi="標楷體" w:hint="eastAsia"/>
          <w:sz w:val="28"/>
          <w:szCs w:val="28"/>
          <w:shd w:val="pct15" w:color="auto" w:fill="FFFFFF"/>
          <w:lang w:eastAsia="zh-HK"/>
        </w:rPr>
        <w:lastRenderedPageBreak/>
        <w:t>附件五</w:t>
      </w:r>
    </w:p>
    <w:p w:rsidR="00F336AD" w:rsidRDefault="00F336AD" w:rsidP="00F336AD">
      <w:pPr>
        <w:pStyle w:val="Default"/>
        <w:jc w:val="center"/>
        <w:rPr>
          <w:b/>
          <w:bCs/>
          <w:spacing w:val="-4"/>
          <w:sz w:val="28"/>
          <w:szCs w:val="28"/>
        </w:rPr>
      </w:pPr>
      <w:r w:rsidRPr="009732E5">
        <w:rPr>
          <w:rFonts w:hint="eastAsia"/>
          <w:b/>
          <w:bCs/>
          <w:spacing w:val="-4"/>
          <w:sz w:val="28"/>
          <w:szCs w:val="28"/>
        </w:rPr>
        <w:t>國立</w:t>
      </w:r>
      <w:r w:rsidRPr="00F336AD">
        <w:rPr>
          <w:rFonts w:hint="eastAsia"/>
          <w:b/>
          <w:bCs/>
          <w:spacing w:val="-4"/>
          <w:sz w:val="28"/>
          <w:szCs w:val="28"/>
        </w:rPr>
        <w:t>陽明交通大學</w:t>
      </w:r>
      <w:r w:rsidRPr="00F336AD">
        <w:rPr>
          <w:rFonts w:hint="eastAsia"/>
          <w:b/>
          <w:sz w:val="28"/>
          <w:szCs w:val="28"/>
        </w:rPr>
        <w:t>交大校區</w:t>
      </w:r>
      <w:r w:rsidRPr="00F336AD">
        <w:rPr>
          <w:rFonts w:hint="eastAsia"/>
          <w:b/>
          <w:bCs/>
          <w:spacing w:val="-4"/>
          <w:sz w:val="28"/>
          <w:szCs w:val="28"/>
        </w:rPr>
        <w:t>學生住宿</w:t>
      </w:r>
      <w:r w:rsidRPr="009732E5">
        <w:rPr>
          <w:rFonts w:hint="eastAsia"/>
          <w:b/>
          <w:bCs/>
          <w:spacing w:val="-4"/>
          <w:sz w:val="28"/>
          <w:szCs w:val="28"/>
        </w:rPr>
        <w:t>輔導辦法</w:t>
      </w:r>
      <w:r w:rsidR="008C2D92" w:rsidRPr="008C2D92">
        <w:rPr>
          <w:rFonts w:hint="eastAsia"/>
          <w:b/>
          <w:bCs/>
          <w:spacing w:val="-4"/>
          <w:sz w:val="28"/>
          <w:szCs w:val="28"/>
        </w:rPr>
        <w:t>(草案)</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87年4月16日學生宿舍管理委員會臨時會議修訂通過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88年4月16日87學年度學生宿舍管理委員會第3次會議修訂通過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88年11月8日88學年度學生宿舍管理委員會第1次會議修訂通過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90年1月11日89學年度學生宿舍管理委員會第2次會議修訂通過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90年6月5日89學年度學生宿舍管理委員會第5次會議修訂通過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90年12月11日90學年度學生宿舍管理委員會第1次會議修訂通過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91年5月1日90學年度學生宿舍管理委員會第5次會議修訂通過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92年5月14日91學年度學生宿舍管理委員會第2次會議修訂通過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92年10月29日92學年度學生宿舍管理委員會第1次會議修訂通過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93年11月17日93學年度學生宿舍管理委員會第1次會議修訂通過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93年12月23日93學年度第1次學務會議修訂通過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94年11月3日94學年度學生宿舍管理委員會第1次會議修訂通過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94年12月8日94學年度第1次學務會議修訂通過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95年4月24日94學年度學生宿舍管理委員會第2次會議修訂通過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95年5月24日94學年度第2次學務會議修訂通過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95年11月9日95學年度學生宿舍管理委員會第1次會議修訂通過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95年12月14日95學年度第1次學務會議修訂通過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96年5月2日95學年度學生宿舍管理委員會第1次會議通過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96年5月22日95學年度第2次學務會議修訂通過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96年11月8日96學年度學生宿舍管理委員會第1次會議通過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97年4月21日96學年度學生宿舍管理委員會第2次會議通過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97年5月8日96學年度第2次學務會議修訂通過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98年4月21日97學年度學生宿舍管理委員會第2次會議通過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98年5月5日97學年度第2次學務會議修訂通過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100年4月14日99學年度學生宿舍管理委員會第3次會議通過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100年5月5日99學年度第2次學務會議修訂通過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101年4月17日100學年度學生宿舍管理委員會第2次會議通過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101年5月14日100學年度第3次學務會議修訂通過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101年10月23日101學年度第1次學生宿舍管理委員會修訂通過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101年11月1日101學年度第1次學務會議修訂通過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102年4月16日101學年度第2次學生宿舍管理委員會修訂通過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102年5月13日101學年度第3次學務會議修訂通過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102年10月22日102學年度第1次學生宿舍管理委員會修訂通過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102年11月19日102學年度第1次學務會議修訂通過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103年4月10日102學年度第2次學生宿舍管理委員會修訂通過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103年5月13日102學年度第2次學務會議修訂通過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104年4月30日103學年度第3次學生宿舍管理委員會修訂通過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104年5月7日103學年度第1次學務會議修訂通過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105年10月20日105學年度第1次學生宿舍管理委員會修訂通過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105年11月15日105學年度第1次學務會議修訂通過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106年4月20日105學年度第2次學生宿舍管理委員會議修訂通過</w:t>
      </w:r>
    </w:p>
    <w:p w:rsidR="00F336AD" w:rsidRPr="00C15992" w:rsidRDefault="00F336AD" w:rsidP="00F336AD">
      <w:pPr>
        <w:snapToGrid w:val="0"/>
        <w:ind w:firstLineChars="1950" w:firstLine="3510"/>
        <w:jc w:val="right"/>
        <w:rPr>
          <w:rFonts w:ascii="標楷體" w:eastAsia="標楷體" w:hAnsi="標楷體"/>
          <w:color w:val="000000"/>
          <w:sz w:val="20"/>
          <w:szCs w:val="21"/>
        </w:rPr>
      </w:pPr>
      <w:r w:rsidRPr="00F336AD">
        <w:rPr>
          <w:rFonts w:ascii="標楷體" w:eastAsia="標楷體" w:hAnsi="標楷體" w:hint="eastAsia"/>
          <w:color w:val="000000"/>
          <w:sz w:val="18"/>
          <w:szCs w:val="21"/>
        </w:rPr>
        <w:t>109年11月17日109學年度第1次學生宿舍管理委員會修訂通過</w:t>
      </w:r>
    </w:p>
    <w:p w:rsidR="00F336AD" w:rsidRPr="00F336AD" w:rsidRDefault="00F336AD" w:rsidP="00F336AD">
      <w:pPr>
        <w:snapToGrid w:val="0"/>
        <w:ind w:firstLineChars="1950" w:firstLine="351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109年12月15日109學年度第1次學務會議修訂通過</w:t>
      </w:r>
    </w:p>
    <w:p w:rsidR="00F336AD" w:rsidRPr="00F336AD" w:rsidRDefault="00F336AD" w:rsidP="00F336AD">
      <w:pPr>
        <w:snapToGrid w:val="0"/>
        <w:jc w:val="right"/>
        <w:rPr>
          <w:rFonts w:ascii="標楷體" w:eastAsia="標楷體" w:hAnsi="標楷體"/>
          <w:color w:val="000000"/>
          <w:sz w:val="18"/>
          <w:szCs w:val="21"/>
        </w:rPr>
      </w:pPr>
      <w:r w:rsidRPr="00F336AD">
        <w:rPr>
          <w:rFonts w:ascii="標楷體" w:eastAsia="標楷體" w:hAnsi="標楷體" w:hint="eastAsia"/>
          <w:color w:val="000000"/>
          <w:sz w:val="18"/>
          <w:szCs w:val="21"/>
        </w:rPr>
        <w:t>110年11月2日國立陽明交通大學交大校區110學年度第1次學生宿舍管理委員會會議通過</w:t>
      </w:r>
    </w:p>
    <w:p w:rsidR="00F336AD" w:rsidRPr="00F336AD" w:rsidRDefault="00F336AD" w:rsidP="00F336AD">
      <w:pPr>
        <w:snapToGrid w:val="0"/>
        <w:jc w:val="right"/>
        <w:rPr>
          <w:rFonts w:ascii="標楷體" w:eastAsia="標楷體" w:hAnsi="標楷體"/>
          <w:color w:val="000000"/>
          <w:sz w:val="18"/>
          <w:szCs w:val="21"/>
        </w:rPr>
      </w:pPr>
      <w:r w:rsidRPr="00F336AD">
        <w:rPr>
          <w:rFonts w:ascii="標楷體" w:eastAsia="標楷體" w:hAnsi="標楷體"/>
          <w:color w:val="000000"/>
          <w:sz w:val="18"/>
          <w:szCs w:val="21"/>
        </w:rPr>
        <w:t>111年</w:t>
      </w:r>
      <w:r w:rsidRPr="00F336AD">
        <w:rPr>
          <w:rFonts w:ascii="標楷體" w:eastAsia="標楷體" w:hAnsi="標楷體" w:hint="eastAsia"/>
          <w:color w:val="000000"/>
          <w:sz w:val="18"/>
          <w:szCs w:val="21"/>
        </w:rPr>
        <w:t>12</w:t>
      </w:r>
      <w:r w:rsidRPr="00F336AD">
        <w:rPr>
          <w:rFonts w:ascii="標楷體" w:eastAsia="標楷體" w:hAnsi="標楷體"/>
          <w:color w:val="000000"/>
          <w:sz w:val="18"/>
          <w:szCs w:val="21"/>
        </w:rPr>
        <w:t>月1日國立陽明交通大學111學年度第</w:t>
      </w:r>
      <w:r w:rsidRPr="00F336AD">
        <w:rPr>
          <w:rFonts w:ascii="標楷體" w:eastAsia="標楷體" w:hAnsi="標楷體" w:hint="eastAsia"/>
          <w:color w:val="000000"/>
          <w:sz w:val="18"/>
          <w:szCs w:val="21"/>
        </w:rPr>
        <w:t>1學期學務</w:t>
      </w:r>
      <w:r w:rsidRPr="00F336AD">
        <w:rPr>
          <w:rFonts w:ascii="標楷體" w:eastAsia="標楷體" w:hAnsi="標楷體"/>
          <w:color w:val="000000"/>
          <w:sz w:val="18"/>
          <w:szCs w:val="21"/>
        </w:rPr>
        <w:t>會議</w:t>
      </w:r>
      <w:r w:rsidRPr="00F336AD">
        <w:rPr>
          <w:rFonts w:ascii="標楷體" w:eastAsia="標楷體" w:hAnsi="標楷體" w:hint="eastAsia"/>
          <w:color w:val="000000"/>
          <w:sz w:val="18"/>
          <w:szCs w:val="21"/>
        </w:rPr>
        <w:t>核備</w:t>
      </w:r>
    </w:p>
    <w:p w:rsidR="00F336AD" w:rsidRDefault="00F336AD" w:rsidP="00F336AD">
      <w:pPr>
        <w:pStyle w:val="Default"/>
        <w:jc w:val="right"/>
        <w:rPr>
          <w:bCs/>
          <w:spacing w:val="-4"/>
          <w:sz w:val="28"/>
          <w:szCs w:val="28"/>
        </w:rPr>
      </w:pPr>
    </w:p>
    <w:p w:rsidR="00F336AD" w:rsidRPr="00F7779C" w:rsidRDefault="00F336AD" w:rsidP="00430FB6">
      <w:pPr>
        <w:pStyle w:val="a7"/>
        <w:numPr>
          <w:ilvl w:val="0"/>
          <w:numId w:val="21"/>
        </w:numPr>
        <w:tabs>
          <w:tab w:val="clear" w:pos="2063"/>
        </w:tabs>
        <w:adjustRightInd w:val="0"/>
        <w:snapToGrid w:val="0"/>
        <w:spacing w:line="380" w:lineRule="exact"/>
        <w:ind w:left="812" w:hangingChars="350" w:hanging="812"/>
        <w:jc w:val="both"/>
        <w:outlineLvl w:val="0"/>
        <w:rPr>
          <w:rFonts w:ascii="標楷體" w:eastAsia="標楷體" w:hAnsi="標楷體"/>
          <w:spacing w:val="-4"/>
        </w:rPr>
      </w:pPr>
      <w:r w:rsidRPr="00F7779C">
        <w:rPr>
          <w:rFonts w:ascii="標楷體" w:eastAsia="標楷體" w:hAnsi="標楷體" w:hint="eastAsia"/>
          <w:spacing w:val="-4"/>
        </w:rPr>
        <w:t>為提昇住宿環境品質，維護團體生活紀律與住宿安全，並培養學生自治自律良好生活習慣安心向學，使宿舍管理輔導更臻完善，特訂定本辦法。</w:t>
      </w:r>
    </w:p>
    <w:p w:rsidR="00F336AD" w:rsidRPr="00F7779C" w:rsidRDefault="00F336AD" w:rsidP="00430FB6">
      <w:pPr>
        <w:pStyle w:val="a7"/>
        <w:numPr>
          <w:ilvl w:val="0"/>
          <w:numId w:val="21"/>
        </w:numPr>
        <w:tabs>
          <w:tab w:val="clear" w:pos="2063"/>
        </w:tabs>
        <w:adjustRightInd w:val="0"/>
        <w:snapToGrid w:val="0"/>
        <w:spacing w:line="380" w:lineRule="exact"/>
        <w:ind w:left="812" w:hangingChars="350" w:hanging="812"/>
        <w:jc w:val="both"/>
        <w:rPr>
          <w:rFonts w:ascii="標楷體" w:eastAsia="標楷體" w:hAnsi="標楷體"/>
          <w:spacing w:val="-4"/>
        </w:rPr>
      </w:pPr>
      <w:r w:rsidRPr="00F7779C">
        <w:rPr>
          <w:rFonts w:ascii="標楷體" w:eastAsia="標楷體" w:hAnsi="標楷體" w:hint="eastAsia"/>
          <w:spacing w:val="-4"/>
        </w:rPr>
        <w:t>學年住宿：</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spacing w:val="-4"/>
        </w:rPr>
      </w:pPr>
      <w:r w:rsidRPr="00F7779C">
        <w:rPr>
          <w:rFonts w:ascii="標楷體" w:eastAsia="標楷體" w:hAnsi="標楷體" w:hint="eastAsia"/>
        </w:rPr>
        <w:t>一、</w:t>
      </w:r>
      <w:r w:rsidRPr="00F7779C">
        <w:rPr>
          <w:rFonts w:ascii="標楷體" w:eastAsia="標楷體" w:hAnsi="標楷體" w:hint="eastAsia"/>
          <w:spacing w:val="-4"/>
        </w:rPr>
        <w:t>學生住宿本校宿舍，必須依規定申請辦理。</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spacing w:val="-4"/>
        </w:rPr>
      </w:pPr>
      <w:r w:rsidRPr="00F7779C">
        <w:rPr>
          <w:rFonts w:ascii="標楷體" w:eastAsia="標楷體" w:hAnsi="標楷體" w:hint="eastAsia"/>
        </w:rPr>
        <w:lastRenderedPageBreak/>
        <w:t>二、</w:t>
      </w:r>
      <w:r w:rsidRPr="00F7779C">
        <w:rPr>
          <w:rFonts w:ascii="標楷體" w:eastAsia="標楷體" w:hAnsi="標楷體" w:hint="eastAsia"/>
          <w:spacing w:val="-4"/>
        </w:rPr>
        <w:t>申請住校以一學年（以學校行事曆為準）為原則。</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spacing w:val="-4"/>
        </w:rPr>
      </w:pPr>
      <w:r w:rsidRPr="00F7779C">
        <w:rPr>
          <w:rFonts w:ascii="標楷體" w:eastAsia="標楷體" w:hAnsi="標楷體" w:hint="eastAsia"/>
        </w:rPr>
        <w:t>三、</w:t>
      </w:r>
      <w:r w:rsidRPr="00F7779C">
        <w:rPr>
          <w:rFonts w:ascii="標楷體" w:eastAsia="標楷體" w:hAnsi="標楷體" w:hint="eastAsia"/>
          <w:spacing w:val="-4"/>
        </w:rPr>
        <w:t>宿舍學年住宿期間為第一學期註冊前三日至第二學期第18週結束後五日止。春節</w:t>
      </w:r>
      <w:r w:rsidRPr="00F7779C">
        <w:rPr>
          <w:rFonts w:ascii="標楷體" w:eastAsia="標楷體" w:hAnsi="標楷體" w:hint="eastAsia"/>
        </w:rPr>
        <w:t>、</w:t>
      </w:r>
      <w:r w:rsidRPr="00F7779C">
        <w:rPr>
          <w:rFonts w:ascii="標楷體" w:eastAsia="標楷體" w:hAnsi="標楷體" w:hint="eastAsia"/>
          <w:spacing w:val="-4"/>
        </w:rPr>
        <w:t>期間住宿開放另通知，如有特殊需要住宿或進入者，須向住宿服務組申請核可。</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四</w:t>
      </w:r>
      <w:r w:rsidRPr="00F7779C">
        <w:rPr>
          <w:rFonts w:ascii="標楷體" w:eastAsia="標楷體" w:hAnsi="標楷體" w:hint="eastAsia"/>
        </w:rPr>
        <w:t>、</w:t>
      </w:r>
      <w:r w:rsidRPr="00F7779C">
        <w:rPr>
          <w:rFonts w:ascii="標楷體" w:eastAsia="標楷體" w:hAnsi="標楷體" w:hint="eastAsia"/>
          <w:spacing w:val="-4"/>
        </w:rPr>
        <w:t>新生部份：</w:t>
      </w:r>
    </w:p>
    <w:p w:rsidR="00F336AD" w:rsidRPr="00F7779C" w:rsidRDefault="00F336AD" w:rsidP="00430FB6">
      <w:pPr>
        <w:pStyle w:val="a7"/>
        <w:adjustRightInd w:val="0"/>
        <w:snapToGrid w:val="0"/>
        <w:spacing w:line="380" w:lineRule="exact"/>
        <w:ind w:leftChars="550" w:left="1320"/>
        <w:jc w:val="both"/>
        <w:rPr>
          <w:rFonts w:ascii="標楷體" w:eastAsia="標楷體" w:hAnsi="標楷體"/>
          <w:spacing w:val="-4"/>
        </w:rPr>
      </w:pPr>
      <w:r w:rsidRPr="00F7779C">
        <w:rPr>
          <w:rFonts w:ascii="標楷體" w:eastAsia="標楷體" w:hAnsi="標楷體" w:hint="eastAsia"/>
          <w:spacing w:val="-4"/>
        </w:rPr>
        <w:t>(一)大學部：</w:t>
      </w:r>
    </w:p>
    <w:p w:rsidR="00F336AD" w:rsidRPr="00F7779C" w:rsidRDefault="00F336AD" w:rsidP="00430FB6">
      <w:pPr>
        <w:pStyle w:val="a7"/>
        <w:adjustRightInd w:val="0"/>
        <w:snapToGrid w:val="0"/>
        <w:spacing w:line="380" w:lineRule="exact"/>
        <w:ind w:leftChars="750" w:left="2148" w:hangingChars="150" w:hanging="348"/>
        <w:jc w:val="both"/>
        <w:rPr>
          <w:rFonts w:ascii="標楷體" w:eastAsia="標楷體" w:hAnsi="標楷體"/>
          <w:spacing w:val="-4"/>
        </w:rPr>
      </w:pPr>
      <w:r w:rsidRPr="00F7779C">
        <w:rPr>
          <w:rFonts w:ascii="標楷體" w:eastAsia="標楷體" w:hAnsi="標楷體" w:hint="eastAsia"/>
          <w:spacing w:val="-4"/>
        </w:rPr>
        <w:t>1、大學部一年級新生，由住宿服務組依意願調查統一分配宿舍床位，爾後有下列狀況之一者，經家長、導師、系主任同意並簽章後，始可申請居住校外通學。</w:t>
      </w:r>
    </w:p>
    <w:p w:rsidR="00F336AD" w:rsidRPr="00F7779C" w:rsidRDefault="00F336AD" w:rsidP="00430FB6">
      <w:pPr>
        <w:pStyle w:val="a7"/>
        <w:adjustRightInd w:val="0"/>
        <w:snapToGrid w:val="0"/>
        <w:spacing w:line="380" w:lineRule="exact"/>
        <w:ind w:leftChars="900" w:left="2160"/>
        <w:jc w:val="both"/>
        <w:rPr>
          <w:rFonts w:ascii="標楷體" w:eastAsia="標楷體" w:hAnsi="標楷體"/>
          <w:spacing w:val="-4"/>
        </w:rPr>
      </w:pPr>
      <w:r w:rsidRPr="00F7779C">
        <w:rPr>
          <w:rFonts w:ascii="標楷體" w:eastAsia="標楷體" w:hAnsi="標楷體" w:hint="eastAsia"/>
          <w:spacing w:val="-4"/>
        </w:rPr>
        <w:t>（</w:t>
      </w:r>
      <w:r w:rsidRPr="00F7779C">
        <w:rPr>
          <w:rFonts w:ascii="標楷體" w:eastAsia="標楷體" w:hAnsi="標楷體"/>
          <w:spacing w:val="-4"/>
        </w:rPr>
        <w:t>1</w:t>
      </w:r>
      <w:r w:rsidRPr="00F7779C">
        <w:rPr>
          <w:rFonts w:ascii="標楷體" w:eastAsia="標楷體" w:hAnsi="標楷體" w:hint="eastAsia"/>
          <w:spacing w:val="-4"/>
        </w:rPr>
        <w:t>）患有傳染性疾病，持有公立醫院證明者。</w:t>
      </w:r>
    </w:p>
    <w:p w:rsidR="00F336AD" w:rsidRPr="00F7779C" w:rsidRDefault="00F336AD" w:rsidP="00430FB6">
      <w:pPr>
        <w:pStyle w:val="a7"/>
        <w:adjustRightInd w:val="0"/>
        <w:snapToGrid w:val="0"/>
        <w:spacing w:line="380" w:lineRule="exact"/>
        <w:ind w:leftChars="900" w:left="2160"/>
        <w:jc w:val="both"/>
        <w:rPr>
          <w:rFonts w:ascii="標楷體" w:eastAsia="標楷體" w:hAnsi="標楷體"/>
          <w:spacing w:val="-4"/>
        </w:rPr>
      </w:pPr>
      <w:r w:rsidRPr="00F7779C">
        <w:rPr>
          <w:rFonts w:ascii="標楷體" w:eastAsia="標楷體" w:hAnsi="標楷體" w:hint="eastAsia"/>
          <w:spacing w:val="-4"/>
        </w:rPr>
        <w:t>（2）家居新竹縣、市附近地區自願通學，檢附戶口名簿影印本者。</w:t>
      </w:r>
    </w:p>
    <w:p w:rsidR="00F336AD" w:rsidRPr="00F7779C" w:rsidRDefault="00F336AD" w:rsidP="00430FB6">
      <w:pPr>
        <w:pStyle w:val="a7"/>
        <w:adjustRightInd w:val="0"/>
        <w:snapToGrid w:val="0"/>
        <w:spacing w:line="380" w:lineRule="exact"/>
        <w:ind w:leftChars="900" w:left="2160"/>
        <w:jc w:val="both"/>
        <w:rPr>
          <w:rFonts w:ascii="標楷體" w:eastAsia="標楷體" w:hAnsi="標楷體"/>
          <w:spacing w:val="-4"/>
        </w:rPr>
      </w:pPr>
      <w:r w:rsidRPr="00F7779C">
        <w:rPr>
          <w:rFonts w:ascii="標楷體" w:eastAsia="標楷體" w:hAnsi="標楷體" w:hint="eastAsia"/>
          <w:spacing w:val="-4"/>
        </w:rPr>
        <w:t>（3）其他特殊個案不宜團體住宿，經核定有案者。</w:t>
      </w:r>
    </w:p>
    <w:p w:rsidR="00F336AD" w:rsidRPr="00F7779C" w:rsidRDefault="00F336AD" w:rsidP="00430FB6">
      <w:pPr>
        <w:snapToGrid w:val="0"/>
        <w:spacing w:line="380" w:lineRule="exact"/>
        <w:ind w:leftChars="750" w:left="2160" w:hangingChars="150" w:hanging="360"/>
        <w:jc w:val="both"/>
        <w:rPr>
          <w:rFonts w:ascii="標楷體" w:eastAsia="標楷體" w:hAnsi="標楷體"/>
        </w:rPr>
      </w:pPr>
      <w:r w:rsidRPr="00F7779C">
        <w:rPr>
          <w:rFonts w:ascii="標楷體" w:eastAsia="標楷體" w:hAnsi="標楷體" w:hint="eastAsia"/>
        </w:rPr>
        <w:t>2、大學部新生宿舍寒假一律關閉，寢室供社團及儲藏室使用。除此，每學期上下鋪對調一次，惟經雙方協議後不在此限。</w:t>
      </w:r>
    </w:p>
    <w:p w:rsidR="00F336AD" w:rsidRPr="00F7779C" w:rsidRDefault="00F336AD" w:rsidP="00430FB6">
      <w:pPr>
        <w:pStyle w:val="a7"/>
        <w:adjustRightInd w:val="0"/>
        <w:snapToGrid w:val="0"/>
        <w:spacing w:line="380" w:lineRule="exact"/>
        <w:ind w:leftChars="550" w:left="1320"/>
        <w:jc w:val="both"/>
        <w:rPr>
          <w:rFonts w:ascii="標楷體" w:eastAsia="標楷體" w:hAnsi="標楷體"/>
          <w:spacing w:val="-4"/>
        </w:rPr>
      </w:pPr>
      <w:r w:rsidRPr="00F7779C">
        <w:rPr>
          <w:rFonts w:ascii="標楷體" w:eastAsia="標楷體" w:hAnsi="標楷體" w:hint="eastAsia"/>
          <w:spacing w:val="-4"/>
        </w:rPr>
        <w:t>(二)研究所：</w:t>
      </w:r>
    </w:p>
    <w:p w:rsidR="00F336AD" w:rsidRPr="00F7779C" w:rsidRDefault="00F336AD" w:rsidP="00430FB6">
      <w:pPr>
        <w:pStyle w:val="a7"/>
        <w:adjustRightInd w:val="0"/>
        <w:snapToGrid w:val="0"/>
        <w:spacing w:line="380" w:lineRule="exact"/>
        <w:ind w:leftChars="750" w:left="2148" w:hangingChars="150" w:hanging="348"/>
        <w:jc w:val="both"/>
        <w:rPr>
          <w:rFonts w:ascii="標楷體" w:eastAsia="標楷體" w:hAnsi="標楷體"/>
          <w:spacing w:val="-4"/>
        </w:rPr>
      </w:pPr>
      <w:r w:rsidRPr="00F7779C">
        <w:rPr>
          <w:rFonts w:ascii="標楷體" w:eastAsia="標楷體" w:hAnsi="標楷體" w:hint="eastAsia"/>
          <w:spacing w:val="-4"/>
        </w:rPr>
        <w:t>1、依錄取通知單取得學號，</w:t>
      </w:r>
      <w:r w:rsidRPr="00F7779C">
        <w:rPr>
          <w:rFonts w:ascii="標楷體" w:eastAsia="標楷體" w:hAnsi="標楷體" w:hint="eastAsia"/>
        </w:rPr>
        <w:t>上網申請</w:t>
      </w:r>
      <w:r w:rsidRPr="00F7779C">
        <w:rPr>
          <w:rFonts w:ascii="標楷體" w:eastAsia="標楷體" w:hAnsi="標楷體" w:hint="eastAsia"/>
          <w:spacing w:val="-4"/>
        </w:rPr>
        <w:t>住宿，所分配床位含暑期及學年。只申請暑期住宿者，向住宿服務組辦理。</w:t>
      </w:r>
    </w:p>
    <w:p w:rsidR="00F336AD" w:rsidRPr="00F7779C" w:rsidRDefault="00F336AD" w:rsidP="00430FB6">
      <w:pPr>
        <w:pStyle w:val="a7"/>
        <w:adjustRightInd w:val="0"/>
        <w:snapToGrid w:val="0"/>
        <w:spacing w:line="380" w:lineRule="exact"/>
        <w:ind w:leftChars="750" w:left="2148" w:hangingChars="150" w:hanging="348"/>
        <w:jc w:val="both"/>
        <w:rPr>
          <w:rFonts w:ascii="標楷體" w:eastAsia="標楷體" w:hAnsi="標楷體"/>
          <w:spacing w:val="-4"/>
        </w:rPr>
      </w:pPr>
      <w:r w:rsidRPr="00F7779C">
        <w:rPr>
          <w:rFonts w:ascii="標楷體" w:eastAsia="標楷體" w:hAnsi="標楷體" w:hint="eastAsia"/>
          <w:spacing w:val="-4"/>
        </w:rPr>
        <w:t>2、凡分配宿舍而暑期不住宿者，請於暑假前至住宿服務組辦理人工退宿申請。</w:t>
      </w:r>
    </w:p>
    <w:p w:rsidR="00F336AD" w:rsidRPr="00F7779C" w:rsidRDefault="00F336AD" w:rsidP="00430FB6">
      <w:pPr>
        <w:pStyle w:val="a7"/>
        <w:adjustRightInd w:val="0"/>
        <w:snapToGrid w:val="0"/>
        <w:spacing w:line="380" w:lineRule="exact"/>
        <w:ind w:leftChars="750" w:left="2148" w:hangingChars="150" w:hanging="348"/>
        <w:jc w:val="both"/>
        <w:rPr>
          <w:rFonts w:ascii="標楷體" w:eastAsia="標楷體" w:hAnsi="標楷體"/>
          <w:spacing w:val="-4"/>
        </w:rPr>
      </w:pPr>
      <w:r w:rsidRPr="00F7779C">
        <w:rPr>
          <w:rFonts w:ascii="標楷體" w:eastAsia="標楷體" w:hAnsi="標楷體" w:hint="eastAsia"/>
          <w:spacing w:val="-4"/>
        </w:rPr>
        <w:t>3、床位名單在住宿服務組網頁公布。</w:t>
      </w:r>
    </w:p>
    <w:p w:rsidR="00F336AD" w:rsidRPr="00F7779C" w:rsidRDefault="00F336AD" w:rsidP="00430FB6">
      <w:pPr>
        <w:pStyle w:val="a7"/>
        <w:adjustRightInd w:val="0"/>
        <w:snapToGrid w:val="0"/>
        <w:spacing w:line="380" w:lineRule="exact"/>
        <w:ind w:leftChars="350" w:left="840"/>
        <w:jc w:val="both"/>
        <w:rPr>
          <w:rFonts w:ascii="標楷體" w:eastAsia="標楷體" w:hAnsi="標楷體"/>
          <w:spacing w:val="-4"/>
        </w:rPr>
      </w:pPr>
      <w:r w:rsidRPr="00F7779C">
        <w:rPr>
          <w:rFonts w:ascii="標楷體" w:eastAsia="標楷體" w:hAnsi="標楷體" w:hint="eastAsia"/>
          <w:spacing w:val="-4"/>
        </w:rPr>
        <w:t>五</w:t>
      </w:r>
      <w:r w:rsidRPr="00F7779C">
        <w:rPr>
          <w:rFonts w:ascii="標楷體" w:eastAsia="標楷體" w:hAnsi="標楷體" w:hint="eastAsia"/>
        </w:rPr>
        <w:t>、</w:t>
      </w:r>
      <w:r w:rsidRPr="00F7779C">
        <w:rPr>
          <w:rFonts w:ascii="標楷體" w:eastAsia="標楷體" w:hAnsi="標楷體" w:hint="eastAsia"/>
          <w:spacing w:val="-4"/>
        </w:rPr>
        <w:t>舊生部份：</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spacing w:val="-4"/>
        </w:rPr>
      </w:pPr>
      <w:r w:rsidRPr="00F7779C">
        <w:rPr>
          <w:rFonts w:ascii="標楷體" w:eastAsia="標楷體" w:hAnsi="標楷體" w:hint="eastAsia"/>
          <w:spacing w:val="-4"/>
        </w:rPr>
        <w:t>(一)每學年於公告時間內申請住宿，依住宿申請資料分配床位。</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rPr>
      </w:pPr>
      <w:r w:rsidRPr="00F7779C">
        <w:rPr>
          <w:rFonts w:ascii="標楷體" w:eastAsia="標楷體" w:hAnsi="標楷體" w:hint="eastAsia"/>
        </w:rPr>
        <w:t>(二)下學年宿舍申請限博士班一至六年級原住宿學生上網申請、碩士班一年級（不含修業年限三年級）及大學部一至三年級依供給分配宿舍；待各年制有餘床按上網未能分配宿舍同學排序通知分配遞補，再有餘床公開抽籤分配未能上網學生含因故(休學一學期)未能畢業學生。</w:t>
      </w:r>
    </w:p>
    <w:p w:rsidR="00F336AD" w:rsidRPr="00F7779C" w:rsidRDefault="00F336AD" w:rsidP="00430FB6">
      <w:pPr>
        <w:pStyle w:val="a7"/>
        <w:adjustRightInd w:val="0"/>
        <w:snapToGrid w:val="0"/>
        <w:spacing w:line="380" w:lineRule="exact"/>
        <w:ind w:leftChars="350" w:left="840"/>
        <w:jc w:val="both"/>
        <w:rPr>
          <w:rFonts w:ascii="標楷體" w:eastAsia="標楷體" w:hAnsi="標楷體"/>
          <w:spacing w:val="-4"/>
        </w:rPr>
      </w:pPr>
      <w:r w:rsidRPr="00F7779C">
        <w:rPr>
          <w:rFonts w:ascii="標楷體" w:eastAsia="標楷體" w:hAnsi="標楷體" w:hint="eastAsia"/>
          <w:spacing w:val="-4"/>
        </w:rPr>
        <w:t>六</w:t>
      </w:r>
      <w:r w:rsidRPr="00F7779C">
        <w:rPr>
          <w:rFonts w:ascii="標楷體" w:eastAsia="標楷體" w:hAnsi="標楷體" w:hint="eastAsia"/>
        </w:rPr>
        <w:t>、</w:t>
      </w:r>
      <w:r w:rsidRPr="00F7779C">
        <w:rPr>
          <w:rFonts w:ascii="標楷體" w:eastAsia="標楷體" w:hAnsi="標楷體" w:hint="eastAsia"/>
          <w:spacing w:val="-4"/>
        </w:rPr>
        <w:t>倘本校學生宿舍不足供應，應依下列個案</w:t>
      </w:r>
      <w:r w:rsidRPr="00F7779C">
        <w:rPr>
          <w:rFonts w:ascii="標楷體" w:eastAsia="標楷體" w:hAnsi="標楷體" w:hint="eastAsia"/>
          <w:spacing w:val="-4"/>
          <w:lang w:eastAsia="zh-HK"/>
        </w:rPr>
        <w:t>逕行優先申請</w:t>
      </w:r>
      <w:r w:rsidRPr="00F7779C">
        <w:rPr>
          <w:rFonts w:ascii="標楷體" w:eastAsia="標楷體" w:hAnsi="標楷體" w:hint="eastAsia"/>
          <w:spacing w:val="-4"/>
        </w:rPr>
        <w:t>作業：</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w:t>
      </w:r>
      <w:r w:rsidRPr="00F7779C">
        <w:rPr>
          <w:rFonts w:ascii="標楷體" w:eastAsia="標楷體" w:hAnsi="標楷體" w:hint="eastAsia"/>
          <w:spacing w:val="-4"/>
        </w:rPr>
        <w:t>一</w:t>
      </w:r>
      <w:r w:rsidRPr="00F7779C">
        <w:rPr>
          <w:rFonts w:ascii="標楷體" w:eastAsia="標楷體" w:hAnsi="標楷體" w:hint="eastAsia"/>
          <w:bCs/>
        </w:rPr>
        <w:t>)</w:t>
      </w:r>
      <w:r w:rsidRPr="00F7779C">
        <w:rPr>
          <w:rFonts w:ascii="標楷體" w:eastAsia="標楷體" w:hAnsi="標楷體" w:hint="eastAsia"/>
          <w:spacing w:val="-4"/>
        </w:rPr>
        <w:t>身心障礙或行動不便者。</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w:t>
      </w:r>
      <w:r w:rsidRPr="00F7779C">
        <w:rPr>
          <w:rFonts w:ascii="標楷體" w:eastAsia="標楷體" w:hAnsi="標楷體" w:hint="eastAsia"/>
          <w:spacing w:val="-4"/>
        </w:rPr>
        <w:t>二</w:t>
      </w:r>
      <w:r w:rsidRPr="00F7779C">
        <w:rPr>
          <w:rFonts w:ascii="標楷體" w:eastAsia="標楷體" w:hAnsi="標楷體" w:hint="eastAsia"/>
          <w:bCs/>
        </w:rPr>
        <w:t>)</w:t>
      </w:r>
      <w:r w:rsidRPr="00F7779C">
        <w:rPr>
          <w:rFonts w:ascii="標楷體" w:eastAsia="標楷體" w:hAnsi="標楷體" w:hint="eastAsia"/>
          <w:spacing w:val="-4"/>
        </w:rPr>
        <w:t>具低收入戶或中低收入戶證明者。</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w:t>
      </w:r>
      <w:r w:rsidRPr="00F7779C">
        <w:rPr>
          <w:rFonts w:ascii="標楷體" w:eastAsia="標楷體" w:hAnsi="標楷體" w:hint="eastAsia"/>
          <w:spacing w:val="-4"/>
        </w:rPr>
        <w:t>三</w:t>
      </w:r>
      <w:r w:rsidRPr="00F7779C">
        <w:rPr>
          <w:rFonts w:ascii="標楷體" w:eastAsia="標楷體" w:hAnsi="標楷體" w:hint="eastAsia"/>
          <w:bCs/>
        </w:rPr>
        <w:t>)</w:t>
      </w:r>
      <w:r w:rsidRPr="00F7779C">
        <w:rPr>
          <w:rFonts w:ascii="標楷體" w:eastAsia="標楷體" w:hAnsi="標楷體" w:hint="eastAsia"/>
          <w:spacing w:val="-4"/>
        </w:rPr>
        <w:t>原住民、僑生、外籍、離島學生、外交駐外人員子女、轉學生（限入學之第一學期）。</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bCs/>
        </w:rPr>
        <w:t>(四)弱勢助學、特殊境遇家庭之子女。</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rPr>
      </w:pPr>
      <w:r w:rsidRPr="00F7779C">
        <w:rPr>
          <w:rFonts w:ascii="標楷體" w:eastAsia="標楷體" w:hAnsi="標楷體" w:hint="eastAsia"/>
        </w:rPr>
        <w:t>七、</w:t>
      </w:r>
      <w:r w:rsidRPr="00F7779C">
        <w:rPr>
          <w:rFonts w:ascii="標楷體" w:eastAsia="標楷體" w:hAnsi="標楷體" w:hint="eastAsia"/>
          <w:spacing w:val="-4"/>
          <w:lang w:eastAsia="zh-HK"/>
        </w:rPr>
        <w:t>其他</w:t>
      </w:r>
      <w:r w:rsidRPr="00F7779C">
        <w:rPr>
          <w:rFonts w:ascii="標楷體" w:eastAsia="標楷體" w:hAnsi="標楷體" w:hint="eastAsia"/>
        </w:rPr>
        <w:t>特殊個案經</w:t>
      </w:r>
      <w:r w:rsidRPr="00F7779C">
        <w:rPr>
          <w:rFonts w:ascii="標楷體" w:eastAsia="標楷體" w:hAnsi="標楷體" w:hint="eastAsia"/>
          <w:lang w:eastAsia="zh-HK"/>
        </w:rPr>
        <w:t>相關單位或</w:t>
      </w:r>
      <w:r w:rsidRPr="00F7779C">
        <w:rPr>
          <w:rFonts w:ascii="標楷體" w:eastAsia="標楷體" w:hAnsi="標楷體" w:hint="eastAsia"/>
        </w:rPr>
        <w:t>各系導師、指導教授、系教官、校隊教練提報經單位主管初審</w:t>
      </w:r>
      <w:r w:rsidRPr="00F7779C">
        <w:rPr>
          <w:rFonts w:ascii="標楷體" w:eastAsia="標楷體" w:hAnsi="標楷體" w:hint="eastAsia"/>
          <w:spacing w:val="-4"/>
          <w:lang w:eastAsia="zh-HK"/>
        </w:rPr>
        <w:t>，住宿服務組複審後，送學務長核定優先申請或優先</w:t>
      </w:r>
      <w:r w:rsidRPr="00F7779C">
        <w:rPr>
          <w:rFonts w:ascii="標楷體" w:eastAsia="標楷體" w:hAnsi="標楷體" w:hint="eastAsia"/>
          <w:spacing w:val="-4"/>
        </w:rPr>
        <w:t>候</w:t>
      </w:r>
      <w:r w:rsidRPr="00F7779C">
        <w:rPr>
          <w:rFonts w:ascii="標楷體" w:eastAsia="標楷體" w:hAnsi="標楷體" w:hint="eastAsia"/>
          <w:spacing w:val="-4"/>
          <w:lang w:eastAsia="zh-HK"/>
        </w:rPr>
        <w:t>補。</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b/>
        </w:rPr>
      </w:pPr>
      <w:r w:rsidRPr="00F7779C">
        <w:rPr>
          <w:rFonts w:ascii="標楷體" w:eastAsia="標楷體" w:hAnsi="標楷體" w:hint="eastAsia"/>
          <w:spacing w:val="-4"/>
        </w:rPr>
        <w:t>八、優先申請及特殊個案</w:t>
      </w:r>
      <w:r w:rsidRPr="00F7779C">
        <w:rPr>
          <w:rFonts w:ascii="標楷體" w:eastAsia="標楷體" w:hAnsi="標楷體" w:hint="eastAsia"/>
        </w:rPr>
        <w:t>學生年制內有違反住宿輔導辦法者，一律比照一般學生喪失原權利</w:t>
      </w:r>
      <w:r w:rsidRPr="00F7779C">
        <w:rPr>
          <w:rFonts w:ascii="標楷體" w:eastAsia="標楷體" w:hAnsi="標楷體" w:hint="eastAsia"/>
          <w:b/>
        </w:rPr>
        <w:t>。</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rPr>
      </w:pPr>
      <w:r w:rsidRPr="00F7779C">
        <w:rPr>
          <w:rFonts w:ascii="標楷體" w:eastAsia="標楷體" w:hAnsi="標楷體" w:hint="eastAsia"/>
        </w:rPr>
        <w:t>九、因故未在學者及在職專班學生不得申請學生宿舍。</w:t>
      </w:r>
    </w:p>
    <w:p w:rsidR="00F336AD" w:rsidRPr="00F7779C" w:rsidRDefault="00F336AD" w:rsidP="00430FB6">
      <w:pPr>
        <w:pStyle w:val="a7"/>
        <w:numPr>
          <w:ilvl w:val="0"/>
          <w:numId w:val="21"/>
        </w:numPr>
        <w:tabs>
          <w:tab w:val="clear" w:pos="2063"/>
        </w:tabs>
        <w:adjustRightInd w:val="0"/>
        <w:snapToGrid w:val="0"/>
        <w:spacing w:line="380" w:lineRule="exact"/>
        <w:ind w:left="851" w:hanging="851"/>
        <w:jc w:val="both"/>
        <w:rPr>
          <w:rFonts w:ascii="標楷體" w:eastAsia="標楷體" w:hAnsi="標楷體"/>
          <w:spacing w:val="-4"/>
        </w:rPr>
      </w:pPr>
      <w:r w:rsidRPr="00F7779C">
        <w:rPr>
          <w:rFonts w:ascii="標楷體" w:eastAsia="標楷體" w:hAnsi="標楷體" w:hint="eastAsia"/>
          <w:spacing w:val="-4"/>
        </w:rPr>
        <w:lastRenderedPageBreak/>
        <w:t>寒暑假住宿：</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一、住宿以集中住宿為原則，住宿日期自第18週結束後六日起，至下學年註冊（或新生註冊）前四日止。</w:t>
      </w:r>
      <w:r w:rsidR="00881A87" w:rsidRPr="00601D3E">
        <w:rPr>
          <w:rFonts w:ascii="標楷體" w:eastAsia="標楷體" w:hAnsi="標楷體" w:hint="eastAsia"/>
          <w:b/>
          <w:spacing w:val="-4"/>
          <w:u w:val="single"/>
        </w:rPr>
        <w:t>（遇國定假日提前一日）</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二、凡須申請借住暑假宿舍學生，應依公告之規定時間內提出申請至額滿為止。</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三、凡申請學年、暑期住宿者，未辦理退宿申請手續者，不得以任何理由要求中途退費。</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四、大學部借住學生申請核可後，至出納組繳清住宿費，須憑繳費單於公告期限內送回住宿服務組確定宿舍寢室，否則視同放棄，所繳交費用不予退還。</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rPr>
      </w:pPr>
      <w:r w:rsidRPr="00F7779C">
        <w:rPr>
          <w:rFonts w:ascii="標楷體" w:eastAsia="標楷體" w:hAnsi="標楷體" w:hint="eastAsia"/>
          <w:spacing w:val="-4"/>
        </w:rPr>
        <w:t>五、凡研究所申請宿舍學生均需繳交當學年度第一學期暑期宿舍費，若有特殊原因不住宿者，須於暑期開始前至住宿服務組辦理不住宿申請。</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rPr>
      </w:pPr>
      <w:r w:rsidRPr="00F7779C">
        <w:rPr>
          <w:rFonts w:ascii="標楷體" w:eastAsia="標楷體" w:hAnsi="標楷體" w:hint="eastAsia"/>
          <w:spacing w:val="-4"/>
        </w:rPr>
        <w:t>六、應屆畢業生若因故未能畢業或其他正當理由，暑期須住宿者，應檢附各系所相關證明，於公告期限內至住宿服務組辦理暑期住宿申請。</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rPr>
      </w:pPr>
      <w:r w:rsidRPr="00F7779C">
        <w:rPr>
          <w:rFonts w:ascii="標楷體" w:eastAsia="標楷體" w:hAnsi="標楷體" w:hint="eastAsia"/>
          <w:spacing w:val="-4"/>
        </w:rPr>
        <w:t>七、</w:t>
      </w:r>
      <w:r w:rsidRPr="00F7779C">
        <w:rPr>
          <w:rFonts w:ascii="標楷體" w:eastAsia="標楷體" w:hAnsi="標楷體" w:hint="eastAsia"/>
        </w:rPr>
        <w:t>研究生新生未註冊前，需要借住學校宿舍者，應檢附錄取通知單及系所內證明至住宿服務組辦理。</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rPr>
      </w:pPr>
      <w:r w:rsidRPr="00F7779C">
        <w:rPr>
          <w:rFonts w:ascii="標楷體" w:eastAsia="標楷體" w:hAnsi="標楷體" w:hint="eastAsia"/>
        </w:rPr>
        <w:t>八、暑假辦理之營隊，住宿日期自</w:t>
      </w:r>
      <w:r w:rsidRPr="00F7779C">
        <w:rPr>
          <w:rFonts w:ascii="標楷體" w:eastAsia="標楷體" w:hAnsi="標楷體" w:hint="eastAsia"/>
          <w:spacing w:val="-4"/>
        </w:rPr>
        <w:t>第18週結束</w:t>
      </w:r>
      <w:r w:rsidRPr="00F7779C">
        <w:rPr>
          <w:rFonts w:ascii="標楷體" w:eastAsia="標楷體" w:hAnsi="標楷體" w:hint="eastAsia"/>
        </w:rPr>
        <w:t>後第八日開放住宿。學生社團經由課外活動組提出，教學或行政單位須簽請核可始得進住，計價方式以當年全寢日額起算，並遵守住宿規則；為因應大學部新生進住，暑期宿舍需淨空修繕、消毒、清潔等整理，各社團、營隊及運動代表隊住宿至</w:t>
      </w:r>
      <w:r w:rsidRPr="00F7779C">
        <w:rPr>
          <w:rFonts w:ascii="標楷體" w:eastAsia="標楷體" w:hAnsi="標楷體"/>
        </w:rPr>
        <w:t>8</w:t>
      </w:r>
      <w:r w:rsidRPr="00F7779C">
        <w:rPr>
          <w:rFonts w:ascii="標楷體" w:eastAsia="標楷體" w:hAnsi="標楷體" w:hint="eastAsia"/>
        </w:rPr>
        <w:t>月5日</w:t>
      </w:r>
      <w:r w:rsidRPr="00F7779C">
        <w:rPr>
          <w:rFonts w:ascii="標楷體" w:eastAsia="標楷體" w:hAnsi="標楷體"/>
        </w:rPr>
        <w:t>12</w:t>
      </w:r>
      <w:r w:rsidRPr="00F7779C">
        <w:rPr>
          <w:rFonts w:ascii="標楷體" w:eastAsia="標楷體" w:hAnsi="標楷體" w:hint="eastAsia"/>
        </w:rPr>
        <w:t>時以前結束。</w:t>
      </w:r>
    </w:p>
    <w:p w:rsidR="00F336AD" w:rsidRPr="00F7779C" w:rsidRDefault="00F336AD" w:rsidP="00430FB6">
      <w:pPr>
        <w:pStyle w:val="a7"/>
        <w:adjustRightInd w:val="0"/>
        <w:snapToGrid w:val="0"/>
        <w:spacing w:line="380" w:lineRule="exact"/>
        <w:ind w:leftChars="350" w:left="1320" w:hangingChars="200" w:hanging="480"/>
        <w:jc w:val="both"/>
        <w:rPr>
          <w:rFonts w:ascii="標楷體" w:eastAsia="標楷體" w:hAnsi="標楷體"/>
        </w:rPr>
      </w:pPr>
      <w:r w:rsidRPr="00F7779C">
        <w:rPr>
          <w:rFonts w:ascii="標楷體" w:eastAsia="標楷體" w:hAnsi="標楷體" w:hint="eastAsia"/>
        </w:rPr>
        <w:t>九</w:t>
      </w:r>
      <w:r w:rsidRPr="00F7779C">
        <w:rPr>
          <w:rFonts w:ascii="標楷體" w:eastAsia="標楷體" w:hAnsi="標楷體" w:hint="eastAsia"/>
          <w:spacing w:val="-4"/>
        </w:rPr>
        <w:t>、</w:t>
      </w:r>
      <w:r w:rsidRPr="00F7779C">
        <w:rPr>
          <w:rFonts w:ascii="標楷體" w:eastAsia="標楷體" w:hAnsi="標楷體" w:hint="eastAsia"/>
        </w:rPr>
        <w:t>未申請寒、暑假住宿，提前進住或中途退宿學生，比照社團計日收取宿舍費，暑期退宿學生之收費總額以不超過原繳暑期住宿費為原則。</w:t>
      </w:r>
    </w:p>
    <w:p w:rsidR="00F336AD" w:rsidRPr="00F7779C" w:rsidRDefault="00F336AD" w:rsidP="00430FB6">
      <w:pPr>
        <w:pStyle w:val="a7"/>
        <w:numPr>
          <w:ilvl w:val="0"/>
          <w:numId w:val="21"/>
        </w:numPr>
        <w:tabs>
          <w:tab w:val="clear" w:pos="2063"/>
          <w:tab w:val="num" w:pos="504"/>
        </w:tabs>
        <w:adjustRightInd w:val="0"/>
        <w:snapToGrid w:val="0"/>
        <w:spacing w:line="380" w:lineRule="exact"/>
        <w:ind w:left="864"/>
        <w:jc w:val="both"/>
        <w:rPr>
          <w:rFonts w:ascii="標楷體" w:eastAsia="標楷體" w:hAnsi="標楷體"/>
          <w:spacing w:val="-4"/>
        </w:rPr>
      </w:pPr>
      <w:r w:rsidRPr="00F7779C">
        <w:rPr>
          <w:rFonts w:ascii="標楷體" w:eastAsia="標楷體" w:hAnsi="標楷體" w:hint="eastAsia"/>
          <w:spacing w:val="-4"/>
        </w:rPr>
        <w:t>進住與遷出：</w:t>
      </w:r>
    </w:p>
    <w:p w:rsidR="00F336AD" w:rsidRPr="00F7779C" w:rsidRDefault="00F336AD" w:rsidP="00430FB6">
      <w:pPr>
        <w:pStyle w:val="a7"/>
        <w:adjustRightInd w:val="0"/>
        <w:snapToGrid w:val="0"/>
        <w:spacing w:line="380" w:lineRule="exact"/>
        <w:ind w:leftChars="350" w:left="1320" w:hangingChars="200" w:hanging="480"/>
        <w:jc w:val="both"/>
        <w:outlineLvl w:val="0"/>
        <w:rPr>
          <w:rFonts w:ascii="標楷體" w:eastAsia="標楷體" w:hAnsi="標楷體"/>
          <w:spacing w:val="-4"/>
        </w:rPr>
      </w:pPr>
      <w:r w:rsidRPr="00F7779C">
        <w:rPr>
          <w:rFonts w:ascii="標楷體" w:eastAsia="標楷體" w:hAnsi="標楷體" w:hint="eastAsia"/>
        </w:rPr>
        <w:t>一</w:t>
      </w:r>
      <w:r w:rsidRPr="00F7779C">
        <w:rPr>
          <w:rFonts w:ascii="標楷體" w:eastAsia="標楷體" w:hAnsi="標楷體" w:hint="eastAsia"/>
          <w:spacing w:val="-4"/>
        </w:rPr>
        <w:t>、</w:t>
      </w:r>
      <w:r w:rsidRPr="00F7779C">
        <w:rPr>
          <w:rFonts w:ascii="標楷體" w:eastAsia="標楷體" w:hAnsi="標楷體" w:hint="eastAsia"/>
        </w:rPr>
        <w:t>進行宿舍申請時，需同時完成學生借用宿舍契約書簽訂，方能完成申請手續。人工分配於進住宿舍時，應主動簽約確認，上網完成契約書填寫後生效。契約書於公告遷入宿舍一個月內未完成者，以違反宿舍規定情節重大論，取消在校申請宿舍權及住宿資格，且不退還已繳交之宿舍費。</w:t>
      </w:r>
    </w:p>
    <w:p w:rsidR="00F336AD" w:rsidRPr="00F7779C" w:rsidRDefault="00F336AD" w:rsidP="00430FB6">
      <w:pPr>
        <w:pStyle w:val="a7"/>
        <w:adjustRightInd w:val="0"/>
        <w:snapToGrid w:val="0"/>
        <w:spacing w:line="380" w:lineRule="exact"/>
        <w:ind w:leftChars="350" w:left="1320" w:hangingChars="200" w:hanging="480"/>
        <w:jc w:val="both"/>
        <w:outlineLvl w:val="0"/>
        <w:rPr>
          <w:rFonts w:ascii="標楷體" w:eastAsia="標楷體" w:hAnsi="標楷體"/>
        </w:rPr>
      </w:pPr>
      <w:r w:rsidRPr="00F7779C">
        <w:rPr>
          <w:rFonts w:ascii="標楷體" w:eastAsia="標楷體" w:hAnsi="標楷體" w:hint="eastAsia"/>
        </w:rPr>
        <w:t>二</w:t>
      </w:r>
      <w:r w:rsidRPr="00F7779C">
        <w:rPr>
          <w:rFonts w:ascii="標楷體" w:eastAsia="標楷體" w:hAnsi="標楷體" w:hint="eastAsia"/>
          <w:spacing w:val="-4"/>
        </w:rPr>
        <w:t>、</w:t>
      </w:r>
      <w:r w:rsidRPr="00F7779C">
        <w:rPr>
          <w:rFonts w:ascii="標楷體" w:eastAsia="標楷體" w:hAnsi="標楷體" w:hint="eastAsia"/>
        </w:rPr>
        <w:t>住宿學生持學生證感應式IC卡進出宿舍（無學生證感應式IC卡者，可向學校借用臨時感應式IC卡），各宿舍</w:t>
      </w:r>
      <w:r w:rsidRPr="00F7779C">
        <w:rPr>
          <w:rFonts w:ascii="標楷體" w:eastAsia="標楷體" w:hAnsi="標楷體" w:hint="eastAsia"/>
          <w:bCs/>
        </w:rPr>
        <w:t>廿四小時啟動</w:t>
      </w:r>
      <w:r w:rsidRPr="00F7779C">
        <w:rPr>
          <w:rFonts w:ascii="標楷體" w:eastAsia="標楷體" w:hAnsi="標楷體" w:hint="eastAsia"/>
        </w:rPr>
        <w:t>，以維護學生晚間住宿安全，</w:t>
      </w:r>
      <w:r w:rsidRPr="00F7779C">
        <w:rPr>
          <w:rFonts w:ascii="標楷體" w:eastAsia="標楷體" w:hAnsi="標楷體" w:hint="eastAsia"/>
          <w:spacing w:val="-4"/>
        </w:rPr>
        <w:t>各寢室鑰匙由管理員統一配發，學生不得複製。</w:t>
      </w:r>
    </w:p>
    <w:p w:rsidR="00F336AD" w:rsidRPr="00F7779C" w:rsidRDefault="00F336AD" w:rsidP="00430FB6">
      <w:pPr>
        <w:pStyle w:val="a7"/>
        <w:adjustRightInd w:val="0"/>
        <w:snapToGrid w:val="0"/>
        <w:spacing w:line="380" w:lineRule="exact"/>
        <w:ind w:leftChars="350" w:left="1320" w:hangingChars="200" w:hanging="480"/>
        <w:jc w:val="both"/>
        <w:outlineLvl w:val="0"/>
        <w:rPr>
          <w:rFonts w:ascii="標楷體" w:eastAsia="標楷體" w:hAnsi="標楷體"/>
          <w:spacing w:val="-4"/>
        </w:rPr>
      </w:pPr>
      <w:r w:rsidRPr="00F7779C">
        <w:rPr>
          <w:rFonts w:ascii="標楷體" w:eastAsia="標楷體" w:hAnsi="標楷體" w:hint="eastAsia"/>
        </w:rPr>
        <w:t>三</w:t>
      </w:r>
      <w:r w:rsidRPr="00F7779C">
        <w:rPr>
          <w:rFonts w:ascii="標楷體" w:eastAsia="標楷體" w:hAnsi="標楷體" w:hint="eastAsia"/>
          <w:spacing w:val="-4"/>
        </w:rPr>
        <w:t>、</w:t>
      </w:r>
      <w:r w:rsidRPr="00F7779C">
        <w:rPr>
          <w:rFonts w:ascii="標楷體" w:eastAsia="標楷體" w:hAnsi="標楷體" w:hint="eastAsia"/>
        </w:rPr>
        <w:t>下學年宿舍分配公告後十天內，可自行上網互換床位；爾後宿舍調動須親自至</w:t>
      </w:r>
      <w:r w:rsidRPr="00F7779C">
        <w:rPr>
          <w:rFonts w:ascii="標楷體" w:eastAsia="標楷體" w:hAnsi="標楷體" w:hint="eastAsia"/>
          <w:spacing w:val="-4"/>
        </w:rPr>
        <w:t>住宿服務組</w:t>
      </w:r>
      <w:r w:rsidRPr="00F7779C">
        <w:rPr>
          <w:rFonts w:ascii="標楷體" w:eastAsia="標楷體" w:hAnsi="標楷體" w:hint="eastAsia"/>
        </w:rPr>
        <w:t>辦理，且付手續費每人每次貳佰伍拾元，無息補退住宿費用差額。如欲放棄住宿權者，須於五月三十日前辦理。凡候補床位或五月三十日後分配宿舍同學，如欲放棄住宿權者，須於分配宿舍後14日(含)內辦理，逾期者視同確定住宿，退宿則依本條第四款規定辦理。申請宿舍未獲分配者，以排序先後順序遞補空餘床位。</w:t>
      </w:r>
    </w:p>
    <w:p w:rsidR="00F336AD" w:rsidRPr="00F7779C" w:rsidRDefault="00F336AD" w:rsidP="00430FB6">
      <w:pPr>
        <w:pStyle w:val="a7"/>
        <w:adjustRightInd w:val="0"/>
        <w:snapToGrid w:val="0"/>
        <w:spacing w:line="380" w:lineRule="exact"/>
        <w:ind w:leftChars="350" w:left="1304" w:hangingChars="200" w:hanging="464"/>
        <w:jc w:val="both"/>
        <w:outlineLvl w:val="0"/>
        <w:rPr>
          <w:rFonts w:ascii="標楷體" w:eastAsia="標楷體" w:hAnsi="標楷體"/>
        </w:rPr>
      </w:pPr>
      <w:r w:rsidRPr="00F7779C">
        <w:rPr>
          <w:rFonts w:ascii="標楷體" w:eastAsia="標楷體" w:hAnsi="標楷體" w:hint="eastAsia"/>
          <w:spacing w:val="-4"/>
        </w:rPr>
        <w:t>四、住宿期間申請退宿，床位回收並依學雜費退費標準退費。</w:t>
      </w:r>
      <w:r w:rsidRPr="00F7779C">
        <w:rPr>
          <w:rFonts w:ascii="標楷體" w:eastAsia="標楷體" w:hAnsi="標楷體" w:hint="eastAsia"/>
        </w:rPr>
        <w:t>惟每次申請退宿，應繳宿舍費不得低於原宿舍費1/3（若在退宿前曾申請宿舍交換，則以申請前後最高宿舍費為收費標準）。且</w:t>
      </w:r>
      <w:r w:rsidRPr="00F7779C">
        <w:rPr>
          <w:rFonts w:ascii="標楷體" w:eastAsia="標楷體" w:hAnsi="標楷體"/>
        </w:rPr>
        <w:t>爾後在校學制期間內不得</w:t>
      </w:r>
      <w:r w:rsidRPr="00F7779C">
        <w:rPr>
          <w:rFonts w:ascii="標楷體" w:eastAsia="標楷體" w:hAnsi="標楷體" w:hint="eastAsia"/>
        </w:rPr>
        <w:t>再</w:t>
      </w:r>
      <w:r w:rsidRPr="00F7779C">
        <w:rPr>
          <w:rFonts w:ascii="標楷體" w:eastAsia="標楷體" w:hAnsi="標楷體"/>
        </w:rPr>
        <w:t>申請宿舍。</w:t>
      </w:r>
      <w:r w:rsidRPr="00F7779C">
        <w:rPr>
          <w:rFonts w:ascii="標楷體" w:eastAsia="標楷體" w:hAnsi="標楷體" w:hint="eastAsia"/>
        </w:rPr>
        <w:t>住宿期間因休</w:t>
      </w:r>
      <w:r w:rsidRPr="00F7779C">
        <w:rPr>
          <w:rFonts w:ascii="標楷體" w:eastAsia="標楷體" w:hAnsi="標楷體" w:hint="eastAsia"/>
        </w:rPr>
        <w:lastRenderedPageBreak/>
        <w:t>學、退學、畢業、患有重大疾病不適校內住宿提出區域以上(含)醫院證明、其他特殊情況等申請退宿經學務長核准者，得免除最低應繳宿舍費限制，於學制其間得再申請宿舍。</w:t>
      </w:r>
    </w:p>
    <w:p w:rsidR="00F336AD" w:rsidRPr="00F7779C" w:rsidRDefault="00F336AD" w:rsidP="00430FB6">
      <w:pPr>
        <w:pStyle w:val="a7"/>
        <w:adjustRightInd w:val="0"/>
        <w:snapToGrid w:val="0"/>
        <w:spacing w:line="380" w:lineRule="exact"/>
        <w:ind w:leftChars="350" w:left="1320" w:hangingChars="200" w:hanging="480"/>
        <w:jc w:val="both"/>
        <w:outlineLvl w:val="0"/>
        <w:rPr>
          <w:rFonts w:ascii="標楷體" w:eastAsia="標楷體" w:hAnsi="標楷體"/>
          <w:spacing w:val="-4"/>
        </w:rPr>
      </w:pPr>
      <w:r w:rsidRPr="00F7779C">
        <w:rPr>
          <w:rFonts w:ascii="標楷體" w:eastAsia="標楷體" w:hAnsi="標楷體" w:hint="eastAsia"/>
        </w:rPr>
        <w:t>五、違反住宿輔導辦法情節重大退宿者，一律不辦理退費；爾後在校學制期間不得申請宿舍。</w:t>
      </w:r>
    </w:p>
    <w:p w:rsidR="00F336AD" w:rsidRPr="00F7779C" w:rsidRDefault="00F336AD" w:rsidP="00430FB6">
      <w:pPr>
        <w:pStyle w:val="a7"/>
        <w:adjustRightInd w:val="0"/>
        <w:snapToGrid w:val="0"/>
        <w:spacing w:line="380" w:lineRule="exact"/>
        <w:ind w:leftChars="350" w:left="1304" w:hangingChars="200" w:hanging="464"/>
        <w:jc w:val="both"/>
        <w:outlineLvl w:val="0"/>
        <w:rPr>
          <w:rFonts w:ascii="標楷體" w:eastAsia="標楷體" w:hAnsi="標楷體"/>
          <w:spacing w:val="-4"/>
        </w:rPr>
      </w:pPr>
      <w:r w:rsidRPr="00F7779C">
        <w:rPr>
          <w:rFonts w:ascii="標楷體" w:eastAsia="標楷體" w:hAnsi="標楷體" w:hint="eastAsia"/>
          <w:spacing w:val="-4"/>
        </w:rPr>
        <w:t>六、遷出宿舍（含更換寢室）時寢室、套房（含衛浴）應打掃乾淨恢復原狀，依規定辦理遷出手續，逾期罰款。私人物品未清除者視同廢棄物，</w:t>
      </w:r>
      <w:r w:rsidRPr="00F7779C">
        <w:rPr>
          <w:rFonts w:ascii="標楷體" w:eastAsia="標楷體" w:hAnsi="標楷體" w:hint="eastAsia"/>
        </w:rPr>
        <w:t>由</w:t>
      </w:r>
      <w:r w:rsidRPr="00F7779C">
        <w:rPr>
          <w:rFonts w:ascii="標楷體" w:eastAsia="標楷體" w:hAnsi="標楷體" w:hint="eastAsia"/>
          <w:lang w:eastAsia="zh-HK"/>
        </w:rPr>
        <w:t>住宿服務組逕行</w:t>
      </w:r>
      <w:r w:rsidRPr="00F7779C">
        <w:rPr>
          <w:rFonts w:ascii="標楷體" w:eastAsia="標楷體" w:hAnsi="標楷體" w:hint="eastAsia"/>
        </w:rPr>
        <w:t>處理，</w:t>
      </w:r>
      <w:r w:rsidRPr="00F7779C">
        <w:rPr>
          <w:rFonts w:ascii="標楷體" w:eastAsia="標楷體" w:hAnsi="標楷體" w:hint="eastAsia"/>
          <w:lang w:eastAsia="zh-HK"/>
        </w:rPr>
        <w:t>住宿生</w:t>
      </w:r>
      <w:r w:rsidRPr="00F7779C">
        <w:rPr>
          <w:rFonts w:ascii="標楷體" w:eastAsia="標楷體" w:hAnsi="標楷體" w:hint="eastAsia"/>
        </w:rPr>
        <w:t>不得要求任何賠償，</w:t>
      </w:r>
      <w:r w:rsidRPr="00F7779C">
        <w:rPr>
          <w:rFonts w:ascii="標楷體" w:eastAsia="標楷體" w:hAnsi="標楷體" w:hint="eastAsia"/>
          <w:spacing w:val="-4"/>
        </w:rPr>
        <w:t>清潔費由住宿生負擔。</w:t>
      </w:r>
      <w:r w:rsidRPr="00F7779C">
        <w:rPr>
          <w:rFonts w:ascii="標楷體" w:eastAsia="標楷體" w:hAnsi="標楷體" w:hint="eastAsia"/>
          <w:spacing w:val="-4"/>
          <w:lang w:eastAsia="zh-HK"/>
        </w:rPr>
        <w:t>宿舍原有設備</w:t>
      </w:r>
      <w:r w:rsidRPr="00F7779C">
        <w:rPr>
          <w:rFonts w:ascii="標楷體" w:eastAsia="標楷體" w:hAnsi="標楷體" w:hint="eastAsia"/>
          <w:spacing w:val="-4"/>
        </w:rPr>
        <w:t>如有毀壞或遺失公物者，應依財產清單價值表之規定賠償。</w:t>
      </w:r>
    </w:p>
    <w:p w:rsidR="00F336AD" w:rsidRPr="00F7779C" w:rsidRDefault="00F336AD" w:rsidP="00430FB6">
      <w:pPr>
        <w:pStyle w:val="a7"/>
        <w:numPr>
          <w:ilvl w:val="0"/>
          <w:numId w:val="21"/>
        </w:numPr>
        <w:tabs>
          <w:tab w:val="clear" w:pos="2063"/>
          <w:tab w:val="num" w:pos="504"/>
        </w:tabs>
        <w:adjustRightInd w:val="0"/>
        <w:snapToGrid w:val="0"/>
        <w:spacing w:line="380" w:lineRule="exact"/>
        <w:ind w:left="864"/>
        <w:jc w:val="both"/>
        <w:rPr>
          <w:rFonts w:ascii="標楷體" w:eastAsia="標楷體" w:hAnsi="標楷體"/>
          <w:spacing w:val="-4"/>
        </w:rPr>
      </w:pPr>
      <w:r w:rsidRPr="00F7779C">
        <w:rPr>
          <w:rFonts w:ascii="標楷體" w:eastAsia="標楷體" w:hAnsi="標楷體" w:hint="eastAsia"/>
          <w:spacing w:val="-4"/>
        </w:rPr>
        <w:t>學生住宿規定：</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一、住宿生有義務參加消防及公共安全演習並共同維護宿舍安全、安寧和環境清潔衛生。未參加演習者住宿服務組並得拒絕其下年度申請校內宿舍。</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二、為</w:t>
      </w:r>
      <w:r w:rsidRPr="00F7779C">
        <w:rPr>
          <w:rFonts w:ascii="標楷體" w:eastAsia="標楷體" w:hAnsi="標楷體" w:hint="eastAsia"/>
        </w:rPr>
        <w:t>維護及提昇住宿品質，違反住宿規定除</w:t>
      </w:r>
      <w:r w:rsidRPr="00F7779C">
        <w:rPr>
          <w:rFonts w:ascii="標楷體" w:eastAsia="標楷體" w:hAnsi="標楷體" w:hint="eastAsia"/>
          <w:spacing w:val="-4"/>
        </w:rPr>
        <w:t>依本辦法處理外，另採</w:t>
      </w:r>
      <w:r w:rsidRPr="00F7779C">
        <w:rPr>
          <w:rFonts w:ascii="標楷體" w:eastAsia="標楷體" w:hAnsi="標楷體" w:hint="eastAsia"/>
        </w:rPr>
        <w:t>累犯累計扣點制，如附表。</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三、宿舍安寧</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spacing w:val="-4"/>
        </w:rPr>
      </w:pPr>
      <w:r w:rsidRPr="00F7779C">
        <w:rPr>
          <w:rFonts w:ascii="標楷體" w:eastAsia="標楷體" w:hAnsi="標楷體" w:hint="eastAsia"/>
          <w:spacing w:val="-4"/>
        </w:rPr>
        <w:t>(一)宿舍內應經常保持靜肅，不得高聲喧嘩，及有妨害他人自修與睡眠之舉動。</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spacing w:val="-4"/>
        </w:rPr>
      </w:pPr>
      <w:r w:rsidRPr="00F7779C">
        <w:rPr>
          <w:rFonts w:ascii="標楷體" w:eastAsia="標楷體" w:hAnsi="標楷體" w:hint="eastAsia"/>
          <w:spacing w:val="-4"/>
        </w:rPr>
        <w:t>(二)各宿舍（寢室）晚上十二點由管理員（宿舍長）熄大燈。</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spacing w:val="-4"/>
        </w:rPr>
      </w:pPr>
      <w:r w:rsidRPr="00F7779C">
        <w:rPr>
          <w:rFonts w:ascii="標楷體" w:eastAsia="標楷體" w:hAnsi="標楷體" w:hint="eastAsia"/>
          <w:spacing w:val="-4"/>
        </w:rPr>
        <w:t>(三)大燈熄滅後應注意事項：</w:t>
      </w:r>
    </w:p>
    <w:p w:rsidR="00F336AD" w:rsidRPr="00F7779C" w:rsidRDefault="00F336AD" w:rsidP="00430FB6">
      <w:pPr>
        <w:pStyle w:val="a7"/>
        <w:adjustRightInd w:val="0"/>
        <w:snapToGrid w:val="0"/>
        <w:spacing w:line="380" w:lineRule="exact"/>
        <w:ind w:leftChars="750" w:left="2032" w:hangingChars="100" w:hanging="232"/>
        <w:jc w:val="both"/>
        <w:rPr>
          <w:rFonts w:ascii="標楷體" w:eastAsia="標楷體" w:hAnsi="標楷體"/>
          <w:spacing w:val="-4"/>
        </w:rPr>
      </w:pPr>
      <w:r w:rsidRPr="00F7779C">
        <w:rPr>
          <w:rFonts w:ascii="標楷體" w:eastAsia="標楷體" w:hAnsi="標楷體" w:hint="eastAsia"/>
          <w:spacing w:val="-4"/>
        </w:rPr>
        <w:t>1.宿舍內有礙安寧之活動應予停止。</w:t>
      </w:r>
    </w:p>
    <w:p w:rsidR="00F336AD" w:rsidRPr="00F7779C" w:rsidRDefault="00F336AD" w:rsidP="00430FB6">
      <w:pPr>
        <w:pStyle w:val="a7"/>
        <w:adjustRightInd w:val="0"/>
        <w:snapToGrid w:val="0"/>
        <w:spacing w:line="380" w:lineRule="exact"/>
        <w:ind w:leftChars="750" w:left="2032" w:hangingChars="100" w:hanging="232"/>
        <w:jc w:val="both"/>
        <w:rPr>
          <w:rFonts w:ascii="標楷體" w:eastAsia="標楷體" w:hAnsi="標楷體"/>
          <w:spacing w:val="-4"/>
        </w:rPr>
      </w:pPr>
      <w:r w:rsidRPr="00F7779C">
        <w:rPr>
          <w:rFonts w:ascii="標楷體" w:eastAsia="標楷體" w:hAnsi="標楷體" w:hint="eastAsia"/>
          <w:spacing w:val="-4"/>
        </w:rPr>
        <w:t>2.交誼廳電視機及個人之收錄音機，音量不得妨害他人安寧。</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spacing w:val="-4"/>
        </w:rPr>
      </w:pPr>
      <w:r w:rsidRPr="00F7779C">
        <w:rPr>
          <w:rFonts w:ascii="標楷體" w:eastAsia="標楷體" w:hAnsi="標楷體" w:hint="eastAsia"/>
          <w:spacing w:val="-4"/>
        </w:rPr>
        <w:t>(四)凌晨二時自行管制小燈，以不妨害同學睡眠為準。</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spacing w:val="-4"/>
        </w:rPr>
      </w:pPr>
      <w:r w:rsidRPr="00F7779C">
        <w:rPr>
          <w:rFonts w:ascii="標楷體" w:eastAsia="標楷體" w:hAnsi="標楷體" w:hint="eastAsia"/>
          <w:spacing w:val="-4"/>
        </w:rPr>
        <w:t>(五)各宿舍同學如發現有人未能保持宿舍（寢室）安寧而影響他人者，可告知宿舍長或管理員處理。</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rPr>
      </w:pPr>
      <w:r w:rsidRPr="00F7779C">
        <w:rPr>
          <w:rFonts w:ascii="標楷體" w:eastAsia="標楷體" w:hAnsi="標楷體" w:hint="eastAsia"/>
        </w:rPr>
        <w:t>(</w:t>
      </w:r>
      <w:r w:rsidRPr="00F7779C">
        <w:rPr>
          <w:rFonts w:ascii="標楷體" w:eastAsia="標楷體" w:hAnsi="標楷體" w:hint="eastAsia"/>
          <w:lang w:eastAsia="zh-HK"/>
        </w:rPr>
        <w:t>六</w:t>
      </w:r>
      <w:r w:rsidRPr="00F7779C">
        <w:rPr>
          <w:rFonts w:ascii="標楷體" w:eastAsia="標楷體" w:hAnsi="標楷體" w:hint="eastAsia"/>
        </w:rPr>
        <w:t>)</w:t>
      </w:r>
      <w:r w:rsidRPr="00F7779C">
        <w:rPr>
          <w:rFonts w:ascii="標楷體" w:eastAsia="標楷體" w:hAnsi="標楷體"/>
        </w:rPr>
        <w:t>未經</w:t>
      </w:r>
      <w:r w:rsidRPr="00F7779C">
        <w:rPr>
          <w:rFonts w:ascii="標楷體" w:eastAsia="標楷體" w:hAnsi="標楷體" w:hint="eastAsia"/>
          <w:lang w:eastAsia="zh-HK"/>
        </w:rPr>
        <w:t>住宿服務組同意，不得</w:t>
      </w:r>
      <w:r w:rsidRPr="00F7779C">
        <w:rPr>
          <w:rFonts w:ascii="標楷體" w:eastAsia="標楷體" w:hAnsi="標楷體" w:hint="eastAsia"/>
        </w:rPr>
        <w:t>於宿</w:t>
      </w:r>
      <w:r w:rsidRPr="00F7779C">
        <w:rPr>
          <w:rFonts w:ascii="標楷體" w:eastAsia="標楷體" w:hAnsi="標楷體" w:hint="eastAsia"/>
          <w:lang w:eastAsia="zh-HK"/>
        </w:rPr>
        <w:t>舍</w:t>
      </w:r>
      <w:r w:rsidRPr="00F7779C">
        <w:rPr>
          <w:rFonts w:ascii="標楷體" w:eastAsia="標楷體" w:hAnsi="標楷體" w:hint="eastAsia"/>
        </w:rPr>
        <w:t>區</w:t>
      </w:r>
      <w:r w:rsidRPr="00F7779C">
        <w:rPr>
          <w:rFonts w:ascii="標楷體" w:eastAsia="標楷體" w:hAnsi="標楷體"/>
        </w:rPr>
        <w:t>從事具有安全顧慮或影響宿舍安寧</w:t>
      </w:r>
      <w:r w:rsidRPr="00F7779C">
        <w:rPr>
          <w:rFonts w:ascii="標楷體" w:eastAsia="標楷體" w:hAnsi="標楷體" w:hint="eastAsia"/>
        </w:rPr>
        <w:t>、</w:t>
      </w:r>
      <w:r w:rsidRPr="00F7779C">
        <w:rPr>
          <w:rFonts w:ascii="標楷體" w:eastAsia="標楷體" w:hAnsi="標楷體" w:hint="eastAsia"/>
          <w:lang w:eastAsia="zh-HK"/>
        </w:rPr>
        <w:t>秩序</w:t>
      </w:r>
      <w:r w:rsidRPr="00F7779C">
        <w:rPr>
          <w:rFonts w:ascii="標楷體" w:eastAsia="標楷體" w:hAnsi="標楷體"/>
        </w:rPr>
        <w:t>之活動（</w:t>
      </w:r>
      <w:r w:rsidRPr="00F7779C">
        <w:rPr>
          <w:rFonts w:ascii="標楷體" w:eastAsia="標楷體" w:hAnsi="標楷體" w:hint="eastAsia"/>
          <w:lang w:eastAsia="zh-HK"/>
        </w:rPr>
        <w:t>如社團宣傳活動</w:t>
      </w:r>
      <w:r w:rsidRPr="00F7779C">
        <w:rPr>
          <w:rFonts w:ascii="標楷體" w:eastAsia="標楷體" w:hAnsi="標楷體" w:hint="eastAsia"/>
        </w:rPr>
        <w:t>、</w:t>
      </w:r>
      <w:r w:rsidRPr="00F7779C">
        <w:rPr>
          <w:rFonts w:ascii="標楷體" w:eastAsia="標楷體" w:hAnsi="標楷體" w:hint="eastAsia"/>
          <w:lang w:eastAsia="zh-HK"/>
        </w:rPr>
        <w:t>康樂活動</w:t>
      </w:r>
      <w:r w:rsidRPr="00F7779C">
        <w:rPr>
          <w:rFonts w:ascii="標楷體" w:eastAsia="標楷體" w:hAnsi="標楷體" w:hint="eastAsia"/>
        </w:rPr>
        <w:t>、</w:t>
      </w:r>
      <w:r w:rsidRPr="00F7779C">
        <w:rPr>
          <w:rFonts w:ascii="標楷體" w:eastAsia="標楷體" w:hAnsi="標楷體"/>
        </w:rPr>
        <w:t>施放煙火炮竹、營火晚會、炊食等）。</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rPr>
      </w:pPr>
      <w:r w:rsidRPr="00F7779C">
        <w:rPr>
          <w:rFonts w:ascii="標楷體" w:eastAsia="標楷體" w:hAnsi="標楷體" w:hint="eastAsia"/>
        </w:rPr>
        <w:t>(</w:t>
      </w:r>
      <w:r w:rsidRPr="00F7779C">
        <w:rPr>
          <w:rFonts w:ascii="標楷體" w:eastAsia="標楷體" w:hAnsi="標楷體" w:hint="eastAsia"/>
          <w:lang w:eastAsia="zh-HK"/>
        </w:rPr>
        <w:t>七</w:t>
      </w:r>
      <w:r w:rsidRPr="00F7779C">
        <w:rPr>
          <w:rFonts w:ascii="標楷體" w:eastAsia="標楷體" w:hAnsi="標楷體" w:hint="eastAsia"/>
        </w:rPr>
        <w:t>)</w:t>
      </w:r>
      <w:r w:rsidRPr="00F7779C">
        <w:rPr>
          <w:rFonts w:ascii="標楷體" w:eastAsia="標楷體" w:hAnsi="標楷體" w:hint="eastAsia"/>
          <w:lang w:eastAsia="zh-HK"/>
        </w:rPr>
        <w:t>宿舍區不得</w:t>
      </w:r>
      <w:r w:rsidRPr="00F7779C">
        <w:rPr>
          <w:rFonts w:ascii="標楷體" w:eastAsia="標楷體" w:hAnsi="標楷體"/>
          <w:lang w:eastAsia="zh-HK"/>
        </w:rPr>
        <w:t>有鬧事或</w:t>
      </w:r>
      <w:r w:rsidRPr="00F7779C">
        <w:rPr>
          <w:rFonts w:ascii="標楷體" w:eastAsia="標楷體" w:hAnsi="標楷體" w:hint="eastAsia"/>
          <w:lang w:eastAsia="zh-HK"/>
        </w:rPr>
        <w:t>鬥</w:t>
      </w:r>
      <w:r w:rsidRPr="00F7779C">
        <w:rPr>
          <w:rFonts w:ascii="標楷體" w:eastAsia="標楷體" w:hAnsi="標楷體"/>
          <w:lang w:eastAsia="zh-HK"/>
        </w:rPr>
        <w:t>毆行為。</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rPr>
      </w:pPr>
      <w:r w:rsidRPr="00F7779C">
        <w:rPr>
          <w:rFonts w:ascii="標楷體" w:eastAsia="標楷體" w:hAnsi="標楷體" w:hint="eastAsia"/>
        </w:rPr>
        <w:t>(八)爲培養大學部新生相互尊重與關懷，養成規律生活與健康體魄，於大學部新生宿舍提供健康規律寢室供學生申請，並依「國立</w:t>
      </w:r>
      <w:r w:rsidR="0086246E">
        <w:rPr>
          <w:rFonts w:ascii="標楷體" w:eastAsia="標楷體" w:hAnsi="標楷體" w:hint="eastAsia"/>
          <w:lang w:eastAsia="zh-HK"/>
        </w:rPr>
        <w:t>陽明</w:t>
      </w:r>
      <w:r w:rsidRPr="00F7779C">
        <w:rPr>
          <w:rFonts w:ascii="標楷體" w:eastAsia="標楷體" w:hAnsi="標楷體" w:hint="eastAsia"/>
        </w:rPr>
        <w:t>交通大學學生借用宿舍契約書」相關規定辦理。</w:t>
      </w:r>
    </w:p>
    <w:p w:rsidR="00F336AD" w:rsidRPr="00F7779C" w:rsidRDefault="00F336AD" w:rsidP="00430FB6">
      <w:pPr>
        <w:pStyle w:val="a7"/>
        <w:adjustRightInd w:val="0"/>
        <w:snapToGrid w:val="0"/>
        <w:spacing w:line="380" w:lineRule="exact"/>
        <w:ind w:leftChars="350" w:left="840"/>
        <w:jc w:val="both"/>
        <w:rPr>
          <w:rFonts w:ascii="標楷體" w:eastAsia="標楷體" w:hAnsi="標楷體"/>
          <w:spacing w:val="-4"/>
        </w:rPr>
      </w:pPr>
      <w:r w:rsidRPr="00F7779C">
        <w:rPr>
          <w:rFonts w:ascii="標楷體" w:eastAsia="標楷體" w:hAnsi="標楷體" w:hint="eastAsia"/>
          <w:spacing w:val="-4"/>
        </w:rPr>
        <w:t>四、宿舍維護與整潔</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(一)</w:t>
      </w:r>
      <w:r w:rsidRPr="00F7779C">
        <w:rPr>
          <w:rFonts w:ascii="標楷體" w:eastAsia="標楷體" w:hAnsi="標楷體" w:hint="eastAsia"/>
          <w:spacing w:val="-4"/>
        </w:rPr>
        <w:t>愛惜公物並維持宿舍設施正常使用，如有損壞時，須向管理員或宿舍長反應修繕，但如非自然或人力不可抗拒因素損壞者，依契約書之規定賠償。</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(二)</w:t>
      </w:r>
      <w:r w:rsidRPr="00F7779C">
        <w:rPr>
          <w:rFonts w:ascii="標楷體" w:eastAsia="標楷體" w:hAnsi="標楷體" w:hint="eastAsia"/>
          <w:spacing w:val="-4"/>
        </w:rPr>
        <w:t>宿舍內外應經常保持清潔，寢室內不得黏貼地板，垃圾桶應經常清理。</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(三)</w:t>
      </w:r>
      <w:r w:rsidRPr="00F7779C">
        <w:rPr>
          <w:rFonts w:ascii="標楷體" w:eastAsia="標楷體" w:hAnsi="標楷體" w:hint="eastAsia"/>
          <w:spacing w:val="-4"/>
        </w:rPr>
        <w:t>各種海報、啟事、通告等，應張貼於規定之海報欄（板）內。</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spacing w:val="-4"/>
        </w:rPr>
      </w:pPr>
      <w:r w:rsidRPr="00F7779C">
        <w:rPr>
          <w:rFonts w:ascii="標楷體" w:eastAsia="標楷體" w:hAnsi="標楷體" w:hint="eastAsia"/>
        </w:rPr>
        <w:t>(四)</w:t>
      </w:r>
      <w:r w:rsidRPr="00F7779C">
        <w:rPr>
          <w:rFonts w:ascii="標楷體" w:eastAsia="標楷體" w:hAnsi="標楷體" w:hint="eastAsia"/>
          <w:spacing w:val="-4"/>
        </w:rPr>
        <w:t>宿舍內及宿舍外圍十公尺內不得吸菸。</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rPr>
      </w:pPr>
      <w:r w:rsidRPr="00F7779C">
        <w:rPr>
          <w:rFonts w:ascii="標楷體" w:eastAsia="標楷體" w:hAnsi="標楷體" w:hint="eastAsia"/>
        </w:rPr>
        <w:t>(五)</w:t>
      </w:r>
      <w:r w:rsidRPr="00F7779C">
        <w:rPr>
          <w:rFonts w:ascii="標楷體" w:eastAsia="標楷體" w:hAnsi="標楷體" w:hint="eastAsia"/>
          <w:spacing w:val="-4"/>
        </w:rPr>
        <w:t>基於</w:t>
      </w:r>
      <w:r w:rsidRPr="00F7779C">
        <w:rPr>
          <w:rFonts w:ascii="標楷體" w:eastAsia="標楷體" w:hAnsi="標楷體" w:hint="eastAsia"/>
        </w:rPr>
        <w:t>公共安全及住宿品質，寢室門外及走道樓梯公共空間不得堆放私人物</w:t>
      </w:r>
      <w:r w:rsidRPr="00F7779C">
        <w:rPr>
          <w:rFonts w:ascii="標楷體" w:eastAsia="標楷體" w:hAnsi="標楷體" w:hint="eastAsia"/>
        </w:rPr>
        <w:lastRenderedPageBreak/>
        <w:t>品，一經發現將視同廢棄物處理。</w:t>
      </w:r>
    </w:p>
    <w:p w:rsidR="00F336AD" w:rsidRPr="00F7779C" w:rsidRDefault="00F336AD" w:rsidP="00430FB6">
      <w:pPr>
        <w:pStyle w:val="a7"/>
        <w:adjustRightInd w:val="0"/>
        <w:snapToGrid w:val="0"/>
        <w:spacing w:line="380" w:lineRule="exact"/>
        <w:ind w:leftChars="550" w:left="1800" w:hangingChars="200" w:hanging="480"/>
        <w:jc w:val="both"/>
        <w:rPr>
          <w:rFonts w:ascii="標楷體" w:eastAsia="標楷體" w:hAnsi="標楷體"/>
        </w:rPr>
      </w:pPr>
      <w:r w:rsidRPr="00F7779C">
        <w:rPr>
          <w:rFonts w:ascii="標楷體" w:eastAsia="標楷體" w:hAnsi="標楷體" w:hint="eastAsia"/>
        </w:rPr>
        <w:t>(六)套房內（非公共區域）之衛浴等設備，需自行清掃。</w:t>
      </w:r>
    </w:p>
    <w:p w:rsidR="00F336AD" w:rsidRPr="00F7779C" w:rsidRDefault="00F336AD" w:rsidP="00430FB6">
      <w:pPr>
        <w:pStyle w:val="a7"/>
        <w:adjustRightInd w:val="0"/>
        <w:snapToGrid w:val="0"/>
        <w:spacing w:line="380" w:lineRule="exact"/>
        <w:ind w:leftChars="550" w:left="1784" w:hangingChars="200" w:hanging="464"/>
        <w:jc w:val="both"/>
        <w:rPr>
          <w:rFonts w:ascii="標楷體" w:eastAsia="標楷體" w:hAnsi="標楷體"/>
        </w:rPr>
      </w:pPr>
      <w:r w:rsidRPr="00F7779C">
        <w:rPr>
          <w:rFonts w:ascii="標楷體" w:eastAsia="標楷體" w:hAnsi="標楷體" w:hint="eastAsia"/>
          <w:spacing w:val="-4"/>
        </w:rPr>
        <w:t>(</w:t>
      </w:r>
      <w:r w:rsidRPr="00F7779C">
        <w:rPr>
          <w:rFonts w:ascii="標楷體" w:eastAsia="標楷體" w:hAnsi="標楷體" w:hint="eastAsia"/>
          <w:spacing w:val="-4"/>
          <w:lang w:eastAsia="zh-HK"/>
        </w:rPr>
        <w:t>七</w:t>
      </w:r>
      <w:r w:rsidRPr="00F7779C">
        <w:rPr>
          <w:rFonts w:ascii="標楷體" w:eastAsia="標楷體" w:hAnsi="標楷體" w:hint="eastAsia"/>
          <w:spacing w:val="-4"/>
        </w:rPr>
        <w:t>)</w:t>
      </w:r>
      <w:r w:rsidRPr="00F7779C">
        <w:rPr>
          <w:rFonts w:ascii="標楷體" w:eastAsia="標楷體" w:hAnsi="標楷體"/>
          <w:lang w:eastAsia="zh-HK"/>
        </w:rPr>
        <w:t>未經住宿</w:t>
      </w:r>
      <w:r w:rsidRPr="00F7779C">
        <w:rPr>
          <w:rFonts w:ascii="標楷體" w:eastAsia="標楷體" w:hAnsi="標楷體" w:hint="eastAsia"/>
          <w:lang w:eastAsia="zh-HK"/>
        </w:rPr>
        <w:t>服務</w:t>
      </w:r>
      <w:r w:rsidRPr="00F7779C">
        <w:rPr>
          <w:rFonts w:ascii="標楷體" w:eastAsia="標楷體" w:hAnsi="標楷體"/>
          <w:lang w:eastAsia="zh-HK"/>
        </w:rPr>
        <w:t>組同意，</w:t>
      </w:r>
      <w:r w:rsidRPr="00F7779C">
        <w:rPr>
          <w:rFonts w:ascii="標楷體" w:eastAsia="標楷體" w:hAnsi="標楷體" w:hint="eastAsia"/>
          <w:lang w:eastAsia="zh-HK"/>
        </w:rPr>
        <w:t>不得</w:t>
      </w:r>
      <w:r w:rsidRPr="00F7779C">
        <w:rPr>
          <w:rFonts w:ascii="標楷體" w:eastAsia="標楷體" w:hAnsi="標楷體"/>
          <w:lang w:eastAsia="zh-HK"/>
        </w:rPr>
        <w:t>擅自加裝</w:t>
      </w:r>
      <w:r w:rsidRPr="00F7779C">
        <w:rPr>
          <w:rFonts w:ascii="標楷體" w:eastAsia="標楷體" w:hAnsi="標楷體" w:hint="eastAsia"/>
        </w:rPr>
        <w:t>違禁</w:t>
      </w:r>
      <w:r w:rsidRPr="00F7779C">
        <w:rPr>
          <w:rFonts w:ascii="標楷體" w:eastAsia="標楷體" w:hAnsi="標楷體" w:hint="eastAsia"/>
          <w:lang w:eastAsia="zh-HK"/>
        </w:rPr>
        <w:t>設備</w:t>
      </w:r>
      <w:r w:rsidRPr="00F7779C">
        <w:rPr>
          <w:rFonts w:ascii="標楷體" w:eastAsia="標楷體" w:hAnsi="標楷體"/>
          <w:lang w:eastAsia="zh-HK"/>
        </w:rPr>
        <w:t>，</w:t>
      </w:r>
      <w:r w:rsidRPr="00F7779C">
        <w:rPr>
          <w:rFonts w:ascii="標楷體" w:eastAsia="標楷體" w:hAnsi="標楷體" w:hint="eastAsia"/>
        </w:rPr>
        <w:t>其列表由住宿服務組定期公告之。</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rPr>
      </w:pPr>
      <w:r w:rsidRPr="00F7779C">
        <w:rPr>
          <w:rFonts w:ascii="標楷體" w:eastAsia="標楷體" w:hAnsi="標楷體" w:hint="eastAsia"/>
          <w:spacing w:val="-4"/>
        </w:rPr>
        <w:t>五、宿舍區得裝設監視器，惟錄影資料必須</w:t>
      </w:r>
      <w:r w:rsidRPr="00F7779C">
        <w:rPr>
          <w:rFonts w:ascii="標楷體" w:eastAsia="標楷體" w:hAnsi="標楷體" w:hint="eastAsia"/>
        </w:rPr>
        <w:t>經宿舍管理委員會決議始得調閱，緊急狀況時授權學務處先行處理，事後追認。</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六、接待賓客應在會客室或交誼廳商談，惟進入寢室必須獲得該寢室同儕全體同意。</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rPr>
      </w:pPr>
      <w:r w:rsidRPr="00F7779C">
        <w:rPr>
          <w:rFonts w:ascii="標楷體" w:eastAsia="標楷體" w:hAnsi="標楷體" w:hint="eastAsia"/>
          <w:spacing w:val="-4"/>
        </w:rPr>
        <w:t>七、宿舍不可留宿賓客。</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spacing w:val="-4"/>
          <w:bdr w:val="single" w:sz="4" w:space="0" w:color="auto"/>
        </w:rPr>
      </w:pPr>
      <w:r w:rsidRPr="00F7779C">
        <w:rPr>
          <w:rFonts w:ascii="標楷體" w:eastAsia="標楷體" w:hAnsi="標楷體" w:hint="eastAsia"/>
          <w:spacing w:val="-4"/>
        </w:rPr>
        <w:t>八、未經許可，宿舍內不可從事任何形式之銷售行為。</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rPr>
      </w:pPr>
      <w:r w:rsidRPr="00F7779C">
        <w:rPr>
          <w:rFonts w:ascii="標楷體" w:eastAsia="標楷體" w:hAnsi="標楷體" w:hint="eastAsia"/>
          <w:spacing w:val="-4"/>
        </w:rPr>
        <w:t>九、為維護宿舍安全，男生進出女生宿舍須經住宿服務組（假日軍訓室）核准後，依規定始得進入，惟每日十七時至翌日八時一律不得進出或逗留。每日凌晨零時至八時，女生不得進出或逗留男生宿舍。違反上述規定者依本辦法第五條第十款第一目規定論處。宿舍搬遷時之開放時間及規定另行公告之。</w:t>
      </w:r>
    </w:p>
    <w:p w:rsidR="00F336AD" w:rsidRPr="00F7779C" w:rsidRDefault="00F336AD" w:rsidP="00430FB6">
      <w:pPr>
        <w:pStyle w:val="a7"/>
        <w:adjustRightInd w:val="0"/>
        <w:snapToGrid w:val="0"/>
        <w:spacing w:line="380" w:lineRule="exact"/>
        <w:ind w:leftChars="350" w:left="1304" w:hangingChars="200" w:hanging="464"/>
        <w:jc w:val="both"/>
        <w:rPr>
          <w:rFonts w:ascii="標楷體" w:eastAsia="標楷體" w:hAnsi="標楷體"/>
        </w:rPr>
      </w:pPr>
      <w:r w:rsidRPr="00F7779C">
        <w:rPr>
          <w:rFonts w:ascii="標楷體" w:eastAsia="標楷體" w:hAnsi="標楷體" w:hint="eastAsia"/>
          <w:spacing w:val="-4"/>
        </w:rPr>
        <w:t>十、</w:t>
      </w:r>
      <w:r w:rsidRPr="00F7779C">
        <w:rPr>
          <w:rFonts w:ascii="標楷體" w:eastAsia="標楷體" w:hAnsi="標楷體" w:hint="eastAsia"/>
        </w:rPr>
        <w:t>(一)擅自留宿賓客、異性或帶異性進入浴室沐浴者；</w:t>
      </w:r>
    </w:p>
    <w:p w:rsidR="00F336AD" w:rsidRPr="00F7779C" w:rsidRDefault="00F336AD" w:rsidP="00430FB6">
      <w:pPr>
        <w:pStyle w:val="a7"/>
        <w:adjustRightInd w:val="0"/>
        <w:snapToGrid w:val="0"/>
        <w:spacing w:line="380" w:lineRule="exact"/>
        <w:ind w:leftChars="550" w:left="1800" w:hangingChars="200" w:hanging="480"/>
        <w:jc w:val="both"/>
        <w:outlineLvl w:val="0"/>
        <w:rPr>
          <w:rFonts w:ascii="標楷體" w:eastAsia="標楷體" w:hAnsi="標楷體"/>
        </w:rPr>
      </w:pPr>
      <w:r w:rsidRPr="00F7779C">
        <w:rPr>
          <w:rFonts w:ascii="標楷體" w:eastAsia="標楷體" w:hAnsi="標楷體" w:hint="eastAsia"/>
        </w:rPr>
        <w:t>(二)私自讓予床位者；</w:t>
      </w:r>
    </w:p>
    <w:p w:rsidR="00F336AD" w:rsidRPr="00F7779C" w:rsidRDefault="00F336AD" w:rsidP="00430FB6">
      <w:pPr>
        <w:pStyle w:val="a7"/>
        <w:adjustRightInd w:val="0"/>
        <w:snapToGrid w:val="0"/>
        <w:spacing w:line="380" w:lineRule="exact"/>
        <w:ind w:leftChars="550" w:left="1800" w:hangingChars="200" w:hanging="480"/>
        <w:jc w:val="both"/>
        <w:outlineLvl w:val="0"/>
        <w:rPr>
          <w:rFonts w:ascii="標楷體" w:eastAsia="標楷體" w:hAnsi="標楷體"/>
        </w:rPr>
      </w:pPr>
      <w:r w:rsidRPr="00F7779C">
        <w:rPr>
          <w:rFonts w:ascii="標楷體" w:eastAsia="標楷體" w:hAnsi="標楷體" w:hint="eastAsia"/>
        </w:rPr>
        <w:t>(三)私自頂替床位者；</w:t>
      </w:r>
    </w:p>
    <w:p w:rsidR="00F336AD" w:rsidRPr="00F7779C" w:rsidRDefault="00F336AD" w:rsidP="00430FB6">
      <w:pPr>
        <w:pStyle w:val="a7"/>
        <w:adjustRightInd w:val="0"/>
        <w:snapToGrid w:val="0"/>
        <w:spacing w:line="380" w:lineRule="exact"/>
        <w:ind w:leftChars="550" w:left="1800" w:hangingChars="200" w:hanging="480"/>
        <w:jc w:val="both"/>
        <w:outlineLvl w:val="0"/>
        <w:rPr>
          <w:rFonts w:ascii="標楷體" w:eastAsia="標楷體" w:hAnsi="標楷體"/>
        </w:rPr>
      </w:pPr>
      <w:r w:rsidRPr="00F7779C">
        <w:rPr>
          <w:rFonts w:ascii="標楷體" w:eastAsia="標楷體" w:hAnsi="標楷體" w:hint="eastAsia"/>
        </w:rPr>
        <w:t>(四)</w:t>
      </w:r>
      <w:r w:rsidRPr="00F7779C">
        <w:rPr>
          <w:rFonts w:ascii="標楷體" w:eastAsia="標楷體" w:hAnsi="標楷體" w:hint="eastAsia"/>
          <w:spacing w:val="-4"/>
        </w:rPr>
        <w:t>未具住宿權擅自留宿者，依入住日數處以公告日額10倍罰款，惟罰款總額不逾當期住宿費</w:t>
      </w:r>
      <w:r w:rsidRPr="00F7779C">
        <w:rPr>
          <w:rFonts w:ascii="標楷體" w:eastAsia="標楷體" w:hAnsi="標楷體" w:hint="eastAsia"/>
          <w:b/>
          <w:spacing w:val="-4"/>
        </w:rPr>
        <w:t>二</w:t>
      </w:r>
      <w:r w:rsidRPr="00F7779C">
        <w:rPr>
          <w:rFonts w:ascii="標楷體" w:eastAsia="標楷體" w:hAnsi="標楷體" w:hint="eastAsia"/>
          <w:spacing w:val="-4"/>
        </w:rPr>
        <w:t>倍</w:t>
      </w:r>
      <w:r w:rsidRPr="00F7779C">
        <w:rPr>
          <w:rFonts w:ascii="標楷體" w:eastAsia="標楷體" w:hAnsi="標楷體" w:hint="eastAsia"/>
        </w:rPr>
        <w:t>；</w:t>
      </w:r>
    </w:p>
    <w:p w:rsidR="00F336AD" w:rsidRPr="00F7779C" w:rsidRDefault="00F336AD" w:rsidP="00430FB6">
      <w:pPr>
        <w:pStyle w:val="a7"/>
        <w:adjustRightInd w:val="0"/>
        <w:snapToGrid w:val="0"/>
        <w:spacing w:line="380" w:lineRule="exact"/>
        <w:ind w:leftChars="550" w:left="1784" w:hangingChars="200" w:hanging="464"/>
        <w:jc w:val="both"/>
        <w:outlineLvl w:val="0"/>
        <w:rPr>
          <w:rFonts w:ascii="標楷體" w:eastAsia="標楷體" w:hAnsi="標楷體"/>
        </w:rPr>
      </w:pPr>
      <w:r w:rsidRPr="00F7779C">
        <w:rPr>
          <w:rFonts w:ascii="標楷體" w:eastAsia="標楷體" w:hAnsi="標楷體" w:hint="eastAsia"/>
          <w:spacing w:val="-4"/>
        </w:rPr>
        <w:t>(五)借用</w:t>
      </w:r>
      <w:r w:rsidRPr="00F7779C">
        <w:rPr>
          <w:rFonts w:ascii="標楷體" w:eastAsia="標楷體" w:hAnsi="標楷體" w:hint="eastAsia"/>
        </w:rPr>
        <w:t>臨時感應式IC卡，因故遺失或損壞且未按時歸還賠償者；</w:t>
      </w:r>
    </w:p>
    <w:p w:rsidR="00F336AD" w:rsidRPr="00F7779C" w:rsidRDefault="00F336AD" w:rsidP="00430FB6">
      <w:pPr>
        <w:pStyle w:val="a7"/>
        <w:adjustRightInd w:val="0"/>
        <w:snapToGrid w:val="0"/>
        <w:spacing w:line="380" w:lineRule="exact"/>
        <w:ind w:leftChars="550" w:left="1800" w:hangingChars="200" w:hanging="480"/>
        <w:jc w:val="both"/>
        <w:outlineLvl w:val="0"/>
        <w:rPr>
          <w:rFonts w:ascii="標楷體" w:eastAsia="標楷體" w:hAnsi="標楷體"/>
        </w:rPr>
      </w:pPr>
      <w:r w:rsidRPr="00F7779C">
        <w:rPr>
          <w:rFonts w:ascii="標楷體" w:eastAsia="標楷體" w:hAnsi="標楷體" w:hint="eastAsia"/>
        </w:rPr>
        <w:t>(六)</w:t>
      </w:r>
      <w:r w:rsidRPr="00F7779C">
        <w:rPr>
          <w:rFonts w:ascii="標楷體" w:eastAsia="標楷體" w:hAnsi="標楷體" w:hint="eastAsia"/>
          <w:spacing w:val="-4"/>
        </w:rPr>
        <w:t>宿舍冷氣相關設備</w:t>
      </w:r>
      <w:r w:rsidRPr="00F7779C">
        <w:rPr>
          <w:rFonts w:ascii="標楷體" w:eastAsia="標楷體" w:hAnsi="標楷體" w:hint="eastAsia"/>
        </w:rPr>
        <w:t>，因不當使用或人為因素破壞而致損壞；</w:t>
      </w:r>
    </w:p>
    <w:p w:rsidR="00F336AD" w:rsidRPr="00F7779C" w:rsidRDefault="00F336AD" w:rsidP="00430FB6">
      <w:pPr>
        <w:pStyle w:val="a7"/>
        <w:adjustRightInd w:val="0"/>
        <w:snapToGrid w:val="0"/>
        <w:spacing w:line="380" w:lineRule="exact"/>
        <w:ind w:leftChars="550" w:left="1800" w:hangingChars="200" w:hanging="480"/>
        <w:jc w:val="both"/>
        <w:outlineLvl w:val="0"/>
        <w:rPr>
          <w:rFonts w:ascii="標楷體" w:eastAsia="標楷體" w:hAnsi="標楷體"/>
        </w:rPr>
      </w:pPr>
      <w:r w:rsidRPr="00F7779C">
        <w:rPr>
          <w:rFonts w:ascii="標楷體" w:eastAsia="標楷體" w:hAnsi="標楷體" w:hint="eastAsia"/>
        </w:rPr>
        <w:t>(七)宿舍偷竊，經查屬實者；</w:t>
      </w:r>
    </w:p>
    <w:p w:rsidR="00F336AD" w:rsidRPr="00F7779C" w:rsidRDefault="00F336AD" w:rsidP="00430FB6">
      <w:pPr>
        <w:pStyle w:val="a7"/>
        <w:adjustRightInd w:val="0"/>
        <w:snapToGrid w:val="0"/>
        <w:spacing w:line="380" w:lineRule="exact"/>
        <w:ind w:leftChars="550" w:left="1800" w:hangingChars="200" w:hanging="480"/>
        <w:jc w:val="both"/>
        <w:outlineLvl w:val="0"/>
        <w:rPr>
          <w:rFonts w:ascii="標楷體" w:eastAsia="標楷體" w:hAnsi="標楷體"/>
        </w:rPr>
      </w:pPr>
      <w:r w:rsidRPr="00F7779C">
        <w:rPr>
          <w:rFonts w:ascii="標楷體" w:eastAsia="標楷體" w:hAnsi="標楷體" w:hint="eastAsia"/>
        </w:rPr>
        <w:t>(八)寢室內烹煮食物。</w:t>
      </w:r>
    </w:p>
    <w:p w:rsidR="00F336AD" w:rsidRPr="00F7779C" w:rsidRDefault="00F336AD" w:rsidP="00430FB6">
      <w:pPr>
        <w:pStyle w:val="a7"/>
        <w:adjustRightInd w:val="0"/>
        <w:snapToGrid w:val="0"/>
        <w:spacing w:line="380" w:lineRule="exact"/>
        <w:ind w:leftChars="550" w:left="1320"/>
        <w:jc w:val="both"/>
        <w:outlineLvl w:val="0"/>
        <w:rPr>
          <w:rFonts w:ascii="標楷體" w:eastAsia="標楷體" w:hAnsi="標楷體"/>
          <w:b/>
          <w:dstrike/>
        </w:rPr>
      </w:pPr>
      <w:r w:rsidRPr="00F7779C">
        <w:rPr>
          <w:rFonts w:ascii="標楷體" w:eastAsia="標楷體" w:hAnsi="標楷體" w:hint="eastAsia"/>
        </w:rPr>
        <w:t>以上一經察覺即依學生獎懲辦法及學生借用宿舍契約書相關條文處理，並視情節輕重得取消在校申請宿舍權及住宿資格，且不退還已繳交之宿舍費</w:t>
      </w:r>
      <w:r w:rsidRPr="00F7779C">
        <w:rPr>
          <w:rFonts w:ascii="標楷體" w:eastAsia="標楷體" w:hAnsi="標楷體" w:hint="eastAsia"/>
          <w:b/>
        </w:rPr>
        <w:t>。</w:t>
      </w:r>
    </w:p>
    <w:p w:rsidR="00F336AD" w:rsidRPr="00F7779C" w:rsidRDefault="00F336AD" w:rsidP="00430FB6">
      <w:pPr>
        <w:pStyle w:val="a7"/>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十一、不得刊登買賣床位及住宿權頂讓訊息。</w:t>
      </w:r>
    </w:p>
    <w:p w:rsidR="00F336AD" w:rsidRPr="00F7779C" w:rsidRDefault="00F336AD" w:rsidP="00430FB6">
      <w:pPr>
        <w:pStyle w:val="a7"/>
        <w:adjustRightInd w:val="0"/>
        <w:snapToGrid w:val="0"/>
        <w:spacing w:line="380" w:lineRule="exact"/>
        <w:ind w:leftChars="350" w:left="1560" w:hangingChars="300" w:hanging="720"/>
        <w:jc w:val="both"/>
        <w:rPr>
          <w:rFonts w:ascii="標楷體" w:eastAsia="標楷體" w:hAnsi="標楷體"/>
          <w:bCs/>
        </w:rPr>
      </w:pPr>
      <w:r w:rsidRPr="00F7779C">
        <w:rPr>
          <w:rFonts w:ascii="標楷體" w:eastAsia="標楷體" w:hAnsi="標楷體" w:hint="eastAsia"/>
        </w:rPr>
        <w:t>十二、其他違反住宿規定情節重大者，得經宿舍管理委員會決議取消其住宿資格外，並通知家長(監護人)。</w:t>
      </w:r>
    </w:p>
    <w:p w:rsidR="00F336AD" w:rsidRPr="00F7779C" w:rsidRDefault="00F336AD" w:rsidP="00430FB6">
      <w:pPr>
        <w:pStyle w:val="a7"/>
        <w:tabs>
          <w:tab w:val="num" w:pos="1440"/>
        </w:tabs>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十三、凡</w:t>
      </w:r>
      <w:r w:rsidRPr="00F7779C">
        <w:rPr>
          <w:rFonts w:ascii="標楷體" w:eastAsia="標楷體" w:hAnsi="標楷體" w:hint="eastAsia"/>
        </w:rPr>
        <w:t>宿舍違規一經取消住宿資格者，立即遷出宿舍。惟考量學生住宿安全及校外租賃民宅困難，可繼續住宿至學期完畢止，但需再繳交每日宿舍費。</w:t>
      </w:r>
    </w:p>
    <w:p w:rsidR="00F336AD" w:rsidRPr="00F7779C" w:rsidRDefault="00F336AD" w:rsidP="00430FB6">
      <w:pPr>
        <w:pStyle w:val="a7"/>
        <w:tabs>
          <w:tab w:val="num" w:pos="1440"/>
        </w:tabs>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十四、床位不得有獨占（一人二床）、任意移動或互調等行為，惟宿舍調動須親自至住宿服務組辦理。</w:t>
      </w:r>
    </w:p>
    <w:p w:rsidR="00F336AD" w:rsidRPr="00F7779C" w:rsidRDefault="00F336AD" w:rsidP="00430FB6">
      <w:pPr>
        <w:pStyle w:val="a7"/>
        <w:tabs>
          <w:tab w:val="num" w:pos="1440"/>
        </w:tabs>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五、寢室內不得使用及置放電爐、電熱器、電視機、瓦斯爐、酒精爐、微波爐、電磁爐、冷氣機(私有)、電烤箱、鐵板燒、電鍋、烤麵包機、電熱水瓶、電熨斗等之高耗電力，有安全堪慮之違禁品；電冰箱依宿舍別規定之不同，部分宿舍寢室可置120公升以下冰箱一台（發現攜帶違禁品，將沒收暫由住宿服務組保管至學期終發還）。</w:t>
      </w:r>
    </w:p>
    <w:p w:rsidR="00F336AD" w:rsidRPr="00F7779C" w:rsidRDefault="00F336AD" w:rsidP="00430FB6">
      <w:pPr>
        <w:pStyle w:val="a7"/>
        <w:tabs>
          <w:tab w:val="num" w:pos="1440"/>
        </w:tabs>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十六、宿舍內不得飼養任何動物。</w:t>
      </w:r>
    </w:p>
    <w:p w:rsidR="00F336AD" w:rsidRPr="00F7779C" w:rsidRDefault="00F336AD" w:rsidP="00430FB6">
      <w:pPr>
        <w:pStyle w:val="a7"/>
        <w:tabs>
          <w:tab w:val="num" w:pos="1440"/>
        </w:tabs>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lastRenderedPageBreak/>
        <w:t>十七、宿舍內不得群聚打麻將、賭博等類似型態行為。</w:t>
      </w:r>
    </w:p>
    <w:p w:rsidR="00F336AD" w:rsidRPr="00F7779C" w:rsidRDefault="00F336AD" w:rsidP="00430FB6">
      <w:pPr>
        <w:pStyle w:val="a7"/>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十八、住宿學生有關住宿事項，可向宿舍長、管理員、宿舍輔導老師或住宿服務組反應，以憑處理或轉達。</w:t>
      </w:r>
    </w:p>
    <w:p w:rsidR="00F336AD" w:rsidRPr="00F7779C" w:rsidRDefault="00F336AD" w:rsidP="00430FB6">
      <w:pPr>
        <w:pStyle w:val="a7"/>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十九、</w:t>
      </w:r>
      <w:r w:rsidRPr="00F7779C">
        <w:rPr>
          <w:rFonts w:ascii="標楷體" w:eastAsia="標楷體" w:hAnsi="標楷體" w:hint="eastAsia"/>
          <w:spacing w:val="-4"/>
          <w:lang w:eastAsia="zh-HK"/>
        </w:rPr>
        <w:t>不得使用宿舍相關資源(設施)</w:t>
      </w:r>
      <w:r w:rsidRPr="00F7779C">
        <w:rPr>
          <w:rFonts w:ascii="標楷體" w:eastAsia="標楷體" w:hAnsi="標楷體" w:hint="eastAsia"/>
          <w:spacing w:val="-4"/>
        </w:rPr>
        <w:t>營利</w:t>
      </w:r>
      <w:r w:rsidRPr="00F7779C">
        <w:rPr>
          <w:rFonts w:ascii="標楷體" w:eastAsia="標楷體" w:hAnsi="標楷體" w:hint="eastAsia"/>
          <w:spacing w:val="-4"/>
          <w:lang w:eastAsia="zh-HK"/>
        </w:rPr>
        <w:t>。</w:t>
      </w:r>
    </w:p>
    <w:p w:rsidR="00F336AD" w:rsidRPr="00F7779C" w:rsidRDefault="00F336AD" w:rsidP="00430FB6">
      <w:pPr>
        <w:pStyle w:val="a7"/>
        <w:adjustRightInd w:val="0"/>
        <w:snapToGrid w:val="0"/>
        <w:spacing w:line="380" w:lineRule="exact"/>
        <w:ind w:leftChars="350" w:left="1536" w:hangingChars="300" w:hanging="696"/>
        <w:jc w:val="both"/>
        <w:rPr>
          <w:rFonts w:ascii="標楷體" w:eastAsia="標楷體" w:hAnsi="標楷體"/>
          <w:spacing w:val="-4"/>
        </w:rPr>
      </w:pPr>
      <w:r w:rsidRPr="00F7779C">
        <w:rPr>
          <w:rFonts w:ascii="標楷體" w:eastAsia="標楷體" w:hAnsi="標楷體" w:hint="eastAsia"/>
          <w:spacing w:val="-4"/>
        </w:rPr>
        <w:t>二十</w:t>
      </w:r>
      <w:r w:rsidRPr="00F7779C">
        <w:rPr>
          <w:rFonts w:ascii="標楷體" w:eastAsia="標楷體" w:hAnsi="標楷體" w:hint="eastAsia"/>
          <w:b/>
          <w:spacing w:val="-4"/>
        </w:rPr>
        <w:t>、</w:t>
      </w:r>
      <w:r w:rsidRPr="00F7779C">
        <w:rPr>
          <w:rFonts w:ascii="標楷體" w:eastAsia="標楷體" w:hAnsi="標楷體" w:hint="eastAsia"/>
          <w:spacing w:val="-4"/>
        </w:rPr>
        <w:t>學校為確實執行本住宿輔導辦法，得不定期實施住宿狀況瞭解。</w:t>
      </w:r>
    </w:p>
    <w:p w:rsidR="00F336AD" w:rsidRPr="00DF39E2" w:rsidRDefault="00F336AD" w:rsidP="00430FB6">
      <w:pPr>
        <w:pStyle w:val="a7"/>
        <w:adjustRightInd w:val="0"/>
        <w:snapToGrid w:val="0"/>
        <w:spacing w:line="380" w:lineRule="exact"/>
        <w:ind w:leftChars="350" w:left="1768" w:hangingChars="400" w:hanging="928"/>
        <w:jc w:val="both"/>
        <w:rPr>
          <w:rFonts w:ascii="標楷體" w:eastAsia="標楷體" w:hAnsi="標楷體"/>
          <w:b/>
          <w:dstrike/>
          <w:spacing w:val="-4"/>
        </w:rPr>
      </w:pPr>
      <w:r w:rsidRPr="00F7779C">
        <w:rPr>
          <w:rFonts w:ascii="標楷體" w:eastAsia="標楷體" w:hAnsi="標楷體" w:hint="eastAsia"/>
          <w:spacing w:val="-4"/>
        </w:rPr>
        <w:t>二十一、為維護及提昇住宿品質，</w:t>
      </w:r>
      <w:r w:rsidRPr="00F7779C">
        <w:rPr>
          <w:rFonts w:ascii="標楷體" w:eastAsia="標楷體" w:hAnsi="標楷體" w:hint="eastAsia"/>
          <w:spacing w:val="-4"/>
          <w:lang w:eastAsia="zh-HK"/>
        </w:rPr>
        <w:t>若</w:t>
      </w:r>
      <w:r w:rsidRPr="00F7779C">
        <w:rPr>
          <w:rFonts w:ascii="標楷體" w:eastAsia="標楷體" w:hAnsi="標楷體" w:hint="eastAsia"/>
          <w:spacing w:val="-4"/>
        </w:rPr>
        <w:t>違規</w:t>
      </w:r>
      <w:r w:rsidRPr="00F7779C">
        <w:rPr>
          <w:rFonts w:ascii="標楷體" w:eastAsia="標楷體" w:hAnsi="標楷體" w:hint="eastAsia"/>
          <w:spacing w:val="-4"/>
          <w:lang w:eastAsia="zh-HK"/>
        </w:rPr>
        <w:t>事項</w:t>
      </w:r>
      <w:r w:rsidRPr="00F7779C">
        <w:rPr>
          <w:rFonts w:ascii="標楷體" w:eastAsia="標楷體" w:hAnsi="標楷體" w:hint="eastAsia"/>
          <w:spacing w:val="-4"/>
        </w:rPr>
        <w:t>未載明於住宿輔導辦法</w:t>
      </w:r>
      <w:r w:rsidR="00950B23" w:rsidRPr="001E5A6D">
        <w:rPr>
          <w:rFonts w:ascii="標楷體" w:eastAsia="標楷體" w:hAnsi="標楷體" w:hint="eastAsia"/>
          <w:b/>
          <w:spacing w:val="-4"/>
          <w:u w:val="single"/>
        </w:rPr>
        <w:t>或情況特殊</w:t>
      </w:r>
      <w:r w:rsidRPr="00F7779C">
        <w:rPr>
          <w:rFonts w:ascii="標楷體" w:eastAsia="標楷體" w:hAnsi="標楷體" w:hint="eastAsia"/>
          <w:spacing w:val="-4"/>
        </w:rPr>
        <w:t>者，經住宿服務組查明確實影響宿舍管理，</w:t>
      </w:r>
      <w:r w:rsidRPr="00F7779C">
        <w:rPr>
          <w:rFonts w:ascii="標楷體" w:eastAsia="標楷體" w:hAnsi="標楷體" w:hint="eastAsia"/>
          <w:spacing w:val="-4"/>
          <w:lang w:eastAsia="zh-HK"/>
        </w:rPr>
        <w:t>得</w:t>
      </w:r>
      <w:r w:rsidRPr="00F7779C">
        <w:rPr>
          <w:rFonts w:ascii="標楷體" w:eastAsia="標楷體" w:hAnsi="標楷體" w:hint="eastAsia"/>
          <w:spacing w:val="-4"/>
        </w:rPr>
        <w:t>簽請學務長核示處分</w:t>
      </w:r>
      <w:r w:rsidR="00DF39E2" w:rsidRPr="00C379F5">
        <w:rPr>
          <w:rFonts w:ascii="標楷體" w:eastAsia="標楷體" w:hAnsi="標楷體" w:hint="eastAsia"/>
          <w:b/>
          <w:spacing w:val="-4"/>
          <w:u w:val="single"/>
          <w:lang w:eastAsia="zh-HK"/>
        </w:rPr>
        <w:t>並於交大校區宿委會追認</w:t>
      </w:r>
      <w:r w:rsidRPr="00C379F5">
        <w:rPr>
          <w:rFonts w:ascii="標楷體" w:eastAsia="標楷體" w:hAnsi="標楷體" w:hint="eastAsia"/>
          <w:b/>
          <w:spacing w:val="-4"/>
          <w:u w:val="single"/>
        </w:rPr>
        <w:t>。</w:t>
      </w:r>
    </w:p>
    <w:p w:rsidR="00F336AD" w:rsidRDefault="00F336AD" w:rsidP="00430FB6">
      <w:pPr>
        <w:pStyle w:val="a7"/>
        <w:numPr>
          <w:ilvl w:val="0"/>
          <w:numId w:val="21"/>
        </w:numPr>
        <w:tabs>
          <w:tab w:val="clear" w:pos="2063"/>
          <w:tab w:val="num" w:pos="504"/>
        </w:tabs>
        <w:adjustRightInd w:val="0"/>
        <w:snapToGrid w:val="0"/>
        <w:spacing w:line="380" w:lineRule="exact"/>
        <w:ind w:left="864"/>
        <w:jc w:val="both"/>
        <w:outlineLvl w:val="0"/>
        <w:rPr>
          <w:rFonts w:ascii="標楷體" w:eastAsia="標楷體" w:hAnsi="標楷體"/>
          <w:spacing w:val="-4"/>
        </w:rPr>
      </w:pPr>
      <w:r w:rsidRPr="003F276F">
        <w:rPr>
          <w:rFonts w:ascii="標楷體" w:eastAsia="標楷體" w:hAnsi="標楷體" w:hint="eastAsia"/>
          <w:spacing w:val="-4"/>
        </w:rPr>
        <w:t>本辦法經宿舍管理委員會議通過</w:t>
      </w:r>
      <w:r w:rsidR="001E3E6C" w:rsidRPr="00601D3E">
        <w:rPr>
          <w:rFonts w:ascii="標楷體" w:eastAsia="標楷體" w:hAnsi="標楷體" w:hint="eastAsia"/>
          <w:b/>
          <w:spacing w:val="-4"/>
          <w:u w:val="single"/>
          <w:lang w:eastAsia="zh-HK"/>
        </w:rPr>
        <w:t>後</w:t>
      </w:r>
      <w:r w:rsidR="001E3E6C" w:rsidRPr="00601D3E">
        <w:rPr>
          <w:rFonts w:ascii="標楷體" w:eastAsia="標楷體" w:hAnsi="標楷體" w:hint="eastAsia"/>
          <w:b/>
          <w:spacing w:val="-4"/>
          <w:u w:val="single"/>
          <w:lang w:eastAsia="zh-TW"/>
        </w:rPr>
        <w:t>，</w:t>
      </w:r>
      <w:r w:rsidRPr="00690B01">
        <w:rPr>
          <w:rFonts w:ascii="標楷體" w:eastAsia="標楷體" w:hAnsi="標楷體" w:hint="eastAsia"/>
          <w:spacing w:val="-4"/>
        </w:rPr>
        <w:t>送學生事務會議核備</w:t>
      </w:r>
      <w:r w:rsidRPr="003F276F">
        <w:rPr>
          <w:rFonts w:ascii="標楷體" w:eastAsia="標楷體" w:hAnsi="標楷體" w:hint="eastAsia"/>
          <w:spacing w:val="-4"/>
        </w:rPr>
        <w:t>後</w:t>
      </w:r>
      <w:r w:rsidR="001E3E6C" w:rsidRPr="00601D3E">
        <w:rPr>
          <w:rFonts w:ascii="標楷體" w:eastAsia="標楷體" w:hAnsi="標楷體" w:hint="eastAsia"/>
          <w:b/>
          <w:spacing w:val="-4"/>
          <w:u w:val="single"/>
          <w:lang w:eastAsia="zh-HK"/>
        </w:rPr>
        <w:t>公布</w:t>
      </w:r>
      <w:r w:rsidRPr="003F276F">
        <w:rPr>
          <w:rFonts w:ascii="標楷體" w:eastAsia="標楷體" w:hAnsi="標楷體" w:hint="eastAsia"/>
          <w:spacing w:val="-4"/>
        </w:rPr>
        <w:t>施行，修正時亦同。</w:t>
      </w:r>
    </w:p>
    <w:p w:rsidR="00F336AD" w:rsidRPr="00F7779C" w:rsidRDefault="00F336AD" w:rsidP="00F336A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3643"/>
        <w:gridCol w:w="3834"/>
        <w:gridCol w:w="988"/>
        <w:gridCol w:w="590"/>
      </w:tblGrid>
      <w:tr w:rsidR="00F336AD" w:rsidRPr="00F7779C" w:rsidTr="00503D2D">
        <w:trPr>
          <w:cantSplit/>
          <w:trHeight w:val="170"/>
          <w:jc w:val="center"/>
        </w:trPr>
        <w:tc>
          <w:tcPr>
            <w:tcW w:w="5000" w:type="pct"/>
            <w:gridSpan w:val="5"/>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國立</w:t>
            </w:r>
            <w:r w:rsidRPr="00F336AD">
              <w:rPr>
                <w:rFonts w:ascii="標楷體" w:eastAsia="標楷體" w:hAnsi="標楷體" w:hint="eastAsia"/>
                <w:color w:val="000000"/>
                <w:spacing w:val="-4"/>
                <w:u w:val="single"/>
                <w:lang w:eastAsia="zh-HK"/>
              </w:rPr>
              <w:t>陽明</w:t>
            </w:r>
            <w:r w:rsidRPr="00F336AD">
              <w:rPr>
                <w:rFonts w:ascii="標楷體" w:eastAsia="標楷體" w:hAnsi="標楷體" w:hint="eastAsia"/>
                <w:color w:val="000000"/>
                <w:spacing w:val="-4"/>
              </w:rPr>
              <w:t>交通大學</w:t>
            </w:r>
            <w:r w:rsidRPr="00F336AD">
              <w:rPr>
                <w:rFonts w:ascii="標楷體" w:eastAsia="標楷體" w:hAnsi="標楷體" w:hint="eastAsia"/>
                <w:color w:val="000000"/>
                <w:spacing w:val="-4"/>
                <w:u w:val="single"/>
              </w:rPr>
              <w:t>交大校區</w:t>
            </w:r>
            <w:r w:rsidRPr="00F336AD">
              <w:rPr>
                <w:rFonts w:ascii="標楷體" w:eastAsia="標楷體" w:hAnsi="標楷體" w:hint="eastAsia"/>
                <w:color w:val="000000"/>
                <w:spacing w:val="-4"/>
              </w:rPr>
              <w:t>學生宿</w:t>
            </w:r>
            <w:r w:rsidRPr="00F7779C">
              <w:rPr>
                <w:rFonts w:ascii="標楷體" w:eastAsia="標楷體" w:hAnsi="標楷體" w:hint="eastAsia"/>
                <w:spacing w:val="-4"/>
              </w:rPr>
              <w:t>舍</w:t>
            </w:r>
            <w:r w:rsidRPr="00F7779C">
              <w:rPr>
                <w:rFonts w:ascii="標楷體" w:eastAsia="標楷體" w:hAnsi="標楷體" w:hint="eastAsia"/>
              </w:rPr>
              <w:t>扣點表</w:t>
            </w:r>
          </w:p>
        </w:tc>
      </w:tr>
      <w:tr w:rsidR="00F336AD" w:rsidRPr="00F7779C" w:rsidTr="00503D2D">
        <w:trPr>
          <w:trHeight w:val="170"/>
          <w:jc w:val="center"/>
        </w:trPr>
        <w:tc>
          <w:tcPr>
            <w:tcW w:w="307" w:type="pct"/>
            <w:vAlign w:val="center"/>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編號</w:t>
            </w:r>
          </w:p>
        </w:tc>
        <w:tc>
          <w:tcPr>
            <w:tcW w:w="1888"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違規行為</w:t>
            </w:r>
          </w:p>
        </w:tc>
        <w:tc>
          <w:tcPr>
            <w:tcW w:w="198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罰則條款</w:t>
            </w:r>
          </w:p>
        </w:tc>
        <w:tc>
          <w:tcPr>
            <w:tcW w:w="512" w:type="pct"/>
            <w:vAlign w:val="center"/>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rPr>
              <w:t>扣點數</w:t>
            </w:r>
          </w:p>
        </w:tc>
        <w:tc>
          <w:tcPr>
            <w:tcW w:w="306" w:type="pct"/>
            <w:vAlign w:val="center"/>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備考</w:t>
            </w: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一</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未保持宿舍（寢室）安寧而影響他人者</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住宿輔導辦法第五條第一項第三款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一~五點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二</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未能保持宿舍內外清潔而影響他人者</w:t>
            </w:r>
            <w:r w:rsidRPr="00F7779C">
              <w:rPr>
                <w:rFonts w:ascii="標楷體" w:eastAsia="標楷體" w:hAnsi="標楷體" w:hint="eastAsia"/>
                <w:b/>
                <w:spacing w:val="-4"/>
              </w:rPr>
              <w:t>(</w:t>
            </w:r>
            <w:r w:rsidRPr="00F7779C">
              <w:rPr>
                <w:rFonts w:ascii="標楷體" w:eastAsia="標楷體" w:hAnsi="標楷體" w:hint="eastAsia"/>
                <w:spacing w:val="-4"/>
              </w:rPr>
              <w:t>含水泥牆面張貼海報、塗鴉</w:t>
            </w:r>
            <w:r w:rsidRPr="00F7779C">
              <w:rPr>
                <w:rFonts w:ascii="標楷體" w:eastAsia="標楷體" w:hAnsi="標楷體"/>
                <w:spacing w:val="-4"/>
              </w:rPr>
              <w:t>…</w:t>
            </w:r>
            <w:r w:rsidRPr="00F7779C">
              <w:rPr>
                <w:rFonts w:ascii="標楷體" w:eastAsia="標楷體" w:hAnsi="標楷體" w:hint="eastAsia"/>
                <w:spacing w:val="-4"/>
              </w:rPr>
              <w:t>等</w:t>
            </w:r>
            <w:r w:rsidRPr="00F7779C">
              <w:rPr>
                <w:rFonts w:ascii="標楷體" w:eastAsia="標楷體" w:hAnsi="標楷體" w:hint="eastAsia"/>
                <w:b/>
                <w:spacing w:val="-4"/>
              </w:rPr>
              <w:t>)。</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住宿輔導辦法第五條第一項第四款第二、三目</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一點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三</w:t>
            </w:r>
          </w:p>
        </w:tc>
        <w:tc>
          <w:tcPr>
            <w:tcW w:w="1888" w:type="pct"/>
          </w:tcPr>
          <w:p w:rsidR="00F336AD" w:rsidRPr="00DF39E2" w:rsidRDefault="00DF39E2" w:rsidP="00DF39E2">
            <w:pPr>
              <w:pStyle w:val="a7"/>
              <w:adjustRightInd w:val="0"/>
              <w:snapToGrid w:val="0"/>
              <w:spacing w:line="380" w:lineRule="exact"/>
              <w:jc w:val="both"/>
              <w:outlineLvl w:val="0"/>
              <w:rPr>
                <w:rFonts w:ascii="標楷體" w:eastAsia="標楷體" w:hAnsi="標楷體"/>
                <w:spacing w:val="-4"/>
              </w:rPr>
            </w:pPr>
            <w:r w:rsidRPr="00DF39E2">
              <w:rPr>
                <w:rFonts w:ascii="標楷體" w:eastAsia="標楷體" w:hAnsi="標楷體" w:hint="eastAsia"/>
                <w:spacing w:val="-4"/>
              </w:rPr>
              <w:t>宿舍內外十公尺內吸菸</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住宿輔導辦法第五條第一項第四款第四目</w:t>
            </w:r>
          </w:p>
        </w:tc>
        <w:tc>
          <w:tcPr>
            <w:tcW w:w="512" w:type="pct"/>
            <w:vAlign w:val="center"/>
          </w:tcPr>
          <w:p w:rsidR="002C2A36" w:rsidRPr="002C2A36" w:rsidRDefault="00DF39E2" w:rsidP="00503D2D">
            <w:pPr>
              <w:pStyle w:val="a7"/>
              <w:adjustRightInd w:val="0"/>
              <w:snapToGrid w:val="0"/>
              <w:spacing w:line="380" w:lineRule="exact"/>
              <w:outlineLvl w:val="0"/>
              <w:rPr>
                <w:rFonts w:ascii="標楷體" w:eastAsia="標楷體" w:hAnsi="標楷體"/>
                <w:b/>
                <w:spacing w:val="-4"/>
                <w:u w:val="single"/>
              </w:rPr>
            </w:pPr>
            <w:r w:rsidRPr="00C379F5">
              <w:rPr>
                <w:rFonts w:ascii="標楷體" w:eastAsia="標楷體" w:hAnsi="標楷體" w:hint="eastAsia"/>
                <w:b/>
                <w:spacing w:val="-4"/>
                <w:u w:val="single"/>
                <w:lang w:eastAsia="zh-HK"/>
              </w:rPr>
              <w:t>九</w:t>
            </w:r>
            <w:r w:rsidR="002C2A36" w:rsidRPr="00C379F5">
              <w:rPr>
                <w:rFonts w:ascii="標楷體" w:eastAsia="標楷體" w:hAnsi="標楷體" w:hint="eastAsia"/>
                <w:b/>
                <w:spacing w:val="-4"/>
                <w:u w:val="single"/>
                <w:lang w:eastAsia="zh-HK"/>
              </w:rPr>
              <w:t>點</w:t>
            </w:r>
          </w:p>
          <w:p w:rsidR="00F336AD" w:rsidRPr="00DE5683" w:rsidRDefault="00F336AD" w:rsidP="00503D2D">
            <w:pPr>
              <w:pStyle w:val="a7"/>
              <w:adjustRightInd w:val="0"/>
              <w:snapToGrid w:val="0"/>
              <w:spacing w:line="380" w:lineRule="exact"/>
              <w:outlineLvl w:val="0"/>
              <w:rPr>
                <w:rFonts w:ascii="標楷體" w:eastAsia="標楷體" w:hAnsi="標楷體"/>
                <w:b/>
                <w:spacing w:val="-4"/>
                <w:u w:val="single"/>
              </w:rPr>
            </w:pP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四</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公共區域堆放私人物品者</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住宿輔導辦法第五條第一項第四款第五目</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b/>
                <w:bCs/>
                <w:spacing w:val="-4"/>
                <w:shd w:val="pct15" w:color="auto" w:fill="FFFFFF"/>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五</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床位未經核准而有獨占（一人二床）、任意移動或互調等行為。</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住宿輔導辦法第五條第一項第十四款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六</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宿舍內飼養動物</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住宿輔導辦法第五條第一項第十六款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七</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寢室內使用或置放有安全堪慮電器用品</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住宿輔導辦法第五條第一項第十五款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三至五點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八</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遷離宿舍廢棄物未處理</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住宿輔導辦法第四條第一項第六款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三至五點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九</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寢室交還未能回復原狀（寢室內不得黏貼地板）</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住宿輔導辦法第四條第一項第六款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三至九點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未按時遷出宿舍或未按時上下鋪對調</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住宿輔導辦法第四條第一項第六款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三至五點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Borders>
              <w:bottom w:val="single" w:sz="4" w:space="0" w:color="auto"/>
            </w:tcBorders>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十一</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租賃物故意或過失毀損</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住宿輔導辦法第五條第一項第四款第一目</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三至五點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十二</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sz w:val="20"/>
              </w:rPr>
            </w:pPr>
            <w:r w:rsidRPr="00F7779C">
              <w:rPr>
                <w:rFonts w:ascii="標楷體" w:eastAsia="標楷體" w:hAnsi="標楷體" w:hint="eastAsia"/>
                <w:spacing w:val="-4"/>
              </w:rPr>
              <w:t>宿舍內從事未經許可之銷售行為</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住宿輔導辦法第五條第一項第八款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十三</w:t>
            </w:r>
          </w:p>
        </w:tc>
        <w:tc>
          <w:tcPr>
            <w:tcW w:w="1888" w:type="pct"/>
          </w:tcPr>
          <w:p w:rsidR="00F336AD" w:rsidRPr="00F7779C" w:rsidRDefault="00F336AD" w:rsidP="00503D2D">
            <w:pPr>
              <w:pStyle w:val="a7"/>
              <w:adjustRightInd w:val="0"/>
              <w:snapToGrid w:val="0"/>
              <w:spacing w:line="380" w:lineRule="exact"/>
              <w:jc w:val="both"/>
              <w:rPr>
                <w:rFonts w:ascii="標楷體" w:eastAsia="標楷體" w:hAnsi="標楷體"/>
                <w:spacing w:val="-4"/>
              </w:rPr>
            </w:pPr>
            <w:r w:rsidRPr="00F7779C">
              <w:rPr>
                <w:rFonts w:ascii="標楷體" w:eastAsia="標楷體" w:hAnsi="標楷體" w:hint="eastAsia"/>
                <w:spacing w:val="-4"/>
              </w:rPr>
              <w:t>宿舍內打麻將等類似型態行為</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住宿輔導辦法第五條第一項第十七款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五點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tcBorders>
              <w:bottom w:val="single" w:sz="4" w:space="0" w:color="auto"/>
            </w:tcBorders>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十四</w:t>
            </w:r>
          </w:p>
        </w:tc>
        <w:tc>
          <w:tcPr>
            <w:tcW w:w="1888" w:type="pct"/>
          </w:tcPr>
          <w:p w:rsidR="00F336AD" w:rsidRPr="00F7779C" w:rsidRDefault="00F336AD" w:rsidP="00503D2D">
            <w:pPr>
              <w:pStyle w:val="a7"/>
              <w:adjustRightInd w:val="0"/>
              <w:snapToGrid w:val="0"/>
              <w:spacing w:line="380" w:lineRule="exact"/>
              <w:jc w:val="both"/>
              <w:rPr>
                <w:rFonts w:ascii="標楷體" w:eastAsia="標楷體" w:hAnsi="標楷體"/>
                <w:spacing w:val="-4"/>
              </w:rPr>
            </w:pPr>
            <w:r w:rsidRPr="00F7779C">
              <w:rPr>
                <w:rFonts w:ascii="標楷體" w:eastAsia="標楷體" w:hAnsi="標楷體" w:hint="eastAsia"/>
                <w:spacing w:val="-4"/>
              </w:rPr>
              <w:t>宿舍內賭博等類似型態行為</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住宿輔導辦法第五條第一項第十七款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lastRenderedPageBreak/>
              <w:t>十五</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未繳違規(約)罰款</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住宿輔導辦法第四條第一項第六款、第五條第一項第四款第一目、第五條第一項第十款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十六</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租賃契約書未依期簽訂</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住宿輔導辦法第四條第一項第一款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spacing w:val="-4"/>
              </w:rPr>
            </w:pPr>
            <w:r w:rsidRPr="00F7779C">
              <w:rPr>
                <w:rFonts w:ascii="標楷體" w:eastAsia="標楷體" w:hAnsi="標楷體" w:hint="eastAsia"/>
                <w:spacing w:val="-4"/>
              </w:rPr>
              <w:t>十七</w:t>
            </w:r>
          </w:p>
        </w:tc>
        <w:tc>
          <w:tcPr>
            <w:tcW w:w="1888"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刊登買賣床位及住宿權頂讓訊息。</w:t>
            </w:r>
          </w:p>
        </w:tc>
        <w:tc>
          <w:tcPr>
            <w:tcW w:w="1987"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住宿輔導辦法第五條第一項第十一款</w:t>
            </w:r>
          </w:p>
        </w:tc>
        <w:tc>
          <w:tcPr>
            <w:tcW w:w="512"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一至九點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bCs/>
                <w:spacing w:val="-4"/>
              </w:rPr>
            </w:pPr>
            <w:r w:rsidRPr="00F7779C">
              <w:rPr>
                <w:rFonts w:ascii="標楷體" w:eastAsia="標楷體" w:hAnsi="標楷體" w:hint="eastAsia"/>
                <w:bCs/>
                <w:spacing w:val="-4"/>
              </w:rPr>
              <w:t>十八</w:t>
            </w:r>
          </w:p>
        </w:tc>
        <w:tc>
          <w:tcPr>
            <w:tcW w:w="1888" w:type="pct"/>
          </w:tcPr>
          <w:p w:rsidR="00F336AD" w:rsidRPr="00F7779C" w:rsidRDefault="00F336AD" w:rsidP="00503D2D">
            <w:pPr>
              <w:pStyle w:val="a7"/>
              <w:snapToGrid w:val="0"/>
              <w:spacing w:line="380" w:lineRule="exact"/>
              <w:jc w:val="both"/>
              <w:outlineLvl w:val="0"/>
              <w:rPr>
                <w:rFonts w:ascii="標楷體" w:eastAsia="標楷體" w:hAnsi="標楷體"/>
                <w:spacing w:val="-4"/>
              </w:rPr>
            </w:pPr>
            <w:r w:rsidRPr="00F7779C">
              <w:rPr>
                <w:rFonts w:ascii="標楷體" w:eastAsia="標楷體" w:hAnsi="標楷體"/>
              </w:rPr>
              <w:t>未經</w:t>
            </w:r>
            <w:r w:rsidRPr="00F7779C">
              <w:rPr>
                <w:rFonts w:ascii="標楷體" w:eastAsia="標楷體" w:hAnsi="標楷體" w:hint="eastAsia"/>
                <w:lang w:eastAsia="zh-HK"/>
              </w:rPr>
              <w:t>住宿服務組同意</w:t>
            </w:r>
            <w:r w:rsidRPr="00F7779C">
              <w:rPr>
                <w:rFonts w:ascii="標楷體" w:eastAsia="標楷體" w:hAnsi="標楷體" w:hint="eastAsia"/>
              </w:rPr>
              <w:t>，於宿</w:t>
            </w:r>
            <w:r w:rsidRPr="00F7779C">
              <w:rPr>
                <w:rFonts w:ascii="標楷體" w:eastAsia="標楷體" w:hAnsi="標楷體" w:hint="eastAsia"/>
                <w:lang w:eastAsia="zh-HK"/>
              </w:rPr>
              <w:t>舍</w:t>
            </w:r>
            <w:r w:rsidRPr="00F7779C">
              <w:rPr>
                <w:rFonts w:ascii="標楷體" w:eastAsia="標楷體" w:hAnsi="標楷體" w:hint="eastAsia"/>
              </w:rPr>
              <w:t>區</w:t>
            </w:r>
            <w:r w:rsidRPr="00F7779C">
              <w:rPr>
                <w:rFonts w:ascii="標楷體" w:eastAsia="標楷體" w:hAnsi="標楷體"/>
              </w:rPr>
              <w:t>從事具有安全顧慮或影響宿舍安寧</w:t>
            </w:r>
            <w:r w:rsidRPr="00F7779C">
              <w:rPr>
                <w:rFonts w:ascii="標楷體" w:eastAsia="標楷體" w:hAnsi="標楷體" w:hint="eastAsia"/>
              </w:rPr>
              <w:t>、</w:t>
            </w:r>
            <w:r w:rsidRPr="00F7779C">
              <w:rPr>
                <w:rFonts w:ascii="標楷體" w:eastAsia="標楷體" w:hAnsi="標楷體" w:hint="eastAsia"/>
                <w:lang w:eastAsia="zh-HK"/>
              </w:rPr>
              <w:t>秩序</w:t>
            </w:r>
            <w:r w:rsidRPr="00F7779C">
              <w:rPr>
                <w:rFonts w:ascii="標楷體" w:eastAsia="標楷體" w:hAnsi="標楷體"/>
              </w:rPr>
              <w:t>之活動（</w:t>
            </w:r>
            <w:r w:rsidRPr="00F7779C">
              <w:rPr>
                <w:rFonts w:ascii="標楷體" w:eastAsia="標楷體" w:hAnsi="標楷體" w:hint="eastAsia"/>
                <w:lang w:eastAsia="zh-HK"/>
              </w:rPr>
              <w:t>如社團宣傳活動</w:t>
            </w:r>
            <w:r w:rsidRPr="00F7779C">
              <w:rPr>
                <w:rFonts w:ascii="標楷體" w:eastAsia="標楷體" w:hAnsi="標楷體" w:hint="eastAsia"/>
              </w:rPr>
              <w:t>、</w:t>
            </w:r>
            <w:r w:rsidRPr="00F7779C">
              <w:rPr>
                <w:rFonts w:ascii="標楷體" w:eastAsia="標楷體" w:hAnsi="標楷體" w:hint="eastAsia"/>
                <w:lang w:eastAsia="zh-HK"/>
              </w:rPr>
              <w:t>康樂活動</w:t>
            </w:r>
            <w:r w:rsidRPr="00F7779C">
              <w:rPr>
                <w:rFonts w:ascii="標楷體" w:eastAsia="標楷體" w:hAnsi="標楷體" w:hint="eastAsia"/>
              </w:rPr>
              <w:t>、</w:t>
            </w:r>
            <w:r w:rsidRPr="00F7779C">
              <w:rPr>
                <w:rFonts w:ascii="標楷體" w:eastAsia="標楷體" w:hAnsi="標楷體"/>
              </w:rPr>
              <w:t>施放煙火炮竹、營火晚會、炊食等）</w:t>
            </w:r>
          </w:p>
        </w:tc>
        <w:tc>
          <w:tcPr>
            <w:tcW w:w="1987" w:type="pct"/>
          </w:tcPr>
          <w:p w:rsidR="00F336AD" w:rsidRPr="00F7779C" w:rsidRDefault="00F336AD" w:rsidP="00503D2D">
            <w:pPr>
              <w:pStyle w:val="a7"/>
              <w:snapToGrid w:val="0"/>
              <w:spacing w:line="380" w:lineRule="exact"/>
              <w:jc w:val="both"/>
              <w:outlineLvl w:val="0"/>
              <w:rPr>
                <w:rFonts w:ascii="標楷體" w:eastAsia="標楷體" w:hAnsi="標楷體"/>
                <w:spacing w:val="-4"/>
              </w:rPr>
            </w:pPr>
            <w:r w:rsidRPr="00F7779C">
              <w:rPr>
                <w:rFonts w:ascii="標楷體" w:eastAsia="標楷體" w:hAnsi="標楷體" w:hint="eastAsia"/>
                <w:spacing w:val="-4"/>
              </w:rPr>
              <w:t>住宿輔導辦法第五條第一項第三款第六目</w:t>
            </w:r>
          </w:p>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p>
        </w:tc>
        <w:tc>
          <w:tcPr>
            <w:tcW w:w="512" w:type="pct"/>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r w:rsidRPr="00F7779C">
              <w:rPr>
                <w:rFonts w:ascii="標楷體" w:eastAsia="標楷體" w:hAnsi="標楷體" w:hint="eastAsia"/>
                <w:lang w:eastAsia="zh-HK"/>
              </w:rPr>
              <w:t>一至九點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bCs/>
                <w:spacing w:val="-4"/>
              </w:rPr>
            </w:pPr>
            <w:r w:rsidRPr="00F7779C">
              <w:rPr>
                <w:rFonts w:ascii="標楷體" w:eastAsia="標楷體" w:hAnsi="標楷體" w:hint="eastAsia"/>
              </w:rPr>
              <w:t>十九</w:t>
            </w:r>
          </w:p>
        </w:tc>
        <w:tc>
          <w:tcPr>
            <w:tcW w:w="1888" w:type="pct"/>
          </w:tcPr>
          <w:p w:rsidR="00F336AD" w:rsidRPr="00F7779C" w:rsidRDefault="00F336AD" w:rsidP="00503D2D">
            <w:pPr>
              <w:pStyle w:val="a7"/>
              <w:snapToGrid w:val="0"/>
              <w:spacing w:line="380" w:lineRule="exact"/>
              <w:outlineLvl w:val="0"/>
              <w:rPr>
                <w:rFonts w:ascii="標楷體" w:eastAsia="標楷體" w:hAnsi="標楷體"/>
                <w:spacing w:val="-4"/>
              </w:rPr>
            </w:pPr>
            <w:r w:rsidRPr="00F7779C">
              <w:rPr>
                <w:rFonts w:ascii="標楷體" w:eastAsia="標楷體" w:hAnsi="標楷體"/>
                <w:lang w:eastAsia="zh-HK"/>
              </w:rPr>
              <w:t>未經住宿</w:t>
            </w:r>
            <w:r w:rsidRPr="00F7779C">
              <w:rPr>
                <w:rFonts w:ascii="標楷體" w:eastAsia="標楷體" w:hAnsi="標楷體" w:hint="eastAsia"/>
                <w:lang w:eastAsia="zh-HK"/>
              </w:rPr>
              <w:t>服務</w:t>
            </w:r>
            <w:r w:rsidRPr="00F7779C">
              <w:rPr>
                <w:rFonts w:ascii="標楷體" w:eastAsia="標楷體" w:hAnsi="標楷體"/>
                <w:lang w:eastAsia="zh-HK"/>
              </w:rPr>
              <w:t>組同意，擅自加裝違禁</w:t>
            </w:r>
            <w:r w:rsidRPr="00F7779C">
              <w:rPr>
                <w:rFonts w:ascii="標楷體" w:eastAsia="標楷體" w:hAnsi="標楷體" w:hint="eastAsia"/>
                <w:lang w:eastAsia="zh-HK"/>
              </w:rPr>
              <w:t>設備</w:t>
            </w:r>
            <w:r w:rsidRPr="00F7779C">
              <w:rPr>
                <w:rFonts w:ascii="標楷體" w:eastAsia="標楷體" w:hAnsi="標楷體"/>
                <w:lang w:eastAsia="zh-HK"/>
              </w:rPr>
              <w:t>者</w:t>
            </w:r>
          </w:p>
        </w:tc>
        <w:tc>
          <w:tcPr>
            <w:tcW w:w="1987" w:type="pct"/>
          </w:tcPr>
          <w:p w:rsidR="00F336AD" w:rsidRPr="00F7779C" w:rsidRDefault="00F336AD" w:rsidP="00503D2D">
            <w:pPr>
              <w:pStyle w:val="a7"/>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住宿輔導辦法第五條第一項第四款第七目</w:t>
            </w:r>
          </w:p>
        </w:tc>
        <w:tc>
          <w:tcPr>
            <w:tcW w:w="512"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lang w:eastAsia="zh-HK"/>
              </w:rPr>
              <w:t>一至九點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trHeight w:val="170"/>
          <w:jc w:val="center"/>
        </w:trPr>
        <w:tc>
          <w:tcPr>
            <w:tcW w:w="307" w:type="pct"/>
            <w:shd w:val="clear" w:color="auto" w:fill="auto"/>
          </w:tcPr>
          <w:p w:rsidR="00F336AD" w:rsidRPr="00F7779C" w:rsidRDefault="00F336AD" w:rsidP="00503D2D">
            <w:pPr>
              <w:pStyle w:val="a7"/>
              <w:adjustRightInd w:val="0"/>
              <w:snapToGrid w:val="0"/>
              <w:spacing w:line="380" w:lineRule="exact"/>
              <w:jc w:val="center"/>
              <w:outlineLvl w:val="0"/>
              <w:rPr>
                <w:rFonts w:ascii="標楷體" w:eastAsia="標楷體" w:hAnsi="標楷體"/>
                <w:bCs/>
                <w:spacing w:val="-4"/>
              </w:rPr>
            </w:pPr>
            <w:r w:rsidRPr="00F7779C">
              <w:rPr>
                <w:rFonts w:ascii="標楷體" w:eastAsia="標楷體" w:hAnsi="標楷體" w:hint="eastAsia"/>
                <w:bCs/>
                <w:spacing w:val="-4"/>
              </w:rPr>
              <w:t>二十</w:t>
            </w:r>
          </w:p>
        </w:tc>
        <w:tc>
          <w:tcPr>
            <w:tcW w:w="1888" w:type="pct"/>
          </w:tcPr>
          <w:p w:rsidR="00F336AD" w:rsidRPr="00F7779C" w:rsidRDefault="00F336AD" w:rsidP="00503D2D">
            <w:pPr>
              <w:pStyle w:val="a7"/>
              <w:snapToGrid w:val="0"/>
              <w:spacing w:line="380" w:lineRule="exact"/>
              <w:outlineLvl w:val="0"/>
              <w:rPr>
                <w:rFonts w:ascii="標楷體" w:eastAsia="標楷體" w:hAnsi="標楷體"/>
                <w:spacing w:val="-4"/>
              </w:rPr>
            </w:pPr>
            <w:r w:rsidRPr="00F7779C">
              <w:rPr>
                <w:rFonts w:ascii="標楷體" w:eastAsia="標楷體" w:hAnsi="標楷體"/>
                <w:lang w:eastAsia="zh-HK"/>
              </w:rPr>
              <w:t>在宿舍</w:t>
            </w:r>
            <w:r w:rsidRPr="00F7779C">
              <w:rPr>
                <w:rFonts w:ascii="標楷體" w:eastAsia="標楷體" w:hAnsi="標楷體" w:hint="eastAsia"/>
                <w:lang w:eastAsia="zh-HK"/>
              </w:rPr>
              <w:t>區</w:t>
            </w:r>
            <w:r w:rsidRPr="00F7779C">
              <w:rPr>
                <w:rFonts w:ascii="標楷體" w:eastAsia="標楷體" w:hAnsi="標楷體"/>
                <w:lang w:eastAsia="zh-HK"/>
              </w:rPr>
              <w:t>鬧事或</w:t>
            </w:r>
            <w:r w:rsidRPr="00F7779C">
              <w:rPr>
                <w:rFonts w:ascii="標楷體" w:eastAsia="標楷體" w:hAnsi="標楷體" w:hint="eastAsia"/>
                <w:lang w:eastAsia="zh-HK"/>
              </w:rPr>
              <w:t>鬥</w:t>
            </w:r>
            <w:r w:rsidRPr="00F7779C">
              <w:rPr>
                <w:rFonts w:ascii="標楷體" w:eastAsia="標楷體" w:hAnsi="標楷體"/>
                <w:lang w:eastAsia="zh-HK"/>
              </w:rPr>
              <w:t>毆行為者</w:t>
            </w:r>
          </w:p>
        </w:tc>
        <w:tc>
          <w:tcPr>
            <w:tcW w:w="1987" w:type="pct"/>
          </w:tcPr>
          <w:p w:rsidR="00F336AD" w:rsidRPr="00F7779C" w:rsidRDefault="00F336AD" w:rsidP="00503D2D">
            <w:pPr>
              <w:pStyle w:val="a7"/>
              <w:snapToGrid w:val="0"/>
              <w:spacing w:line="380" w:lineRule="exact"/>
              <w:outlineLvl w:val="0"/>
              <w:rPr>
                <w:rFonts w:ascii="標楷體" w:eastAsia="標楷體" w:hAnsi="標楷體"/>
                <w:spacing w:val="-4"/>
              </w:rPr>
            </w:pPr>
            <w:r w:rsidRPr="00F7779C">
              <w:rPr>
                <w:rFonts w:ascii="標楷體" w:eastAsia="標楷體" w:hAnsi="標楷體" w:hint="eastAsia"/>
                <w:spacing w:val="-4"/>
              </w:rPr>
              <w:t>住宿輔導辦法第五條第一項第三款第七目</w:t>
            </w:r>
          </w:p>
        </w:tc>
        <w:tc>
          <w:tcPr>
            <w:tcW w:w="512" w:type="pct"/>
          </w:tcPr>
          <w:p w:rsidR="00F336AD" w:rsidRPr="00F7779C" w:rsidRDefault="00F336AD" w:rsidP="00503D2D">
            <w:pPr>
              <w:pStyle w:val="a7"/>
              <w:adjustRightInd w:val="0"/>
              <w:snapToGrid w:val="0"/>
              <w:spacing w:line="380" w:lineRule="exact"/>
              <w:jc w:val="both"/>
              <w:outlineLvl w:val="0"/>
              <w:rPr>
                <w:rFonts w:ascii="標楷體" w:eastAsia="標楷體" w:hAnsi="標楷體"/>
                <w:spacing w:val="-4"/>
              </w:rPr>
            </w:pPr>
            <w:r w:rsidRPr="00F7779C">
              <w:rPr>
                <w:rFonts w:ascii="標楷體" w:eastAsia="標楷體" w:hAnsi="標楷體" w:hint="eastAsia"/>
                <w:lang w:eastAsia="zh-HK"/>
              </w:rPr>
              <w:t>一至九點</w:t>
            </w:r>
          </w:p>
        </w:tc>
        <w:tc>
          <w:tcPr>
            <w:tcW w:w="306" w:type="pct"/>
            <w:vAlign w:val="center"/>
          </w:tcPr>
          <w:p w:rsidR="00F336AD" w:rsidRPr="00F7779C" w:rsidRDefault="00F336AD" w:rsidP="00503D2D">
            <w:pPr>
              <w:pStyle w:val="a7"/>
              <w:adjustRightInd w:val="0"/>
              <w:snapToGrid w:val="0"/>
              <w:spacing w:line="380" w:lineRule="exact"/>
              <w:outlineLvl w:val="0"/>
              <w:rPr>
                <w:rFonts w:ascii="標楷體" w:eastAsia="標楷體" w:hAnsi="標楷體"/>
                <w:spacing w:val="-4"/>
              </w:rPr>
            </w:pPr>
          </w:p>
        </w:tc>
      </w:tr>
      <w:tr w:rsidR="00F336AD" w:rsidRPr="00F7779C" w:rsidTr="00503D2D">
        <w:trPr>
          <w:cantSplit/>
          <w:trHeight w:val="1692"/>
          <w:jc w:val="center"/>
        </w:trPr>
        <w:tc>
          <w:tcPr>
            <w:tcW w:w="5000" w:type="pct"/>
            <w:gridSpan w:val="5"/>
          </w:tcPr>
          <w:p w:rsidR="00F336AD" w:rsidRPr="00F7779C" w:rsidRDefault="00F336AD" w:rsidP="00503D2D">
            <w:pPr>
              <w:pStyle w:val="a7"/>
              <w:adjustRightInd w:val="0"/>
              <w:snapToGrid w:val="0"/>
              <w:spacing w:line="200" w:lineRule="exact"/>
              <w:outlineLvl w:val="0"/>
              <w:rPr>
                <w:rFonts w:ascii="標楷體" w:eastAsia="標楷體" w:hAnsi="標楷體"/>
                <w:spacing w:val="-4"/>
              </w:rPr>
            </w:pPr>
            <w:r w:rsidRPr="00F7779C">
              <w:rPr>
                <w:rFonts w:ascii="標楷體" w:eastAsia="標楷體" w:hAnsi="標楷體" w:hint="eastAsia"/>
                <w:spacing w:val="-4"/>
              </w:rPr>
              <w:t>說明：</w:t>
            </w:r>
          </w:p>
          <w:p w:rsidR="00F336AD" w:rsidRPr="00F7779C" w:rsidRDefault="00F336AD" w:rsidP="00F336AD">
            <w:pPr>
              <w:pStyle w:val="a7"/>
              <w:numPr>
                <w:ilvl w:val="0"/>
                <w:numId w:val="24"/>
              </w:numPr>
              <w:adjustRightInd w:val="0"/>
              <w:snapToGrid w:val="0"/>
              <w:spacing w:line="200" w:lineRule="exact"/>
              <w:outlineLvl w:val="0"/>
              <w:rPr>
                <w:rFonts w:ascii="標楷體" w:eastAsia="標楷體" w:hAnsi="標楷體"/>
              </w:rPr>
            </w:pPr>
            <w:r w:rsidRPr="00F7779C">
              <w:rPr>
                <w:rFonts w:ascii="標楷體" w:eastAsia="標楷體" w:hAnsi="標楷體" w:hint="eastAsia"/>
                <w:spacing w:val="-4"/>
              </w:rPr>
              <w:t>宿舍違規</w:t>
            </w:r>
            <w:r w:rsidRPr="00F7779C">
              <w:rPr>
                <w:rFonts w:ascii="標楷體" w:eastAsia="標楷體" w:hAnsi="標楷體" w:hint="eastAsia"/>
              </w:rPr>
              <w:t>扣點數，</w:t>
            </w:r>
            <w:r w:rsidRPr="00F7779C">
              <w:rPr>
                <w:rFonts w:ascii="標楷體" w:eastAsia="標楷體" w:hAnsi="標楷體" w:hint="eastAsia"/>
                <w:lang w:eastAsia="zh-HK"/>
              </w:rPr>
              <w:t>採累犯累計制，</w:t>
            </w:r>
            <w:r w:rsidRPr="00F7779C">
              <w:rPr>
                <w:rFonts w:ascii="標楷體" w:eastAsia="標楷體" w:hAnsi="標楷體" w:hint="eastAsia"/>
              </w:rPr>
              <w:t xml:space="preserve">於在校期間累積九點者，取消在校申請宿舍權及住宿 </w:t>
            </w:r>
          </w:p>
          <w:p w:rsidR="00F336AD" w:rsidRPr="00F7779C" w:rsidRDefault="00F336AD" w:rsidP="00503D2D">
            <w:pPr>
              <w:pStyle w:val="a7"/>
              <w:adjustRightInd w:val="0"/>
              <w:snapToGrid w:val="0"/>
              <w:spacing w:line="200" w:lineRule="exact"/>
              <w:ind w:left="495"/>
              <w:outlineLvl w:val="0"/>
              <w:rPr>
                <w:rFonts w:ascii="標楷體" w:eastAsia="標楷體" w:hAnsi="標楷體"/>
              </w:rPr>
            </w:pPr>
            <w:r w:rsidRPr="00F7779C">
              <w:rPr>
                <w:rFonts w:ascii="標楷體" w:eastAsia="標楷體" w:hAnsi="標楷體" w:hint="eastAsia"/>
              </w:rPr>
              <w:t>資格，且不退還已繳交之宿舍費。</w:t>
            </w:r>
          </w:p>
          <w:p w:rsidR="00F336AD" w:rsidRPr="00F7779C" w:rsidRDefault="00F336AD" w:rsidP="00503D2D">
            <w:pPr>
              <w:snapToGrid w:val="0"/>
              <w:spacing w:line="240" w:lineRule="exact"/>
              <w:jc w:val="both"/>
              <w:rPr>
                <w:rFonts w:ascii="標楷體" w:eastAsia="標楷體" w:hAnsi="標楷體" w:cs="新細明體"/>
              </w:rPr>
            </w:pPr>
            <w:r w:rsidRPr="00F7779C">
              <w:rPr>
                <w:rFonts w:ascii="標楷體" w:eastAsia="標楷體" w:hAnsi="標楷體" w:hint="eastAsia"/>
                <w:lang w:eastAsia="zh-HK"/>
              </w:rPr>
              <w:t>二</w:t>
            </w:r>
            <w:r w:rsidRPr="00F7779C">
              <w:rPr>
                <w:rFonts w:ascii="標楷體" w:eastAsia="標楷體" w:hAnsi="標楷體" w:hint="eastAsia"/>
              </w:rPr>
              <w:t>、</w:t>
            </w:r>
            <w:r w:rsidRPr="00F7779C">
              <w:rPr>
                <w:rFonts w:ascii="標楷體" w:eastAsia="標楷體" w:hAnsi="標楷體" w:hint="eastAsia"/>
                <w:spacing w:val="-4"/>
              </w:rPr>
              <w:t>宿舍違規</w:t>
            </w:r>
            <w:r w:rsidRPr="00F7779C">
              <w:rPr>
                <w:rFonts w:ascii="標楷體" w:eastAsia="標楷體" w:hAnsi="標楷體" w:hint="eastAsia"/>
              </w:rPr>
              <w:t>扣點數累積未達九點者，</w:t>
            </w:r>
            <w:r w:rsidRPr="00F7779C">
              <w:rPr>
                <w:rFonts w:ascii="標楷體" w:eastAsia="標楷體" w:hAnsi="標楷體"/>
                <w:spacing w:val="-4"/>
              </w:rPr>
              <w:t>依以下方式處理：</w:t>
            </w:r>
          </w:p>
          <w:p w:rsidR="00F336AD" w:rsidRPr="00F7779C" w:rsidRDefault="00F336AD" w:rsidP="00503D2D">
            <w:pPr>
              <w:widowControl/>
              <w:snapToGrid w:val="0"/>
              <w:spacing w:line="240" w:lineRule="exact"/>
              <w:ind w:leftChars="200" w:left="944" w:hangingChars="200" w:hanging="464"/>
              <w:rPr>
                <w:rFonts w:ascii="標楷體" w:eastAsia="標楷體" w:hAnsi="標楷體"/>
                <w:spacing w:val="-4"/>
              </w:rPr>
            </w:pPr>
            <w:r w:rsidRPr="00F7779C">
              <w:rPr>
                <w:rFonts w:ascii="標楷體" w:eastAsia="標楷體" w:hAnsi="標楷體" w:hint="eastAsia"/>
                <w:spacing w:val="-4"/>
              </w:rPr>
              <w:t>(</w:t>
            </w:r>
            <w:r w:rsidRPr="00F7779C">
              <w:rPr>
                <w:rFonts w:ascii="標楷體" w:eastAsia="標楷體" w:hAnsi="標楷體" w:hint="eastAsia"/>
                <w:spacing w:val="-4"/>
                <w:lang w:eastAsia="zh-HK"/>
              </w:rPr>
              <w:t>一</w:t>
            </w:r>
            <w:r w:rsidRPr="00F7779C">
              <w:rPr>
                <w:rFonts w:ascii="標楷體" w:eastAsia="標楷體" w:hAnsi="標楷體" w:hint="eastAsia"/>
                <w:spacing w:val="-4"/>
              </w:rPr>
              <w:t>)</w:t>
            </w:r>
            <w:r w:rsidRPr="00F7779C">
              <w:rPr>
                <w:rFonts w:ascii="標楷體" w:eastAsia="標楷體" w:hAnsi="標楷體"/>
                <w:spacing w:val="-4"/>
              </w:rPr>
              <w:t>未申請下學年宿舍前：取消爾後在校宿舍申請權，只能申請宿舍</w:t>
            </w:r>
            <w:r w:rsidRPr="00F7779C">
              <w:rPr>
                <w:rFonts w:ascii="標楷體" w:eastAsia="標楷體" w:hAnsi="標楷體" w:hint="eastAsia"/>
                <w:spacing w:val="-4"/>
              </w:rPr>
              <w:t>候</w:t>
            </w:r>
            <w:r w:rsidRPr="00F7779C">
              <w:rPr>
                <w:rFonts w:ascii="標楷體" w:eastAsia="標楷體" w:hAnsi="標楷體"/>
                <w:spacing w:val="-4"/>
              </w:rPr>
              <w:t>補。</w:t>
            </w:r>
          </w:p>
          <w:p w:rsidR="00F336AD" w:rsidRPr="00F7779C" w:rsidRDefault="00F336AD" w:rsidP="00503D2D">
            <w:pPr>
              <w:widowControl/>
              <w:snapToGrid w:val="0"/>
              <w:spacing w:line="240" w:lineRule="exact"/>
              <w:ind w:leftChars="200" w:left="944" w:hangingChars="200" w:hanging="464"/>
              <w:rPr>
                <w:rFonts w:ascii="標楷體" w:eastAsia="標楷體" w:hAnsi="標楷體"/>
                <w:spacing w:val="-4"/>
              </w:rPr>
            </w:pPr>
            <w:r w:rsidRPr="00F7779C">
              <w:rPr>
                <w:rFonts w:ascii="標楷體" w:eastAsia="標楷體" w:hAnsi="標楷體" w:hint="eastAsia"/>
                <w:spacing w:val="-4"/>
              </w:rPr>
              <w:t>(</w:t>
            </w:r>
            <w:r w:rsidRPr="00F7779C">
              <w:rPr>
                <w:rFonts w:ascii="標楷體" w:eastAsia="標楷體" w:hAnsi="標楷體" w:hint="eastAsia"/>
                <w:spacing w:val="-4"/>
                <w:lang w:eastAsia="zh-HK"/>
              </w:rPr>
              <w:t>二</w:t>
            </w:r>
            <w:r w:rsidRPr="00F7779C">
              <w:rPr>
                <w:rFonts w:ascii="標楷體" w:eastAsia="標楷體" w:hAnsi="標楷體" w:hint="eastAsia"/>
                <w:spacing w:val="-4"/>
              </w:rPr>
              <w:t>)</w:t>
            </w:r>
            <w:r w:rsidRPr="00F7779C">
              <w:rPr>
                <w:rFonts w:ascii="標楷體" w:eastAsia="標楷體" w:hAnsi="標楷體"/>
                <w:spacing w:val="-4"/>
              </w:rPr>
              <w:t>已分配下學年宿舍後：取消已分配宿舍</w:t>
            </w:r>
            <w:r w:rsidRPr="00F7779C">
              <w:rPr>
                <w:rFonts w:ascii="標楷體" w:eastAsia="標楷體" w:hAnsi="標楷體" w:hint="eastAsia"/>
                <w:spacing w:val="-4"/>
              </w:rPr>
              <w:t>及</w:t>
            </w:r>
            <w:r w:rsidRPr="00F7779C">
              <w:rPr>
                <w:rFonts w:ascii="標楷體" w:eastAsia="標楷體" w:hAnsi="標楷體"/>
                <w:spacing w:val="-4"/>
              </w:rPr>
              <w:t>爾後在校宿舍申請權，只能申請宿舍</w:t>
            </w:r>
            <w:r w:rsidRPr="00F7779C">
              <w:rPr>
                <w:rFonts w:ascii="標楷體" w:eastAsia="標楷體" w:hAnsi="標楷體" w:hint="eastAsia"/>
                <w:spacing w:val="-4"/>
              </w:rPr>
              <w:t>候</w:t>
            </w:r>
            <w:r w:rsidRPr="00F7779C">
              <w:rPr>
                <w:rFonts w:ascii="標楷體" w:eastAsia="標楷體" w:hAnsi="標楷體"/>
                <w:spacing w:val="-4"/>
              </w:rPr>
              <w:t>補。</w:t>
            </w:r>
          </w:p>
        </w:tc>
      </w:tr>
    </w:tbl>
    <w:p w:rsidR="00DC401E" w:rsidRPr="001F5482" w:rsidRDefault="00DC401E" w:rsidP="00702123">
      <w:pPr>
        <w:rPr>
          <w:rFonts w:ascii="標楷體" w:eastAsia="標楷體" w:hAnsi="標楷體" w:cs="新細明體" w:hint="eastAsia"/>
          <w:kern w:val="0"/>
          <w:sz w:val="28"/>
          <w:szCs w:val="24"/>
        </w:rPr>
      </w:pPr>
    </w:p>
    <w:sectPr w:rsidR="00DC401E" w:rsidRPr="001F5482" w:rsidSect="00702123">
      <w:footerReference w:type="default" r:id="rId14"/>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CB" w:rsidRDefault="006F1ACB" w:rsidP="0040227F">
      <w:r>
        <w:separator/>
      </w:r>
    </w:p>
  </w:endnote>
  <w:endnote w:type="continuationSeparator" w:id="0">
    <w:p w:rsidR="006F1ACB" w:rsidRDefault="006F1ACB" w:rsidP="004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D2D" w:rsidRDefault="00503D2D">
    <w:pPr>
      <w:pStyle w:val="a5"/>
      <w:jc w:val="center"/>
    </w:pPr>
    <w:r>
      <w:fldChar w:fldCharType="begin"/>
    </w:r>
    <w:r>
      <w:instrText xml:space="preserve"> PAGE   \* MERGEFORMAT </w:instrText>
    </w:r>
    <w:r>
      <w:fldChar w:fldCharType="separate"/>
    </w:r>
    <w:r w:rsidR="00B375FF" w:rsidRPr="00B375FF">
      <w:rPr>
        <w:noProof/>
        <w:lang w:val="zh-TW"/>
      </w:rPr>
      <w:t>1</w:t>
    </w:r>
    <w:r>
      <w:fldChar w:fldCharType="end"/>
    </w:r>
  </w:p>
  <w:p w:rsidR="00503D2D" w:rsidRDefault="00503D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CB" w:rsidRDefault="006F1ACB" w:rsidP="0040227F">
      <w:r>
        <w:separator/>
      </w:r>
    </w:p>
  </w:footnote>
  <w:footnote w:type="continuationSeparator" w:id="0">
    <w:p w:rsidR="006F1ACB" w:rsidRDefault="006F1ACB" w:rsidP="0040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71FB"/>
    <w:multiLevelType w:val="hybridMultilevel"/>
    <w:tmpl w:val="8968E502"/>
    <w:lvl w:ilvl="0" w:tplc="F2F8AE94">
      <w:start w:val="1"/>
      <w:numFmt w:val="taiwaneseCountingThousand"/>
      <w:suff w:val="nothing"/>
      <w:lvlText w:val="%1、"/>
      <w:lvlJc w:val="left"/>
      <w:pPr>
        <w:ind w:left="360" w:hanging="360"/>
      </w:pPr>
      <w:rPr>
        <w:rFonts w:hint="default"/>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 w15:restartNumberingAfterBreak="0">
    <w:nsid w:val="12546482"/>
    <w:multiLevelType w:val="hybridMultilevel"/>
    <w:tmpl w:val="B98C9F8C"/>
    <w:lvl w:ilvl="0" w:tplc="1B82D4FE">
      <w:start w:val="1"/>
      <w:numFmt w:val="taiwaneseCountingThousand"/>
      <w:lvlText w:val="%1、"/>
      <w:lvlJc w:val="left"/>
      <w:pPr>
        <w:tabs>
          <w:tab w:val="num" w:pos="1339"/>
        </w:tabs>
        <w:ind w:left="1339" w:hanging="480"/>
      </w:pPr>
    </w:lvl>
    <w:lvl w:ilvl="1" w:tplc="04090019">
      <w:start w:val="1"/>
      <w:numFmt w:val="ideographTraditional"/>
      <w:lvlText w:val="%2、"/>
      <w:lvlJc w:val="left"/>
      <w:pPr>
        <w:tabs>
          <w:tab w:val="num" w:pos="1819"/>
        </w:tabs>
        <w:ind w:left="1819" w:hanging="480"/>
      </w:pPr>
    </w:lvl>
    <w:lvl w:ilvl="2" w:tplc="0409001B">
      <w:start w:val="1"/>
      <w:numFmt w:val="lowerRoman"/>
      <w:lvlText w:val="%3."/>
      <w:lvlJc w:val="right"/>
      <w:pPr>
        <w:tabs>
          <w:tab w:val="num" w:pos="2299"/>
        </w:tabs>
        <w:ind w:left="2299" w:hanging="480"/>
      </w:pPr>
    </w:lvl>
    <w:lvl w:ilvl="3" w:tplc="0409000F">
      <w:start w:val="1"/>
      <w:numFmt w:val="decimal"/>
      <w:lvlText w:val="%4."/>
      <w:lvlJc w:val="left"/>
      <w:pPr>
        <w:tabs>
          <w:tab w:val="num" w:pos="2779"/>
        </w:tabs>
        <w:ind w:left="2779" w:hanging="480"/>
      </w:pPr>
    </w:lvl>
    <w:lvl w:ilvl="4" w:tplc="04090019">
      <w:start w:val="1"/>
      <w:numFmt w:val="ideographTraditional"/>
      <w:lvlText w:val="%5、"/>
      <w:lvlJc w:val="left"/>
      <w:pPr>
        <w:tabs>
          <w:tab w:val="num" w:pos="3259"/>
        </w:tabs>
        <w:ind w:left="3259" w:hanging="480"/>
      </w:pPr>
    </w:lvl>
    <w:lvl w:ilvl="5" w:tplc="0409001B">
      <w:start w:val="1"/>
      <w:numFmt w:val="lowerRoman"/>
      <w:lvlText w:val="%6."/>
      <w:lvlJc w:val="right"/>
      <w:pPr>
        <w:tabs>
          <w:tab w:val="num" w:pos="3739"/>
        </w:tabs>
        <w:ind w:left="3739" w:hanging="480"/>
      </w:pPr>
    </w:lvl>
    <w:lvl w:ilvl="6" w:tplc="0409000F">
      <w:start w:val="1"/>
      <w:numFmt w:val="decimal"/>
      <w:lvlText w:val="%7."/>
      <w:lvlJc w:val="left"/>
      <w:pPr>
        <w:tabs>
          <w:tab w:val="num" w:pos="4219"/>
        </w:tabs>
        <w:ind w:left="4219" w:hanging="480"/>
      </w:pPr>
    </w:lvl>
    <w:lvl w:ilvl="7" w:tplc="04090019">
      <w:start w:val="1"/>
      <w:numFmt w:val="ideographTraditional"/>
      <w:lvlText w:val="%8、"/>
      <w:lvlJc w:val="left"/>
      <w:pPr>
        <w:tabs>
          <w:tab w:val="num" w:pos="4699"/>
        </w:tabs>
        <w:ind w:left="4699" w:hanging="480"/>
      </w:pPr>
    </w:lvl>
    <w:lvl w:ilvl="8" w:tplc="0409001B">
      <w:start w:val="1"/>
      <w:numFmt w:val="lowerRoman"/>
      <w:lvlText w:val="%9."/>
      <w:lvlJc w:val="right"/>
      <w:pPr>
        <w:tabs>
          <w:tab w:val="num" w:pos="5179"/>
        </w:tabs>
        <w:ind w:left="5179" w:hanging="480"/>
      </w:pPr>
    </w:lvl>
  </w:abstractNum>
  <w:abstractNum w:abstractNumId="2" w15:restartNumberingAfterBreak="0">
    <w:nsid w:val="1B58233F"/>
    <w:multiLevelType w:val="hybridMultilevel"/>
    <w:tmpl w:val="A4BEBBBA"/>
    <w:lvl w:ilvl="0" w:tplc="720E0306">
      <w:start w:val="1"/>
      <w:numFmt w:val="taiwaneseCountingThousand"/>
      <w:lvlText w:val="%1、"/>
      <w:lvlJc w:val="left"/>
      <w:pPr>
        <w:tabs>
          <w:tab w:val="num" w:pos="1339"/>
        </w:tabs>
        <w:ind w:left="1339" w:hanging="480"/>
      </w:pPr>
      <w:rPr>
        <w:u w:val="none"/>
      </w:rPr>
    </w:lvl>
    <w:lvl w:ilvl="1" w:tplc="04090019">
      <w:start w:val="1"/>
      <w:numFmt w:val="ideographTraditional"/>
      <w:lvlText w:val="%2、"/>
      <w:lvlJc w:val="left"/>
      <w:pPr>
        <w:tabs>
          <w:tab w:val="num" w:pos="1819"/>
        </w:tabs>
        <w:ind w:left="1819" w:hanging="480"/>
      </w:pPr>
    </w:lvl>
    <w:lvl w:ilvl="2" w:tplc="0409001B">
      <w:start w:val="1"/>
      <w:numFmt w:val="lowerRoman"/>
      <w:lvlText w:val="%3."/>
      <w:lvlJc w:val="right"/>
      <w:pPr>
        <w:tabs>
          <w:tab w:val="num" w:pos="2299"/>
        </w:tabs>
        <w:ind w:left="2299" w:hanging="480"/>
      </w:pPr>
    </w:lvl>
    <w:lvl w:ilvl="3" w:tplc="0409000F">
      <w:start w:val="1"/>
      <w:numFmt w:val="decimal"/>
      <w:lvlText w:val="%4."/>
      <w:lvlJc w:val="left"/>
      <w:pPr>
        <w:tabs>
          <w:tab w:val="num" w:pos="2779"/>
        </w:tabs>
        <w:ind w:left="2779" w:hanging="480"/>
      </w:pPr>
    </w:lvl>
    <w:lvl w:ilvl="4" w:tplc="04090019">
      <w:start w:val="1"/>
      <w:numFmt w:val="ideographTraditional"/>
      <w:lvlText w:val="%5、"/>
      <w:lvlJc w:val="left"/>
      <w:pPr>
        <w:tabs>
          <w:tab w:val="num" w:pos="3259"/>
        </w:tabs>
        <w:ind w:left="3259" w:hanging="480"/>
      </w:pPr>
    </w:lvl>
    <w:lvl w:ilvl="5" w:tplc="0409001B">
      <w:start w:val="1"/>
      <w:numFmt w:val="lowerRoman"/>
      <w:lvlText w:val="%6."/>
      <w:lvlJc w:val="right"/>
      <w:pPr>
        <w:tabs>
          <w:tab w:val="num" w:pos="3739"/>
        </w:tabs>
        <w:ind w:left="3739" w:hanging="480"/>
      </w:pPr>
    </w:lvl>
    <w:lvl w:ilvl="6" w:tplc="0409000F">
      <w:start w:val="1"/>
      <w:numFmt w:val="decimal"/>
      <w:lvlText w:val="%7."/>
      <w:lvlJc w:val="left"/>
      <w:pPr>
        <w:tabs>
          <w:tab w:val="num" w:pos="4219"/>
        </w:tabs>
        <w:ind w:left="4219" w:hanging="480"/>
      </w:pPr>
    </w:lvl>
    <w:lvl w:ilvl="7" w:tplc="04090019">
      <w:start w:val="1"/>
      <w:numFmt w:val="ideographTraditional"/>
      <w:lvlText w:val="%8、"/>
      <w:lvlJc w:val="left"/>
      <w:pPr>
        <w:tabs>
          <w:tab w:val="num" w:pos="4699"/>
        </w:tabs>
        <w:ind w:left="4699" w:hanging="480"/>
      </w:pPr>
    </w:lvl>
    <w:lvl w:ilvl="8" w:tplc="0409001B">
      <w:start w:val="1"/>
      <w:numFmt w:val="lowerRoman"/>
      <w:lvlText w:val="%9."/>
      <w:lvlJc w:val="right"/>
      <w:pPr>
        <w:tabs>
          <w:tab w:val="num" w:pos="5179"/>
        </w:tabs>
        <w:ind w:left="5179" w:hanging="480"/>
      </w:pPr>
    </w:lvl>
  </w:abstractNum>
  <w:abstractNum w:abstractNumId="3" w15:restartNumberingAfterBreak="0">
    <w:nsid w:val="2B466661"/>
    <w:multiLevelType w:val="hybridMultilevel"/>
    <w:tmpl w:val="3ADC9A9E"/>
    <w:lvl w:ilvl="0" w:tplc="39D616D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A6394A"/>
    <w:multiLevelType w:val="hybridMultilevel"/>
    <w:tmpl w:val="B98C9F8C"/>
    <w:lvl w:ilvl="0" w:tplc="1B82D4FE">
      <w:start w:val="1"/>
      <w:numFmt w:val="taiwaneseCountingThousand"/>
      <w:lvlText w:val="%1、"/>
      <w:lvlJc w:val="left"/>
      <w:pPr>
        <w:tabs>
          <w:tab w:val="num" w:pos="1339"/>
        </w:tabs>
        <w:ind w:left="1339" w:hanging="480"/>
      </w:pPr>
    </w:lvl>
    <w:lvl w:ilvl="1" w:tplc="04090019">
      <w:start w:val="1"/>
      <w:numFmt w:val="ideographTraditional"/>
      <w:lvlText w:val="%2、"/>
      <w:lvlJc w:val="left"/>
      <w:pPr>
        <w:tabs>
          <w:tab w:val="num" w:pos="1819"/>
        </w:tabs>
        <w:ind w:left="1819" w:hanging="480"/>
      </w:pPr>
    </w:lvl>
    <w:lvl w:ilvl="2" w:tplc="0409001B">
      <w:start w:val="1"/>
      <w:numFmt w:val="lowerRoman"/>
      <w:lvlText w:val="%3."/>
      <w:lvlJc w:val="right"/>
      <w:pPr>
        <w:tabs>
          <w:tab w:val="num" w:pos="2299"/>
        </w:tabs>
        <w:ind w:left="2299" w:hanging="480"/>
      </w:pPr>
    </w:lvl>
    <w:lvl w:ilvl="3" w:tplc="0409000F">
      <w:start w:val="1"/>
      <w:numFmt w:val="decimal"/>
      <w:lvlText w:val="%4."/>
      <w:lvlJc w:val="left"/>
      <w:pPr>
        <w:tabs>
          <w:tab w:val="num" w:pos="2779"/>
        </w:tabs>
        <w:ind w:left="2779" w:hanging="480"/>
      </w:pPr>
    </w:lvl>
    <w:lvl w:ilvl="4" w:tplc="04090019">
      <w:start w:val="1"/>
      <w:numFmt w:val="ideographTraditional"/>
      <w:lvlText w:val="%5、"/>
      <w:lvlJc w:val="left"/>
      <w:pPr>
        <w:tabs>
          <w:tab w:val="num" w:pos="3259"/>
        </w:tabs>
        <w:ind w:left="3259" w:hanging="480"/>
      </w:pPr>
    </w:lvl>
    <w:lvl w:ilvl="5" w:tplc="0409001B">
      <w:start w:val="1"/>
      <w:numFmt w:val="lowerRoman"/>
      <w:lvlText w:val="%6."/>
      <w:lvlJc w:val="right"/>
      <w:pPr>
        <w:tabs>
          <w:tab w:val="num" w:pos="3739"/>
        </w:tabs>
        <w:ind w:left="3739" w:hanging="480"/>
      </w:pPr>
    </w:lvl>
    <w:lvl w:ilvl="6" w:tplc="0409000F">
      <w:start w:val="1"/>
      <w:numFmt w:val="decimal"/>
      <w:lvlText w:val="%7."/>
      <w:lvlJc w:val="left"/>
      <w:pPr>
        <w:tabs>
          <w:tab w:val="num" w:pos="4219"/>
        </w:tabs>
        <w:ind w:left="4219" w:hanging="480"/>
      </w:pPr>
    </w:lvl>
    <w:lvl w:ilvl="7" w:tplc="04090019">
      <w:start w:val="1"/>
      <w:numFmt w:val="ideographTraditional"/>
      <w:lvlText w:val="%8、"/>
      <w:lvlJc w:val="left"/>
      <w:pPr>
        <w:tabs>
          <w:tab w:val="num" w:pos="4699"/>
        </w:tabs>
        <w:ind w:left="4699" w:hanging="480"/>
      </w:pPr>
    </w:lvl>
    <w:lvl w:ilvl="8" w:tplc="0409001B">
      <w:start w:val="1"/>
      <w:numFmt w:val="lowerRoman"/>
      <w:lvlText w:val="%9."/>
      <w:lvlJc w:val="right"/>
      <w:pPr>
        <w:tabs>
          <w:tab w:val="num" w:pos="5179"/>
        </w:tabs>
        <w:ind w:left="5179" w:hanging="480"/>
      </w:pPr>
    </w:lvl>
  </w:abstractNum>
  <w:abstractNum w:abstractNumId="5" w15:restartNumberingAfterBreak="0">
    <w:nsid w:val="336578F1"/>
    <w:multiLevelType w:val="hybridMultilevel"/>
    <w:tmpl w:val="67988A48"/>
    <w:lvl w:ilvl="0" w:tplc="96D86FAA">
      <w:start w:val="1"/>
      <w:numFmt w:val="taiwaneseCountingThousand"/>
      <w:lvlText w:val="第%1條"/>
      <w:lvlJc w:val="left"/>
      <w:pPr>
        <w:tabs>
          <w:tab w:val="num" w:pos="2063"/>
        </w:tabs>
        <w:ind w:left="2423" w:hanging="864"/>
      </w:pPr>
      <w:rPr>
        <w:rFonts w:ascii="標楷體" w:eastAsia="標楷體" w:hAnsi="標楷體" w:cs="Times New Roman" w:hint="eastAsia"/>
        <w:color w:val="000000"/>
        <w:u w:val="none"/>
        <w:lang w:val="en-US"/>
      </w:rPr>
    </w:lvl>
    <w:lvl w:ilvl="1" w:tplc="93DCFC8A">
      <w:start w:val="1"/>
      <w:numFmt w:val="taiwaneseCountingThousand"/>
      <w:lvlText w:val="%2、"/>
      <w:lvlJc w:val="left"/>
      <w:pPr>
        <w:tabs>
          <w:tab w:val="num" w:pos="840"/>
        </w:tabs>
        <w:ind w:left="840" w:hanging="360"/>
      </w:pPr>
      <w:rPr>
        <w:rFonts w:hint="default"/>
      </w:rPr>
    </w:lvl>
    <w:lvl w:ilvl="2" w:tplc="017EB538">
      <w:start w:val="3"/>
      <w:numFmt w:val="taiwaneseCountingThousand"/>
      <w:lvlText w:val="（%3）"/>
      <w:lvlJc w:val="left"/>
      <w:pPr>
        <w:tabs>
          <w:tab w:val="num" w:pos="1680"/>
        </w:tabs>
        <w:ind w:left="1680" w:hanging="720"/>
      </w:pPr>
      <w:rPr>
        <w:rFonts w:hint="default"/>
      </w:rPr>
    </w:lvl>
    <w:lvl w:ilvl="3" w:tplc="7C3458C6">
      <w:start w:val="4"/>
      <w:numFmt w:val="taiwaneseCountingThousand"/>
      <w:lvlText w:val="（%4）"/>
      <w:lvlJc w:val="left"/>
      <w:pPr>
        <w:tabs>
          <w:tab w:val="num" w:pos="2160"/>
        </w:tabs>
        <w:ind w:left="2160" w:hanging="720"/>
      </w:pPr>
      <w:rPr>
        <w:rFonts w:hint="default"/>
      </w:rPr>
    </w:lvl>
    <w:lvl w:ilvl="4" w:tplc="0CC43AF0">
      <w:start w:val="7"/>
      <w:numFmt w:val="taiwaneseCountingThousand"/>
      <w:lvlText w:val="%5、"/>
      <w:lvlJc w:val="left"/>
      <w:pPr>
        <w:tabs>
          <w:tab w:val="num" w:pos="2385"/>
        </w:tabs>
        <w:ind w:left="2385" w:hanging="465"/>
      </w:pPr>
      <w:rPr>
        <w:rFonts w:hint="default"/>
        <w:color w:val="auto"/>
        <w:u w:val="single"/>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5E67DD1"/>
    <w:multiLevelType w:val="hybridMultilevel"/>
    <w:tmpl w:val="EDFC5B22"/>
    <w:lvl w:ilvl="0" w:tplc="94EEE446">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7B5F87"/>
    <w:multiLevelType w:val="hybridMultilevel"/>
    <w:tmpl w:val="6ADC03A8"/>
    <w:lvl w:ilvl="0" w:tplc="99969256">
      <w:start w:val="1"/>
      <w:numFmt w:val="taiwaneseCountingThousand"/>
      <w:lvlText w:val="%1、"/>
      <w:lvlJc w:val="left"/>
      <w:pPr>
        <w:ind w:left="495" w:hanging="495"/>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EB22DA"/>
    <w:multiLevelType w:val="hybridMultilevel"/>
    <w:tmpl w:val="B8DC742A"/>
    <w:lvl w:ilvl="0" w:tplc="DC761744">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0356BE"/>
    <w:multiLevelType w:val="hybridMultilevel"/>
    <w:tmpl w:val="E3D6248A"/>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44A836A8"/>
    <w:multiLevelType w:val="hybridMultilevel"/>
    <w:tmpl w:val="0E42790C"/>
    <w:lvl w:ilvl="0" w:tplc="435A36B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48B20AD9"/>
    <w:multiLevelType w:val="hybridMultilevel"/>
    <w:tmpl w:val="C0F2BD30"/>
    <w:lvl w:ilvl="0" w:tplc="39C6BA04">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2" w15:restartNumberingAfterBreak="0">
    <w:nsid w:val="4CA103D4"/>
    <w:multiLevelType w:val="hybridMultilevel"/>
    <w:tmpl w:val="1BCE0A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512FE7"/>
    <w:multiLevelType w:val="hybridMultilevel"/>
    <w:tmpl w:val="EF4CC5DC"/>
    <w:lvl w:ilvl="0" w:tplc="41F82080">
      <w:start w:val="1"/>
      <w:numFmt w:val="taiwaneseCountingThousand"/>
      <w:lvlText w:val="%1、"/>
      <w:lvlJc w:val="left"/>
      <w:pPr>
        <w:ind w:left="1330" w:hanging="480"/>
      </w:pPr>
      <w:rPr>
        <w:rFonts w:hint="default"/>
        <w:b/>
        <w:u w:val="singl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54255C43"/>
    <w:multiLevelType w:val="hybridMultilevel"/>
    <w:tmpl w:val="FAEE2C64"/>
    <w:lvl w:ilvl="0" w:tplc="E3663B5E">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5" w15:restartNumberingAfterBreak="0">
    <w:nsid w:val="54283ED8"/>
    <w:multiLevelType w:val="hybridMultilevel"/>
    <w:tmpl w:val="737CE9C0"/>
    <w:lvl w:ilvl="0" w:tplc="06B0FC88">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964C95"/>
    <w:multiLevelType w:val="hybridMultilevel"/>
    <w:tmpl w:val="E11468FA"/>
    <w:lvl w:ilvl="0" w:tplc="CC240AD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E85793"/>
    <w:multiLevelType w:val="hybridMultilevel"/>
    <w:tmpl w:val="2B3C1266"/>
    <w:lvl w:ilvl="0" w:tplc="E99CBF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1772AC"/>
    <w:multiLevelType w:val="hybridMultilevel"/>
    <w:tmpl w:val="FC96C4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274915"/>
    <w:multiLevelType w:val="hybridMultilevel"/>
    <w:tmpl w:val="2B3C1266"/>
    <w:lvl w:ilvl="0" w:tplc="E99CBF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0A2835"/>
    <w:multiLevelType w:val="hybridMultilevel"/>
    <w:tmpl w:val="414C86B6"/>
    <w:lvl w:ilvl="0" w:tplc="CD0E07F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C205F56"/>
    <w:multiLevelType w:val="hybridMultilevel"/>
    <w:tmpl w:val="43A800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971A16"/>
    <w:multiLevelType w:val="hybridMultilevel"/>
    <w:tmpl w:val="E5B61472"/>
    <w:lvl w:ilvl="0" w:tplc="21D2EB70">
      <w:start w:val="1"/>
      <w:numFmt w:val="taiwaneseCountingThousand"/>
      <w:suff w:val="nothing"/>
      <w:lvlText w:val="%1、"/>
      <w:lvlJc w:val="left"/>
      <w:pPr>
        <w:ind w:left="425" w:hanging="4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DFA7001"/>
    <w:multiLevelType w:val="hybridMultilevel"/>
    <w:tmpl w:val="A1108F9E"/>
    <w:lvl w:ilvl="0" w:tplc="F802F43E">
      <w:start w:val="1"/>
      <w:numFmt w:val="taiwaneseCountingThousand"/>
      <w:lvlText w:val="%1、"/>
      <w:lvlJc w:val="left"/>
      <w:pPr>
        <w:ind w:left="1476" w:hanging="504"/>
      </w:pPr>
      <w:rPr>
        <w:rFonts w:hint="default"/>
        <w:b/>
        <w:color w:val="000000"/>
      </w:rPr>
    </w:lvl>
    <w:lvl w:ilvl="1" w:tplc="04090019" w:tentative="1">
      <w:start w:val="1"/>
      <w:numFmt w:val="ideographTraditional"/>
      <w:lvlText w:val="%2、"/>
      <w:lvlJc w:val="left"/>
      <w:pPr>
        <w:ind w:left="1932" w:hanging="480"/>
      </w:pPr>
    </w:lvl>
    <w:lvl w:ilvl="2" w:tplc="0409001B" w:tentative="1">
      <w:start w:val="1"/>
      <w:numFmt w:val="lowerRoman"/>
      <w:lvlText w:val="%3."/>
      <w:lvlJc w:val="right"/>
      <w:pPr>
        <w:ind w:left="2412" w:hanging="480"/>
      </w:pPr>
    </w:lvl>
    <w:lvl w:ilvl="3" w:tplc="0409000F" w:tentative="1">
      <w:start w:val="1"/>
      <w:numFmt w:val="decimal"/>
      <w:lvlText w:val="%4."/>
      <w:lvlJc w:val="left"/>
      <w:pPr>
        <w:ind w:left="2892" w:hanging="480"/>
      </w:pPr>
    </w:lvl>
    <w:lvl w:ilvl="4" w:tplc="04090019" w:tentative="1">
      <w:start w:val="1"/>
      <w:numFmt w:val="ideographTraditional"/>
      <w:lvlText w:val="%5、"/>
      <w:lvlJc w:val="left"/>
      <w:pPr>
        <w:ind w:left="3372" w:hanging="480"/>
      </w:pPr>
    </w:lvl>
    <w:lvl w:ilvl="5" w:tplc="0409001B" w:tentative="1">
      <w:start w:val="1"/>
      <w:numFmt w:val="lowerRoman"/>
      <w:lvlText w:val="%6."/>
      <w:lvlJc w:val="right"/>
      <w:pPr>
        <w:ind w:left="3852" w:hanging="480"/>
      </w:pPr>
    </w:lvl>
    <w:lvl w:ilvl="6" w:tplc="0409000F" w:tentative="1">
      <w:start w:val="1"/>
      <w:numFmt w:val="decimal"/>
      <w:lvlText w:val="%7."/>
      <w:lvlJc w:val="left"/>
      <w:pPr>
        <w:ind w:left="4332" w:hanging="480"/>
      </w:pPr>
    </w:lvl>
    <w:lvl w:ilvl="7" w:tplc="04090019" w:tentative="1">
      <w:start w:val="1"/>
      <w:numFmt w:val="ideographTraditional"/>
      <w:lvlText w:val="%8、"/>
      <w:lvlJc w:val="left"/>
      <w:pPr>
        <w:ind w:left="4812" w:hanging="480"/>
      </w:pPr>
    </w:lvl>
    <w:lvl w:ilvl="8" w:tplc="0409001B" w:tentative="1">
      <w:start w:val="1"/>
      <w:numFmt w:val="lowerRoman"/>
      <w:lvlText w:val="%9."/>
      <w:lvlJc w:val="right"/>
      <w:pPr>
        <w:ind w:left="5292" w:hanging="480"/>
      </w:pPr>
    </w:lvl>
  </w:abstractNum>
  <w:num w:numId="1">
    <w:abstractNumId w:val="0"/>
  </w:num>
  <w:num w:numId="2">
    <w:abstractNumId w:val="22"/>
  </w:num>
  <w:num w:numId="3">
    <w:abstractNumId w:val="23"/>
  </w:num>
  <w:num w:numId="4">
    <w:abstractNumId w:val="1"/>
  </w:num>
  <w:num w:numId="5">
    <w:abstractNumId w:val="4"/>
  </w:num>
  <w:num w:numId="6">
    <w:abstractNumId w:val="12"/>
  </w:num>
  <w:num w:numId="7">
    <w:abstractNumId w:val="18"/>
  </w:num>
  <w:num w:numId="8">
    <w:abstractNumId w:val="21"/>
  </w:num>
  <w:num w:numId="9">
    <w:abstractNumId w:val="20"/>
  </w:num>
  <w:num w:numId="10">
    <w:abstractNumId w:val="16"/>
  </w:num>
  <w:num w:numId="11">
    <w:abstractNumId w:val="8"/>
  </w:num>
  <w:num w:numId="12">
    <w:abstractNumId w:val="6"/>
  </w:num>
  <w:num w:numId="13">
    <w:abstractNumId w:val="15"/>
  </w:num>
  <w:num w:numId="14">
    <w:abstractNumId w:val="9"/>
  </w:num>
  <w:num w:numId="15">
    <w:abstractNumId w:val="3"/>
  </w:num>
  <w:num w:numId="16">
    <w:abstractNumId w:val="11"/>
  </w:num>
  <w:num w:numId="17">
    <w:abstractNumId w:val="10"/>
  </w:num>
  <w:num w:numId="18">
    <w:abstractNumId w:val="13"/>
  </w:num>
  <w:num w:numId="19">
    <w:abstractNumId w:val="2"/>
  </w:num>
  <w:num w:numId="20">
    <w:abstractNumId w:val="14"/>
  </w:num>
  <w:num w:numId="21">
    <w:abstractNumId w:val="5"/>
  </w:num>
  <w:num w:numId="22">
    <w:abstractNumId w:val="19"/>
  </w:num>
  <w:num w:numId="23">
    <w:abstractNumId w:val="17"/>
  </w:num>
  <w:num w:numId="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B4"/>
    <w:rsid w:val="00000CE5"/>
    <w:rsid w:val="00001B08"/>
    <w:rsid w:val="00002F79"/>
    <w:rsid w:val="000039E3"/>
    <w:rsid w:val="00003D90"/>
    <w:rsid w:val="000040FE"/>
    <w:rsid w:val="00004C97"/>
    <w:rsid w:val="00005E0B"/>
    <w:rsid w:val="000063DA"/>
    <w:rsid w:val="000065C4"/>
    <w:rsid w:val="00006AAE"/>
    <w:rsid w:val="00007C29"/>
    <w:rsid w:val="00010611"/>
    <w:rsid w:val="000109EB"/>
    <w:rsid w:val="00012AF2"/>
    <w:rsid w:val="00014472"/>
    <w:rsid w:val="000166F9"/>
    <w:rsid w:val="000177FC"/>
    <w:rsid w:val="0001797D"/>
    <w:rsid w:val="00020E69"/>
    <w:rsid w:val="00021A4B"/>
    <w:rsid w:val="00023BBC"/>
    <w:rsid w:val="00023CD1"/>
    <w:rsid w:val="0002493F"/>
    <w:rsid w:val="000255D7"/>
    <w:rsid w:val="0002581A"/>
    <w:rsid w:val="000260A4"/>
    <w:rsid w:val="00026A99"/>
    <w:rsid w:val="0002716C"/>
    <w:rsid w:val="00030FCB"/>
    <w:rsid w:val="00031D2B"/>
    <w:rsid w:val="00032ABD"/>
    <w:rsid w:val="00032C6A"/>
    <w:rsid w:val="000362B4"/>
    <w:rsid w:val="000372B6"/>
    <w:rsid w:val="00037E1A"/>
    <w:rsid w:val="00040AF9"/>
    <w:rsid w:val="00043DD7"/>
    <w:rsid w:val="00044932"/>
    <w:rsid w:val="0004558F"/>
    <w:rsid w:val="00045B5A"/>
    <w:rsid w:val="00046266"/>
    <w:rsid w:val="000465B4"/>
    <w:rsid w:val="00047595"/>
    <w:rsid w:val="00050647"/>
    <w:rsid w:val="00050E02"/>
    <w:rsid w:val="00051295"/>
    <w:rsid w:val="00051DC5"/>
    <w:rsid w:val="00052F13"/>
    <w:rsid w:val="000532AB"/>
    <w:rsid w:val="00056247"/>
    <w:rsid w:val="00056FE8"/>
    <w:rsid w:val="00060B3D"/>
    <w:rsid w:val="00062CDF"/>
    <w:rsid w:val="00064292"/>
    <w:rsid w:val="00064E11"/>
    <w:rsid w:val="00065EB6"/>
    <w:rsid w:val="000674B4"/>
    <w:rsid w:val="00070240"/>
    <w:rsid w:val="00073AD5"/>
    <w:rsid w:val="00073AEE"/>
    <w:rsid w:val="00081398"/>
    <w:rsid w:val="00082806"/>
    <w:rsid w:val="00085053"/>
    <w:rsid w:val="00086057"/>
    <w:rsid w:val="000905F1"/>
    <w:rsid w:val="0009118D"/>
    <w:rsid w:val="0009347B"/>
    <w:rsid w:val="0009396A"/>
    <w:rsid w:val="00094C96"/>
    <w:rsid w:val="000951C4"/>
    <w:rsid w:val="000956AA"/>
    <w:rsid w:val="00095E15"/>
    <w:rsid w:val="00096204"/>
    <w:rsid w:val="000969B8"/>
    <w:rsid w:val="000975B3"/>
    <w:rsid w:val="000A0177"/>
    <w:rsid w:val="000A0181"/>
    <w:rsid w:val="000A08FE"/>
    <w:rsid w:val="000A1762"/>
    <w:rsid w:val="000A2089"/>
    <w:rsid w:val="000A2A80"/>
    <w:rsid w:val="000A3E7F"/>
    <w:rsid w:val="000A456C"/>
    <w:rsid w:val="000A574C"/>
    <w:rsid w:val="000A5E28"/>
    <w:rsid w:val="000B0847"/>
    <w:rsid w:val="000B1434"/>
    <w:rsid w:val="000B1BC6"/>
    <w:rsid w:val="000B203E"/>
    <w:rsid w:val="000B23F6"/>
    <w:rsid w:val="000B4D61"/>
    <w:rsid w:val="000B5A12"/>
    <w:rsid w:val="000B5A4A"/>
    <w:rsid w:val="000B6AB2"/>
    <w:rsid w:val="000B7D2E"/>
    <w:rsid w:val="000C1CC4"/>
    <w:rsid w:val="000C1D5E"/>
    <w:rsid w:val="000C370E"/>
    <w:rsid w:val="000C3C68"/>
    <w:rsid w:val="000C4D39"/>
    <w:rsid w:val="000C5383"/>
    <w:rsid w:val="000C66FF"/>
    <w:rsid w:val="000D3FED"/>
    <w:rsid w:val="000D4726"/>
    <w:rsid w:val="000D5DD6"/>
    <w:rsid w:val="000D700D"/>
    <w:rsid w:val="000E11D4"/>
    <w:rsid w:val="000E2371"/>
    <w:rsid w:val="000E408F"/>
    <w:rsid w:val="000E4C50"/>
    <w:rsid w:val="000E5EB8"/>
    <w:rsid w:val="000E7246"/>
    <w:rsid w:val="000E7850"/>
    <w:rsid w:val="000F2E2E"/>
    <w:rsid w:val="000F3F79"/>
    <w:rsid w:val="000F43F7"/>
    <w:rsid w:val="000F590B"/>
    <w:rsid w:val="000F7478"/>
    <w:rsid w:val="00101154"/>
    <w:rsid w:val="00101948"/>
    <w:rsid w:val="00102980"/>
    <w:rsid w:val="001034E8"/>
    <w:rsid w:val="00104403"/>
    <w:rsid w:val="0010538D"/>
    <w:rsid w:val="00105D49"/>
    <w:rsid w:val="0010660A"/>
    <w:rsid w:val="00106E4F"/>
    <w:rsid w:val="001100FC"/>
    <w:rsid w:val="0011254C"/>
    <w:rsid w:val="001141B0"/>
    <w:rsid w:val="00114380"/>
    <w:rsid w:val="0011484C"/>
    <w:rsid w:val="00114DD5"/>
    <w:rsid w:val="00115EA5"/>
    <w:rsid w:val="00115F2F"/>
    <w:rsid w:val="001206CE"/>
    <w:rsid w:val="00123223"/>
    <w:rsid w:val="0012528A"/>
    <w:rsid w:val="00125FE0"/>
    <w:rsid w:val="0013059E"/>
    <w:rsid w:val="001308B4"/>
    <w:rsid w:val="001324F9"/>
    <w:rsid w:val="00132BC5"/>
    <w:rsid w:val="0013388E"/>
    <w:rsid w:val="00133E6E"/>
    <w:rsid w:val="0013659D"/>
    <w:rsid w:val="0013698A"/>
    <w:rsid w:val="001374FF"/>
    <w:rsid w:val="00140DD0"/>
    <w:rsid w:val="00145FFD"/>
    <w:rsid w:val="0014767B"/>
    <w:rsid w:val="0014773D"/>
    <w:rsid w:val="00147B16"/>
    <w:rsid w:val="00147E41"/>
    <w:rsid w:val="00147EA6"/>
    <w:rsid w:val="00150231"/>
    <w:rsid w:val="001554AB"/>
    <w:rsid w:val="00156582"/>
    <w:rsid w:val="0015725A"/>
    <w:rsid w:val="00157420"/>
    <w:rsid w:val="00161007"/>
    <w:rsid w:val="00161062"/>
    <w:rsid w:val="001614AF"/>
    <w:rsid w:val="00163034"/>
    <w:rsid w:val="001645E0"/>
    <w:rsid w:val="0017163B"/>
    <w:rsid w:val="00173F4A"/>
    <w:rsid w:val="00174109"/>
    <w:rsid w:val="0017627E"/>
    <w:rsid w:val="00177CFF"/>
    <w:rsid w:val="00184312"/>
    <w:rsid w:val="00185142"/>
    <w:rsid w:val="00185CD9"/>
    <w:rsid w:val="001873E0"/>
    <w:rsid w:val="001908A9"/>
    <w:rsid w:val="00190A2F"/>
    <w:rsid w:val="001914B5"/>
    <w:rsid w:val="001938F0"/>
    <w:rsid w:val="00193B01"/>
    <w:rsid w:val="0019464E"/>
    <w:rsid w:val="001947E4"/>
    <w:rsid w:val="00194D30"/>
    <w:rsid w:val="00195C26"/>
    <w:rsid w:val="001964BF"/>
    <w:rsid w:val="00196681"/>
    <w:rsid w:val="00196F21"/>
    <w:rsid w:val="0019719E"/>
    <w:rsid w:val="001A04B7"/>
    <w:rsid w:val="001A14E3"/>
    <w:rsid w:val="001A200A"/>
    <w:rsid w:val="001A35A8"/>
    <w:rsid w:val="001A5BFE"/>
    <w:rsid w:val="001A7EE6"/>
    <w:rsid w:val="001B09F2"/>
    <w:rsid w:val="001B2715"/>
    <w:rsid w:val="001B2CAC"/>
    <w:rsid w:val="001B3B25"/>
    <w:rsid w:val="001B5DC0"/>
    <w:rsid w:val="001B6C28"/>
    <w:rsid w:val="001C0876"/>
    <w:rsid w:val="001C21BF"/>
    <w:rsid w:val="001C2342"/>
    <w:rsid w:val="001C26FD"/>
    <w:rsid w:val="001C2753"/>
    <w:rsid w:val="001C3882"/>
    <w:rsid w:val="001C3A25"/>
    <w:rsid w:val="001C5065"/>
    <w:rsid w:val="001C524B"/>
    <w:rsid w:val="001C60DF"/>
    <w:rsid w:val="001C773E"/>
    <w:rsid w:val="001C7B96"/>
    <w:rsid w:val="001D113F"/>
    <w:rsid w:val="001D27F1"/>
    <w:rsid w:val="001D2C1A"/>
    <w:rsid w:val="001D361E"/>
    <w:rsid w:val="001D3895"/>
    <w:rsid w:val="001D3BFE"/>
    <w:rsid w:val="001D47F6"/>
    <w:rsid w:val="001D6D56"/>
    <w:rsid w:val="001E0C92"/>
    <w:rsid w:val="001E1563"/>
    <w:rsid w:val="001E3E6C"/>
    <w:rsid w:val="001E4768"/>
    <w:rsid w:val="001E5A6D"/>
    <w:rsid w:val="001E79FC"/>
    <w:rsid w:val="001E7E3B"/>
    <w:rsid w:val="001F07C9"/>
    <w:rsid w:val="001F1691"/>
    <w:rsid w:val="001F28D4"/>
    <w:rsid w:val="001F389F"/>
    <w:rsid w:val="001F3AC2"/>
    <w:rsid w:val="001F46FA"/>
    <w:rsid w:val="001F5408"/>
    <w:rsid w:val="001F5482"/>
    <w:rsid w:val="0020276B"/>
    <w:rsid w:val="00202F76"/>
    <w:rsid w:val="00204CDC"/>
    <w:rsid w:val="00204E74"/>
    <w:rsid w:val="00206F46"/>
    <w:rsid w:val="00207516"/>
    <w:rsid w:val="002100B6"/>
    <w:rsid w:val="0021388A"/>
    <w:rsid w:val="0021586F"/>
    <w:rsid w:val="00216471"/>
    <w:rsid w:val="00217A4E"/>
    <w:rsid w:val="0022115C"/>
    <w:rsid w:val="00221A9A"/>
    <w:rsid w:val="00226C95"/>
    <w:rsid w:val="00227EAB"/>
    <w:rsid w:val="0023002F"/>
    <w:rsid w:val="002317DD"/>
    <w:rsid w:val="002338D5"/>
    <w:rsid w:val="00233930"/>
    <w:rsid w:val="00236C38"/>
    <w:rsid w:val="00237682"/>
    <w:rsid w:val="00237E16"/>
    <w:rsid w:val="002406FA"/>
    <w:rsid w:val="00241B5D"/>
    <w:rsid w:val="0024395E"/>
    <w:rsid w:val="00245B8A"/>
    <w:rsid w:val="002477E3"/>
    <w:rsid w:val="002505FE"/>
    <w:rsid w:val="00251175"/>
    <w:rsid w:val="00252C68"/>
    <w:rsid w:val="00256848"/>
    <w:rsid w:val="00257CB4"/>
    <w:rsid w:val="00264489"/>
    <w:rsid w:val="00264930"/>
    <w:rsid w:val="002666B9"/>
    <w:rsid w:val="00266FF9"/>
    <w:rsid w:val="00267205"/>
    <w:rsid w:val="00267826"/>
    <w:rsid w:val="002706FE"/>
    <w:rsid w:val="00273181"/>
    <w:rsid w:val="0027331D"/>
    <w:rsid w:val="00275FC8"/>
    <w:rsid w:val="00276C6F"/>
    <w:rsid w:val="00277F1E"/>
    <w:rsid w:val="00280BB7"/>
    <w:rsid w:val="002855C3"/>
    <w:rsid w:val="002875FC"/>
    <w:rsid w:val="002949E1"/>
    <w:rsid w:val="002951D7"/>
    <w:rsid w:val="0029532D"/>
    <w:rsid w:val="0029559C"/>
    <w:rsid w:val="00297066"/>
    <w:rsid w:val="00297770"/>
    <w:rsid w:val="002A1EA9"/>
    <w:rsid w:val="002A2B09"/>
    <w:rsid w:val="002A2F3E"/>
    <w:rsid w:val="002A321F"/>
    <w:rsid w:val="002A40D4"/>
    <w:rsid w:val="002A4808"/>
    <w:rsid w:val="002A5228"/>
    <w:rsid w:val="002A65BB"/>
    <w:rsid w:val="002A6618"/>
    <w:rsid w:val="002A6F68"/>
    <w:rsid w:val="002A771B"/>
    <w:rsid w:val="002B0E76"/>
    <w:rsid w:val="002B213B"/>
    <w:rsid w:val="002B3484"/>
    <w:rsid w:val="002B5BD4"/>
    <w:rsid w:val="002B5EC0"/>
    <w:rsid w:val="002B6818"/>
    <w:rsid w:val="002B76B5"/>
    <w:rsid w:val="002C0E04"/>
    <w:rsid w:val="002C12E2"/>
    <w:rsid w:val="002C1EF8"/>
    <w:rsid w:val="002C2A36"/>
    <w:rsid w:val="002C3BF1"/>
    <w:rsid w:val="002C3E6B"/>
    <w:rsid w:val="002C6170"/>
    <w:rsid w:val="002D086A"/>
    <w:rsid w:val="002D08AC"/>
    <w:rsid w:val="002D197E"/>
    <w:rsid w:val="002D2CAD"/>
    <w:rsid w:val="002D3A15"/>
    <w:rsid w:val="002D51A7"/>
    <w:rsid w:val="002D6BA9"/>
    <w:rsid w:val="002D7FF3"/>
    <w:rsid w:val="002E0302"/>
    <w:rsid w:val="002E112F"/>
    <w:rsid w:val="002E3E65"/>
    <w:rsid w:val="002E4251"/>
    <w:rsid w:val="002E4C45"/>
    <w:rsid w:val="002E5371"/>
    <w:rsid w:val="002E5BF9"/>
    <w:rsid w:val="002E6ADC"/>
    <w:rsid w:val="002E7489"/>
    <w:rsid w:val="002E757A"/>
    <w:rsid w:val="002E790D"/>
    <w:rsid w:val="002F00C9"/>
    <w:rsid w:val="002F0A54"/>
    <w:rsid w:val="002F2A3B"/>
    <w:rsid w:val="002F2E1A"/>
    <w:rsid w:val="002F3674"/>
    <w:rsid w:val="002F3728"/>
    <w:rsid w:val="002F48E8"/>
    <w:rsid w:val="002F4C49"/>
    <w:rsid w:val="002F5EEF"/>
    <w:rsid w:val="002F6946"/>
    <w:rsid w:val="00300451"/>
    <w:rsid w:val="0030073F"/>
    <w:rsid w:val="00300846"/>
    <w:rsid w:val="0030290D"/>
    <w:rsid w:val="00304D0A"/>
    <w:rsid w:val="00305051"/>
    <w:rsid w:val="00305C3F"/>
    <w:rsid w:val="00305CFB"/>
    <w:rsid w:val="00306425"/>
    <w:rsid w:val="00307E8D"/>
    <w:rsid w:val="00314BD2"/>
    <w:rsid w:val="00315389"/>
    <w:rsid w:val="003159FE"/>
    <w:rsid w:val="00315FA4"/>
    <w:rsid w:val="00320131"/>
    <w:rsid w:val="003212D6"/>
    <w:rsid w:val="00321754"/>
    <w:rsid w:val="00321C78"/>
    <w:rsid w:val="00322313"/>
    <w:rsid w:val="00322499"/>
    <w:rsid w:val="003238FD"/>
    <w:rsid w:val="00324894"/>
    <w:rsid w:val="00325058"/>
    <w:rsid w:val="00325223"/>
    <w:rsid w:val="00325AF7"/>
    <w:rsid w:val="0032660E"/>
    <w:rsid w:val="0032771D"/>
    <w:rsid w:val="00327833"/>
    <w:rsid w:val="00330424"/>
    <w:rsid w:val="00330A0D"/>
    <w:rsid w:val="00330EFE"/>
    <w:rsid w:val="00331DED"/>
    <w:rsid w:val="00331E5D"/>
    <w:rsid w:val="00331F78"/>
    <w:rsid w:val="00331F96"/>
    <w:rsid w:val="003331BF"/>
    <w:rsid w:val="003337DF"/>
    <w:rsid w:val="00334BE0"/>
    <w:rsid w:val="00336677"/>
    <w:rsid w:val="00337E2E"/>
    <w:rsid w:val="0034085B"/>
    <w:rsid w:val="003413F8"/>
    <w:rsid w:val="0034294B"/>
    <w:rsid w:val="00344CCF"/>
    <w:rsid w:val="00344CF4"/>
    <w:rsid w:val="003470D4"/>
    <w:rsid w:val="0035458A"/>
    <w:rsid w:val="00357C61"/>
    <w:rsid w:val="003606A1"/>
    <w:rsid w:val="00361214"/>
    <w:rsid w:val="003615F9"/>
    <w:rsid w:val="00361FB0"/>
    <w:rsid w:val="00362873"/>
    <w:rsid w:val="00363BD3"/>
    <w:rsid w:val="00364FAA"/>
    <w:rsid w:val="00366E1A"/>
    <w:rsid w:val="00367E72"/>
    <w:rsid w:val="003716DB"/>
    <w:rsid w:val="003736B2"/>
    <w:rsid w:val="00375D54"/>
    <w:rsid w:val="00377B20"/>
    <w:rsid w:val="003810C2"/>
    <w:rsid w:val="003819C7"/>
    <w:rsid w:val="00382412"/>
    <w:rsid w:val="00382779"/>
    <w:rsid w:val="00387635"/>
    <w:rsid w:val="00390F93"/>
    <w:rsid w:val="003922B7"/>
    <w:rsid w:val="00393246"/>
    <w:rsid w:val="00395440"/>
    <w:rsid w:val="003A0BBA"/>
    <w:rsid w:val="003A215F"/>
    <w:rsid w:val="003A3936"/>
    <w:rsid w:val="003A624D"/>
    <w:rsid w:val="003A7C84"/>
    <w:rsid w:val="003B0E53"/>
    <w:rsid w:val="003B11F1"/>
    <w:rsid w:val="003B26D4"/>
    <w:rsid w:val="003B2E80"/>
    <w:rsid w:val="003B2FBC"/>
    <w:rsid w:val="003B4D91"/>
    <w:rsid w:val="003B7617"/>
    <w:rsid w:val="003B78B0"/>
    <w:rsid w:val="003B7D9F"/>
    <w:rsid w:val="003C199F"/>
    <w:rsid w:val="003C2B7C"/>
    <w:rsid w:val="003C3C5F"/>
    <w:rsid w:val="003C682A"/>
    <w:rsid w:val="003D174B"/>
    <w:rsid w:val="003D389E"/>
    <w:rsid w:val="003D40BE"/>
    <w:rsid w:val="003D4C75"/>
    <w:rsid w:val="003D50DB"/>
    <w:rsid w:val="003D779D"/>
    <w:rsid w:val="003D79DC"/>
    <w:rsid w:val="003E15E7"/>
    <w:rsid w:val="003E2035"/>
    <w:rsid w:val="003E21BC"/>
    <w:rsid w:val="003E3B39"/>
    <w:rsid w:val="003E45B7"/>
    <w:rsid w:val="003E52D9"/>
    <w:rsid w:val="003E78FA"/>
    <w:rsid w:val="003F14B1"/>
    <w:rsid w:val="003F267B"/>
    <w:rsid w:val="003F2D2E"/>
    <w:rsid w:val="003F4C1D"/>
    <w:rsid w:val="003F5BDC"/>
    <w:rsid w:val="003F5BFF"/>
    <w:rsid w:val="003F5C6B"/>
    <w:rsid w:val="003F6C98"/>
    <w:rsid w:val="003F7939"/>
    <w:rsid w:val="00400550"/>
    <w:rsid w:val="004021B1"/>
    <w:rsid w:val="0040227F"/>
    <w:rsid w:val="004022B3"/>
    <w:rsid w:val="00402666"/>
    <w:rsid w:val="00402736"/>
    <w:rsid w:val="0040399D"/>
    <w:rsid w:val="0040417C"/>
    <w:rsid w:val="00404879"/>
    <w:rsid w:val="00406A7F"/>
    <w:rsid w:val="00410C44"/>
    <w:rsid w:val="0041162D"/>
    <w:rsid w:val="004127A0"/>
    <w:rsid w:val="004135F5"/>
    <w:rsid w:val="004141F6"/>
    <w:rsid w:val="00414C19"/>
    <w:rsid w:val="004165BD"/>
    <w:rsid w:val="004178EF"/>
    <w:rsid w:val="00417A45"/>
    <w:rsid w:val="004201C9"/>
    <w:rsid w:val="00420877"/>
    <w:rsid w:val="0042190F"/>
    <w:rsid w:val="004219C3"/>
    <w:rsid w:val="00423847"/>
    <w:rsid w:val="00424751"/>
    <w:rsid w:val="00424908"/>
    <w:rsid w:val="00424AF2"/>
    <w:rsid w:val="00424C3E"/>
    <w:rsid w:val="00427264"/>
    <w:rsid w:val="00430F2B"/>
    <w:rsid w:val="00430FB6"/>
    <w:rsid w:val="0043189E"/>
    <w:rsid w:val="004321FD"/>
    <w:rsid w:val="00432253"/>
    <w:rsid w:val="00437769"/>
    <w:rsid w:val="0043785F"/>
    <w:rsid w:val="00437AE9"/>
    <w:rsid w:val="00440837"/>
    <w:rsid w:val="0044128B"/>
    <w:rsid w:val="0044285D"/>
    <w:rsid w:val="004454C3"/>
    <w:rsid w:val="0044681C"/>
    <w:rsid w:val="004501FC"/>
    <w:rsid w:val="0045063D"/>
    <w:rsid w:val="00450E9C"/>
    <w:rsid w:val="00450F79"/>
    <w:rsid w:val="0045390D"/>
    <w:rsid w:val="00454B1E"/>
    <w:rsid w:val="00460A9D"/>
    <w:rsid w:val="004610A5"/>
    <w:rsid w:val="0046117B"/>
    <w:rsid w:val="00461A5B"/>
    <w:rsid w:val="00464BC0"/>
    <w:rsid w:val="00465F13"/>
    <w:rsid w:val="0046610E"/>
    <w:rsid w:val="00467D88"/>
    <w:rsid w:val="0047184A"/>
    <w:rsid w:val="004718A5"/>
    <w:rsid w:val="00472CAD"/>
    <w:rsid w:val="00473E2A"/>
    <w:rsid w:val="00474434"/>
    <w:rsid w:val="00476223"/>
    <w:rsid w:val="004806DE"/>
    <w:rsid w:val="00482281"/>
    <w:rsid w:val="00482770"/>
    <w:rsid w:val="00482AB2"/>
    <w:rsid w:val="00483910"/>
    <w:rsid w:val="00484406"/>
    <w:rsid w:val="00485002"/>
    <w:rsid w:val="0048500D"/>
    <w:rsid w:val="004860B0"/>
    <w:rsid w:val="00487C4C"/>
    <w:rsid w:val="00487CD9"/>
    <w:rsid w:val="004900FB"/>
    <w:rsid w:val="00490B3B"/>
    <w:rsid w:val="00491E3E"/>
    <w:rsid w:val="00492568"/>
    <w:rsid w:val="004928D5"/>
    <w:rsid w:val="00493FD1"/>
    <w:rsid w:val="004957B6"/>
    <w:rsid w:val="00495DF6"/>
    <w:rsid w:val="004A1496"/>
    <w:rsid w:val="004A2C63"/>
    <w:rsid w:val="004A4D4B"/>
    <w:rsid w:val="004A559A"/>
    <w:rsid w:val="004A6155"/>
    <w:rsid w:val="004B2139"/>
    <w:rsid w:val="004B3CBB"/>
    <w:rsid w:val="004B42FF"/>
    <w:rsid w:val="004B5088"/>
    <w:rsid w:val="004B562F"/>
    <w:rsid w:val="004C19AE"/>
    <w:rsid w:val="004C3178"/>
    <w:rsid w:val="004C4427"/>
    <w:rsid w:val="004C4DDF"/>
    <w:rsid w:val="004C5041"/>
    <w:rsid w:val="004C51CA"/>
    <w:rsid w:val="004C5CDA"/>
    <w:rsid w:val="004C5E74"/>
    <w:rsid w:val="004D109C"/>
    <w:rsid w:val="004D15CB"/>
    <w:rsid w:val="004D195D"/>
    <w:rsid w:val="004D772C"/>
    <w:rsid w:val="004D7B70"/>
    <w:rsid w:val="004D7C1E"/>
    <w:rsid w:val="004E09E9"/>
    <w:rsid w:val="004E2093"/>
    <w:rsid w:val="004E39A1"/>
    <w:rsid w:val="004E49B7"/>
    <w:rsid w:val="004E7039"/>
    <w:rsid w:val="004E70B8"/>
    <w:rsid w:val="004E7F82"/>
    <w:rsid w:val="004F1B23"/>
    <w:rsid w:val="004F3F5E"/>
    <w:rsid w:val="004F41E1"/>
    <w:rsid w:val="004F49ED"/>
    <w:rsid w:val="004F6A52"/>
    <w:rsid w:val="004F7491"/>
    <w:rsid w:val="004F790A"/>
    <w:rsid w:val="00500BD2"/>
    <w:rsid w:val="00500C96"/>
    <w:rsid w:val="0050159A"/>
    <w:rsid w:val="00501AFF"/>
    <w:rsid w:val="00502F28"/>
    <w:rsid w:val="00502F82"/>
    <w:rsid w:val="0050336B"/>
    <w:rsid w:val="00503D2D"/>
    <w:rsid w:val="00503DEA"/>
    <w:rsid w:val="00507087"/>
    <w:rsid w:val="005104BF"/>
    <w:rsid w:val="00510BA7"/>
    <w:rsid w:val="00511881"/>
    <w:rsid w:val="00511F0F"/>
    <w:rsid w:val="0051263F"/>
    <w:rsid w:val="005165B4"/>
    <w:rsid w:val="0051788A"/>
    <w:rsid w:val="00521CC9"/>
    <w:rsid w:val="00521EC6"/>
    <w:rsid w:val="005221D6"/>
    <w:rsid w:val="0052300F"/>
    <w:rsid w:val="00523262"/>
    <w:rsid w:val="005241B6"/>
    <w:rsid w:val="005256CF"/>
    <w:rsid w:val="00527004"/>
    <w:rsid w:val="00530BB4"/>
    <w:rsid w:val="00532BB9"/>
    <w:rsid w:val="00535985"/>
    <w:rsid w:val="00535FB9"/>
    <w:rsid w:val="005361FF"/>
    <w:rsid w:val="005412D4"/>
    <w:rsid w:val="00542E0A"/>
    <w:rsid w:val="00544210"/>
    <w:rsid w:val="00545346"/>
    <w:rsid w:val="005457EB"/>
    <w:rsid w:val="00546809"/>
    <w:rsid w:val="005500B9"/>
    <w:rsid w:val="0055048B"/>
    <w:rsid w:val="00554733"/>
    <w:rsid w:val="00555EC2"/>
    <w:rsid w:val="0055775D"/>
    <w:rsid w:val="005618A9"/>
    <w:rsid w:val="00563910"/>
    <w:rsid w:val="00563E94"/>
    <w:rsid w:val="0056418E"/>
    <w:rsid w:val="005645A1"/>
    <w:rsid w:val="005652C5"/>
    <w:rsid w:val="0056548B"/>
    <w:rsid w:val="005702FC"/>
    <w:rsid w:val="005726F8"/>
    <w:rsid w:val="00572C54"/>
    <w:rsid w:val="00576CA7"/>
    <w:rsid w:val="0057728F"/>
    <w:rsid w:val="00582921"/>
    <w:rsid w:val="005829EF"/>
    <w:rsid w:val="00584846"/>
    <w:rsid w:val="00584A5D"/>
    <w:rsid w:val="00585468"/>
    <w:rsid w:val="00591224"/>
    <w:rsid w:val="00593EFF"/>
    <w:rsid w:val="00596228"/>
    <w:rsid w:val="00596643"/>
    <w:rsid w:val="00597C56"/>
    <w:rsid w:val="005A29DE"/>
    <w:rsid w:val="005A3FB6"/>
    <w:rsid w:val="005A4D61"/>
    <w:rsid w:val="005A5E06"/>
    <w:rsid w:val="005B01D8"/>
    <w:rsid w:val="005B1774"/>
    <w:rsid w:val="005B3161"/>
    <w:rsid w:val="005B50C4"/>
    <w:rsid w:val="005C0483"/>
    <w:rsid w:val="005C0E6C"/>
    <w:rsid w:val="005C15D3"/>
    <w:rsid w:val="005C187F"/>
    <w:rsid w:val="005C1A9D"/>
    <w:rsid w:val="005C1C57"/>
    <w:rsid w:val="005C292C"/>
    <w:rsid w:val="005C50BF"/>
    <w:rsid w:val="005C6315"/>
    <w:rsid w:val="005D287C"/>
    <w:rsid w:val="005D4820"/>
    <w:rsid w:val="005D566F"/>
    <w:rsid w:val="005D60C3"/>
    <w:rsid w:val="005D6A61"/>
    <w:rsid w:val="005D74E1"/>
    <w:rsid w:val="005D7F2A"/>
    <w:rsid w:val="005E037D"/>
    <w:rsid w:val="005E0D58"/>
    <w:rsid w:val="005E1B2E"/>
    <w:rsid w:val="005F11FC"/>
    <w:rsid w:val="005F157D"/>
    <w:rsid w:val="005F1CA0"/>
    <w:rsid w:val="005F2326"/>
    <w:rsid w:val="005F2D5D"/>
    <w:rsid w:val="005F364B"/>
    <w:rsid w:val="005F3C92"/>
    <w:rsid w:val="005F41DF"/>
    <w:rsid w:val="005F4B45"/>
    <w:rsid w:val="005F4FE7"/>
    <w:rsid w:val="005F6E68"/>
    <w:rsid w:val="005F7238"/>
    <w:rsid w:val="006010FB"/>
    <w:rsid w:val="00601D3E"/>
    <w:rsid w:val="00601E94"/>
    <w:rsid w:val="006022F9"/>
    <w:rsid w:val="00602310"/>
    <w:rsid w:val="00604250"/>
    <w:rsid w:val="00604770"/>
    <w:rsid w:val="006054C3"/>
    <w:rsid w:val="0060593B"/>
    <w:rsid w:val="00606987"/>
    <w:rsid w:val="00606B25"/>
    <w:rsid w:val="00606CC6"/>
    <w:rsid w:val="0060735F"/>
    <w:rsid w:val="00607EDE"/>
    <w:rsid w:val="00611319"/>
    <w:rsid w:val="00612528"/>
    <w:rsid w:val="00612C99"/>
    <w:rsid w:val="00613C91"/>
    <w:rsid w:val="006141A4"/>
    <w:rsid w:val="0061464D"/>
    <w:rsid w:val="00615A18"/>
    <w:rsid w:val="00615F38"/>
    <w:rsid w:val="006173C1"/>
    <w:rsid w:val="00617593"/>
    <w:rsid w:val="006175DC"/>
    <w:rsid w:val="00620F49"/>
    <w:rsid w:val="00622F6F"/>
    <w:rsid w:val="00623D73"/>
    <w:rsid w:val="00624EAF"/>
    <w:rsid w:val="006266A6"/>
    <w:rsid w:val="0062685B"/>
    <w:rsid w:val="00626B8F"/>
    <w:rsid w:val="00634A03"/>
    <w:rsid w:val="00634D34"/>
    <w:rsid w:val="006351E9"/>
    <w:rsid w:val="0063556A"/>
    <w:rsid w:val="00635657"/>
    <w:rsid w:val="006417A8"/>
    <w:rsid w:val="00643431"/>
    <w:rsid w:val="00643974"/>
    <w:rsid w:val="00645CFA"/>
    <w:rsid w:val="0064700D"/>
    <w:rsid w:val="00647F74"/>
    <w:rsid w:val="0065097A"/>
    <w:rsid w:val="00652048"/>
    <w:rsid w:val="00653823"/>
    <w:rsid w:val="006548A1"/>
    <w:rsid w:val="00654FB2"/>
    <w:rsid w:val="0065549D"/>
    <w:rsid w:val="006559B1"/>
    <w:rsid w:val="006560AF"/>
    <w:rsid w:val="006570A6"/>
    <w:rsid w:val="0065719A"/>
    <w:rsid w:val="006601EB"/>
    <w:rsid w:val="00662B4F"/>
    <w:rsid w:val="00662D9B"/>
    <w:rsid w:val="00663A9A"/>
    <w:rsid w:val="006641B2"/>
    <w:rsid w:val="006646EE"/>
    <w:rsid w:val="0066578B"/>
    <w:rsid w:val="006679EA"/>
    <w:rsid w:val="006705E9"/>
    <w:rsid w:val="00672ED7"/>
    <w:rsid w:val="006736E5"/>
    <w:rsid w:val="00673BCB"/>
    <w:rsid w:val="006749DE"/>
    <w:rsid w:val="00674EE6"/>
    <w:rsid w:val="00676442"/>
    <w:rsid w:val="00677223"/>
    <w:rsid w:val="0067776D"/>
    <w:rsid w:val="00677F16"/>
    <w:rsid w:val="00682E41"/>
    <w:rsid w:val="006841B5"/>
    <w:rsid w:val="00684784"/>
    <w:rsid w:val="00684A3E"/>
    <w:rsid w:val="00684D57"/>
    <w:rsid w:val="00685242"/>
    <w:rsid w:val="006859B7"/>
    <w:rsid w:val="006877DA"/>
    <w:rsid w:val="006879C8"/>
    <w:rsid w:val="00690346"/>
    <w:rsid w:val="0069059E"/>
    <w:rsid w:val="00690A04"/>
    <w:rsid w:val="00690E75"/>
    <w:rsid w:val="006916D7"/>
    <w:rsid w:val="006939CC"/>
    <w:rsid w:val="00694643"/>
    <w:rsid w:val="00694AAC"/>
    <w:rsid w:val="0069569F"/>
    <w:rsid w:val="00696F55"/>
    <w:rsid w:val="00697950"/>
    <w:rsid w:val="00697D93"/>
    <w:rsid w:val="006A0173"/>
    <w:rsid w:val="006A1A47"/>
    <w:rsid w:val="006A2EF2"/>
    <w:rsid w:val="006A58C7"/>
    <w:rsid w:val="006A65EB"/>
    <w:rsid w:val="006A6994"/>
    <w:rsid w:val="006A7589"/>
    <w:rsid w:val="006A77D2"/>
    <w:rsid w:val="006A78B0"/>
    <w:rsid w:val="006A7FF8"/>
    <w:rsid w:val="006B0BCB"/>
    <w:rsid w:val="006B2585"/>
    <w:rsid w:val="006B54D4"/>
    <w:rsid w:val="006B56D7"/>
    <w:rsid w:val="006B5BC5"/>
    <w:rsid w:val="006B6F73"/>
    <w:rsid w:val="006B7821"/>
    <w:rsid w:val="006C04BD"/>
    <w:rsid w:val="006C6C71"/>
    <w:rsid w:val="006C73B4"/>
    <w:rsid w:val="006C7C0A"/>
    <w:rsid w:val="006D086B"/>
    <w:rsid w:val="006D1753"/>
    <w:rsid w:val="006D3C2A"/>
    <w:rsid w:val="006D5F33"/>
    <w:rsid w:val="006E09ED"/>
    <w:rsid w:val="006E1536"/>
    <w:rsid w:val="006E1692"/>
    <w:rsid w:val="006E1B1A"/>
    <w:rsid w:val="006E3D0B"/>
    <w:rsid w:val="006E4DE2"/>
    <w:rsid w:val="006E6C84"/>
    <w:rsid w:val="006F105A"/>
    <w:rsid w:val="006F1ACB"/>
    <w:rsid w:val="006F3308"/>
    <w:rsid w:val="006F50FE"/>
    <w:rsid w:val="006F5132"/>
    <w:rsid w:val="006F640A"/>
    <w:rsid w:val="006F7A52"/>
    <w:rsid w:val="00700870"/>
    <w:rsid w:val="00700A97"/>
    <w:rsid w:val="00700DF2"/>
    <w:rsid w:val="00700E10"/>
    <w:rsid w:val="0070118C"/>
    <w:rsid w:val="007016DA"/>
    <w:rsid w:val="00702123"/>
    <w:rsid w:val="0070228B"/>
    <w:rsid w:val="0070453E"/>
    <w:rsid w:val="007046DB"/>
    <w:rsid w:val="00706145"/>
    <w:rsid w:val="00707467"/>
    <w:rsid w:val="00707C3C"/>
    <w:rsid w:val="00710C24"/>
    <w:rsid w:val="0071162C"/>
    <w:rsid w:val="00711D23"/>
    <w:rsid w:val="00711FEB"/>
    <w:rsid w:val="00712A43"/>
    <w:rsid w:val="007136BF"/>
    <w:rsid w:val="007161C8"/>
    <w:rsid w:val="00716D0D"/>
    <w:rsid w:val="00721FE4"/>
    <w:rsid w:val="007240B8"/>
    <w:rsid w:val="0072491E"/>
    <w:rsid w:val="00725741"/>
    <w:rsid w:val="00725EF0"/>
    <w:rsid w:val="00732294"/>
    <w:rsid w:val="00735999"/>
    <w:rsid w:val="0073671C"/>
    <w:rsid w:val="00737526"/>
    <w:rsid w:val="00740B51"/>
    <w:rsid w:val="00742EE0"/>
    <w:rsid w:val="00743A0F"/>
    <w:rsid w:val="00744B5A"/>
    <w:rsid w:val="00744E3A"/>
    <w:rsid w:val="00744FAB"/>
    <w:rsid w:val="007452BD"/>
    <w:rsid w:val="00746236"/>
    <w:rsid w:val="00746BB9"/>
    <w:rsid w:val="007510CF"/>
    <w:rsid w:val="00752E83"/>
    <w:rsid w:val="00753D24"/>
    <w:rsid w:val="00754B26"/>
    <w:rsid w:val="00756A96"/>
    <w:rsid w:val="00757D49"/>
    <w:rsid w:val="00760227"/>
    <w:rsid w:val="00761EE0"/>
    <w:rsid w:val="00762F68"/>
    <w:rsid w:val="00763587"/>
    <w:rsid w:val="00763BBA"/>
    <w:rsid w:val="00764FAB"/>
    <w:rsid w:val="00765DA6"/>
    <w:rsid w:val="00770955"/>
    <w:rsid w:val="00771C01"/>
    <w:rsid w:val="00773EA0"/>
    <w:rsid w:val="007741DC"/>
    <w:rsid w:val="0077520D"/>
    <w:rsid w:val="00775271"/>
    <w:rsid w:val="00777430"/>
    <w:rsid w:val="00777805"/>
    <w:rsid w:val="00777B05"/>
    <w:rsid w:val="00777C1F"/>
    <w:rsid w:val="00782733"/>
    <w:rsid w:val="007842EA"/>
    <w:rsid w:val="007848B3"/>
    <w:rsid w:val="00786CB4"/>
    <w:rsid w:val="0078753B"/>
    <w:rsid w:val="00790351"/>
    <w:rsid w:val="00791F40"/>
    <w:rsid w:val="007A5265"/>
    <w:rsid w:val="007A56A1"/>
    <w:rsid w:val="007A5A70"/>
    <w:rsid w:val="007A5AFC"/>
    <w:rsid w:val="007B2EB6"/>
    <w:rsid w:val="007B4141"/>
    <w:rsid w:val="007B74BA"/>
    <w:rsid w:val="007B7CAB"/>
    <w:rsid w:val="007C0D15"/>
    <w:rsid w:val="007C2962"/>
    <w:rsid w:val="007C3D79"/>
    <w:rsid w:val="007C3E31"/>
    <w:rsid w:val="007C5A46"/>
    <w:rsid w:val="007C6432"/>
    <w:rsid w:val="007C7C86"/>
    <w:rsid w:val="007D0A2C"/>
    <w:rsid w:val="007D0E8A"/>
    <w:rsid w:val="007D13A7"/>
    <w:rsid w:val="007D22B4"/>
    <w:rsid w:val="007D3E33"/>
    <w:rsid w:val="007D3E73"/>
    <w:rsid w:val="007D574A"/>
    <w:rsid w:val="007D5D45"/>
    <w:rsid w:val="007D710D"/>
    <w:rsid w:val="007D76EA"/>
    <w:rsid w:val="007D78C6"/>
    <w:rsid w:val="007E1084"/>
    <w:rsid w:val="007E2861"/>
    <w:rsid w:val="007E3275"/>
    <w:rsid w:val="007E3FA5"/>
    <w:rsid w:val="007E59EE"/>
    <w:rsid w:val="007E5E5E"/>
    <w:rsid w:val="007E6313"/>
    <w:rsid w:val="007E6B0C"/>
    <w:rsid w:val="007E6E60"/>
    <w:rsid w:val="007E7E05"/>
    <w:rsid w:val="007F0FC4"/>
    <w:rsid w:val="007F525A"/>
    <w:rsid w:val="007F5DCA"/>
    <w:rsid w:val="007F6F4E"/>
    <w:rsid w:val="0080184A"/>
    <w:rsid w:val="00805706"/>
    <w:rsid w:val="008074D4"/>
    <w:rsid w:val="00807F3F"/>
    <w:rsid w:val="00811880"/>
    <w:rsid w:val="008121F7"/>
    <w:rsid w:val="00812AD1"/>
    <w:rsid w:val="00815859"/>
    <w:rsid w:val="00816171"/>
    <w:rsid w:val="00817E00"/>
    <w:rsid w:val="008202D4"/>
    <w:rsid w:val="008214B8"/>
    <w:rsid w:val="00822329"/>
    <w:rsid w:val="00823FE0"/>
    <w:rsid w:val="008254E6"/>
    <w:rsid w:val="008276AF"/>
    <w:rsid w:val="0083065B"/>
    <w:rsid w:val="008319CB"/>
    <w:rsid w:val="008325BE"/>
    <w:rsid w:val="00832652"/>
    <w:rsid w:val="0083306C"/>
    <w:rsid w:val="00833542"/>
    <w:rsid w:val="008337DE"/>
    <w:rsid w:val="008343FF"/>
    <w:rsid w:val="00837E24"/>
    <w:rsid w:val="00842770"/>
    <w:rsid w:val="00842C73"/>
    <w:rsid w:val="008437E7"/>
    <w:rsid w:val="00844855"/>
    <w:rsid w:val="00845736"/>
    <w:rsid w:val="00847895"/>
    <w:rsid w:val="00847E89"/>
    <w:rsid w:val="00847F69"/>
    <w:rsid w:val="0085032A"/>
    <w:rsid w:val="00851187"/>
    <w:rsid w:val="00855894"/>
    <w:rsid w:val="008566EB"/>
    <w:rsid w:val="008570DB"/>
    <w:rsid w:val="0086032E"/>
    <w:rsid w:val="00860818"/>
    <w:rsid w:val="00860AE2"/>
    <w:rsid w:val="00860C48"/>
    <w:rsid w:val="0086246E"/>
    <w:rsid w:val="00863E5C"/>
    <w:rsid w:val="00865362"/>
    <w:rsid w:val="00865A0C"/>
    <w:rsid w:val="0086652C"/>
    <w:rsid w:val="0086706D"/>
    <w:rsid w:val="00870FB7"/>
    <w:rsid w:val="008730E5"/>
    <w:rsid w:val="00876293"/>
    <w:rsid w:val="008768CE"/>
    <w:rsid w:val="00877FED"/>
    <w:rsid w:val="00880118"/>
    <w:rsid w:val="00881A87"/>
    <w:rsid w:val="008836D1"/>
    <w:rsid w:val="00885450"/>
    <w:rsid w:val="00885F0E"/>
    <w:rsid w:val="00887EB5"/>
    <w:rsid w:val="008942B4"/>
    <w:rsid w:val="00897C2D"/>
    <w:rsid w:val="008A0596"/>
    <w:rsid w:val="008A0CBB"/>
    <w:rsid w:val="008B0CFC"/>
    <w:rsid w:val="008B0D92"/>
    <w:rsid w:val="008B13CE"/>
    <w:rsid w:val="008B2ADC"/>
    <w:rsid w:val="008B5061"/>
    <w:rsid w:val="008B538A"/>
    <w:rsid w:val="008B5D77"/>
    <w:rsid w:val="008B606C"/>
    <w:rsid w:val="008B62E9"/>
    <w:rsid w:val="008B7FFB"/>
    <w:rsid w:val="008C2D92"/>
    <w:rsid w:val="008C3134"/>
    <w:rsid w:val="008C379E"/>
    <w:rsid w:val="008C60F1"/>
    <w:rsid w:val="008C6C4B"/>
    <w:rsid w:val="008C7AAD"/>
    <w:rsid w:val="008D0665"/>
    <w:rsid w:val="008D1907"/>
    <w:rsid w:val="008D23DB"/>
    <w:rsid w:val="008D61B7"/>
    <w:rsid w:val="008D636A"/>
    <w:rsid w:val="008E047C"/>
    <w:rsid w:val="008E1330"/>
    <w:rsid w:val="008E2324"/>
    <w:rsid w:val="008E29F1"/>
    <w:rsid w:val="008E33CE"/>
    <w:rsid w:val="008E38D8"/>
    <w:rsid w:val="008E3C0D"/>
    <w:rsid w:val="008E5059"/>
    <w:rsid w:val="008E7612"/>
    <w:rsid w:val="008F1829"/>
    <w:rsid w:val="008F193D"/>
    <w:rsid w:val="008F1D68"/>
    <w:rsid w:val="008F544F"/>
    <w:rsid w:val="008F5671"/>
    <w:rsid w:val="008F5DCB"/>
    <w:rsid w:val="008F65AC"/>
    <w:rsid w:val="008F755A"/>
    <w:rsid w:val="00900052"/>
    <w:rsid w:val="00900407"/>
    <w:rsid w:val="009004BE"/>
    <w:rsid w:val="00901468"/>
    <w:rsid w:val="00901D20"/>
    <w:rsid w:val="009034DC"/>
    <w:rsid w:val="0090720C"/>
    <w:rsid w:val="009075DF"/>
    <w:rsid w:val="00907C45"/>
    <w:rsid w:val="00910D12"/>
    <w:rsid w:val="00911C7C"/>
    <w:rsid w:val="00913DFC"/>
    <w:rsid w:val="009173EB"/>
    <w:rsid w:val="00917BBF"/>
    <w:rsid w:val="00917F41"/>
    <w:rsid w:val="00922C6D"/>
    <w:rsid w:val="00922FAD"/>
    <w:rsid w:val="00923511"/>
    <w:rsid w:val="00923E6A"/>
    <w:rsid w:val="00923FD0"/>
    <w:rsid w:val="00924267"/>
    <w:rsid w:val="00926069"/>
    <w:rsid w:val="00930728"/>
    <w:rsid w:val="00930EC3"/>
    <w:rsid w:val="009333A0"/>
    <w:rsid w:val="009344D6"/>
    <w:rsid w:val="00937548"/>
    <w:rsid w:val="009409A8"/>
    <w:rsid w:val="00941860"/>
    <w:rsid w:val="00941F32"/>
    <w:rsid w:val="00941FAA"/>
    <w:rsid w:val="009429E3"/>
    <w:rsid w:val="00947281"/>
    <w:rsid w:val="00947C31"/>
    <w:rsid w:val="00950B23"/>
    <w:rsid w:val="00951F5A"/>
    <w:rsid w:val="009528AF"/>
    <w:rsid w:val="00955098"/>
    <w:rsid w:val="00955402"/>
    <w:rsid w:val="00955DBA"/>
    <w:rsid w:val="00956813"/>
    <w:rsid w:val="00957F66"/>
    <w:rsid w:val="00961D2D"/>
    <w:rsid w:val="00962903"/>
    <w:rsid w:val="00963187"/>
    <w:rsid w:val="0096334E"/>
    <w:rsid w:val="00964A18"/>
    <w:rsid w:val="0096538C"/>
    <w:rsid w:val="00966C67"/>
    <w:rsid w:val="00966DA0"/>
    <w:rsid w:val="0097096A"/>
    <w:rsid w:val="00970F81"/>
    <w:rsid w:val="00971E2C"/>
    <w:rsid w:val="00973FED"/>
    <w:rsid w:val="00976A25"/>
    <w:rsid w:val="00981A36"/>
    <w:rsid w:val="00987172"/>
    <w:rsid w:val="0098727E"/>
    <w:rsid w:val="00987E0B"/>
    <w:rsid w:val="009903CB"/>
    <w:rsid w:val="00991132"/>
    <w:rsid w:val="00992938"/>
    <w:rsid w:val="00993377"/>
    <w:rsid w:val="00993CE5"/>
    <w:rsid w:val="00997C8E"/>
    <w:rsid w:val="009A0DAC"/>
    <w:rsid w:val="009A2BC2"/>
    <w:rsid w:val="009A3EAE"/>
    <w:rsid w:val="009A5256"/>
    <w:rsid w:val="009A5C8F"/>
    <w:rsid w:val="009A5C9A"/>
    <w:rsid w:val="009A68A2"/>
    <w:rsid w:val="009A6DC5"/>
    <w:rsid w:val="009A7730"/>
    <w:rsid w:val="009A77DF"/>
    <w:rsid w:val="009A7D8C"/>
    <w:rsid w:val="009B05AE"/>
    <w:rsid w:val="009B0B67"/>
    <w:rsid w:val="009B2625"/>
    <w:rsid w:val="009B2A00"/>
    <w:rsid w:val="009B56E9"/>
    <w:rsid w:val="009B5E2A"/>
    <w:rsid w:val="009B69C0"/>
    <w:rsid w:val="009C09E1"/>
    <w:rsid w:val="009C0E19"/>
    <w:rsid w:val="009C0E5B"/>
    <w:rsid w:val="009C1F2E"/>
    <w:rsid w:val="009C25A2"/>
    <w:rsid w:val="009C2D79"/>
    <w:rsid w:val="009C3AA9"/>
    <w:rsid w:val="009C3FB4"/>
    <w:rsid w:val="009C41CA"/>
    <w:rsid w:val="009C4E79"/>
    <w:rsid w:val="009C5A6F"/>
    <w:rsid w:val="009C7316"/>
    <w:rsid w:val="009C75BF"/>
    <w:rsid w:val="009D0457"/>
    <w:rsid w:val="009D08EF"/>
    <w:rsid w:val="009D15DB"/>
    <w:rsid w:val="009D3411"/>
    <w:rsid w:val="009D3FFC"/>
    <w:rsid w:val="009D6B61"/>
    <w:rsid w:val="009D7AFF"/>
    <w:rsid w:val="009E2F8B"/>
    <w:rsid w:val="009E3272"/>
    <w:rsid w:val="009E3ABB"/>
    <w:rsid w:val="009E420B"/>
    <w:rsid w:val="009E4694"/>
    <w:rsid w:val="009E520F"/>
    <w:rsid w:val="009E761A"/>
    <w:rsid w:val="009E7E7F"/>
    <w:rsid w:val="009F0045"/>
    <w:rsid w:val="009F272A"/>
    <w:rsid w:val="009F3550"/>
    <w:rsid w:val="009F4B4E"/>
    <w:rsid w:val="009F5BC7"/>
    <w:rsid w:val="009F6353"/>
    <w:rsid w:val="009F6899"/>
    <w:rsid w:val="009F6C6D"/>
    <w:rsid w:val="009F7BCF"/>
    <w:rsid w:val="009F7F8F"/>
    <w:rsid w:val="00A00280"/>
    <w:rsid w:val="00A01004"/>
    <w:rsid w:val="00A0248E"/>
    <w:rsid w:val="00A049C1"/>
    <w:rsid w:val="00A0636A"/>
    <w:rsid w:val="00A075DA"/>
    <w:rsid w:val="00A07736"/>
    <w:rsid w:val="00A07F01"/>
    <w:rsid w:val="00A109DC"/>
    <w:rsid w:val="00A1156D"/>
    <w:rsid w:val="00A11F21"/>
    <w:rsid w:val="00A121EF"/>
    <w:rsid w:val="00A122F0"/>
    <w:rsid w:val="00A13232"/>
    <w:rsid w:val="00A13581"/>
    <w:rsid w:val="00A13913"/>
    <w:rsid w:val="00A14BBA"/>
    <w:rsid w:val="00A160F0"/>
    <w:rsid w:val="00A20B27"/>
    <w:rsid w:val="00A211A1"/>
    <w:rsid w:val="00A2168D"/>
    <w:rsid w:val="00A22F79"/>
    <w:rsid w:val="00A23856"/>
    <w:rsid w:val="00A2481C"/>
    <w:rsid w:val="00A26140"/>
    <w:rsid w:val="00A31475"/>
    <w:rsid w:val="00A31B24"/>
    <w:rsid w:val="00A34BE0"/>
    <w:rsid w:val="00A35BD7"/>
    <w:rsid w:val="00A36CAA"/>
    <w:rsid w:val="00A371E8"/>
    <w:rsid w:val="00A41440"/>
    <w:rsid w:val="00A4247B"/>
    <w:rsid w:val="00A431E1"/>
    <w:rsid w:val="00A44933"/>
    <w:rsid w:val="00A4649F"/>
    <w:rsid w:val="00A47480"/>
    <w:rsid w:val="00A47532"/>
    <w:rsid w:val="00A50F38"/>
    <w:rsid w:val="00A53EB8"/>
    <w:rsid w:val="00A544E7"/>
    <w:rsid w:val="00A54A22"/>
    <w:rsid w:val="00A556E9"/>
    <w:rsid w:val="00A578A5"/>
    <w:rsid w:val="00A60D25"/>
    <w:rsid w:val="00A60D9C"/>
    <w:rsid w:val="00A621D5"/>
    <w:rsid w:val="00A621FA"/>
    <w:rsid w:val="00A62D59"/>
    <w:rsid w:val="00A63047"/>
    <w:rsid w:val="00A6361F"/>
    <w:rsid w:val="00A65660"/>
    <w:rsid w:val="00A66CCB"/>
    <w:rsid w:val="00A6719C"/>
    <w:rsid w:val="00A6726D"/>
    <w:rsid w:val="00A67339"/>
    <w:rsid w:val="00A67781"/>
    <w:rsid w:val="00A71480"/>
    <w:rsid w:val="00A732ED"/>
    <w:rsid w:val="00A733E0"/>
    <w:rsid w:val="00A737C2"/>
    <w:rsid w:val="00A73B87"/>
    <w:rsid w:val="00A74151"/>
    <w:rsid w:val="00A74B65"/>
    <w:rsid w:val="00A75D98"/>
    <w:rsid w:val="00A765F5"/>
    <w:rsid w:val="00A76671"/>
    <w:rsid w:val="00A772E8"/>
    <w:rsid w:val="00A77A80"/>
    <w:rsid w:val="00A80C48"/>
    <w:rsid w:val="00A814B7"/>
    <w:rsid w:val="00A82496"/>
    <w:rsid w:val="00A83942"/>
    <w:rsid w:val="00A842A8"/>
    <w:rsid w:val="00A85740"/>
    <w:rsid w:val="00A85E67"/>
    <w:rsid w:val="00A8684A"/>
    <w:rsid w:val="00A8711C"/>
    <w:rsid w:val="00A90164"/>
    <w:rsid w:val="00A905E9"/>
    <w:rsid w:val="00A9083D"/>
    <w:rsid w:val="00A908E9"/>
    <w:rsid w:val="00A91A16"/>
    <w:rsid w:val="00A92493"/>
    <w:rsid w:val="00A93F10"/>
    <w:rsid w:val="00A94924"/>
    <w:rsid w:val="00A950E5"/>
    <w:rsid w:val="00AA0D31"/>
    <w:rsid w:val="00AA3790"/>
    <w:rsid w:val="00AA6A16"/>
    <w:rsid w:val="00AA6FAD"/>
    <w:rsid w:val="00AA6FE0"/>
    <w:rsid w:val="00AA7007"/>
    <w:rsid w:val="00AA7CC7"/>
    <w:rsid w:val="00AB2BB1"/>
    <w:rsid w:val="00AB3C01"/>
    <w:rsid w:val="00AB4EE1"/>
    <w:rsid w:val="00AB5D83"/>
    <w:rsid w:val="00AB7A1D"/>
    <w:rsid w:val="00AB7AB6"/>
    <w:rsid w:val="00AB7D31"/>
    <w:rsid w:val="00AC020C"/>
    <w:rsid w:val="00AC3F92"/>
    <w:rsid w:val="00AC4790"/>
    <w:rsid w:val="00AC4ECA"/>
    <w:rsid w:val="00AC7270"/>
    <w:rsid w:val="00AD0A78"/>
    <w:rsid w:val="00AD10A9"/>
    <w:rsid w:val="00AD2937"/>
    <w:rsid w:val="00AD29E1"/>
    <w:rsid w:val="00AD2D44"/>
    <w:rsid w:val="00AD3285"/>
    <w:rsid w:val="00AD4731"/>
    <w:rsid w:val="00AD4C26"/>
    <w:rsid w:val="00AD5EA8"/>
    <w:rsid w:val="00AE07D9"/>
    <w:rsid w:val="00AE1CAF"/>
    <w:rsid w:val="00AE3B23"/>
    <w:rsid w:val="00AE3B57"/>
    <w:rsid w:val="00AE3E2C"/>
    <w:rsid w:val="00AE46A1"/>
    <w:rsid w:val="00AF1131"/>
    <w:rsid w:val="00AF1240"/>
    <w:rsid w:val="00AF3773"/>
    <w:rsid w:val="00AF4289"/>
    <w:rsid w:val="00AF589B"/>
    <w:rsid w:val="00AF5DCB"/>
    <w:rsid w:val="00AF6292"/>
    <w:rsid w:val="00AF6E80"/>
    <w:rsid w:val="00B02FB7"/>
    <w:rsid w:val="00B04F37"/>
    <w:rsid w:val="00B06260"/>
    <w:rsid w:val="00B062FF"/>
    <w:rsid w:val="00B07BE9"/>
    <w:rsid w:val="00B12AEF"/>
    <w:rsid w:val="00B13554"/>
    <w:rsid w:val="00B149D0"/>
    <w:rsid w:val="00B14B1B"/>
    <w:rsid w:val="00B154CC"/>
    <w:rsid w:val="00B15F03"/>
    <w:rsid w:val="00B200C9"/>
    <w:rsid w:val="00B2032B"/>
    <w:rsid w:val="00B218FA"/>
    <w:rsid w:val="00B25C19"/>
    <w:rsid w:val="00B25E8C"/>
    <w:rsid w:val="00B26570"/>
    <w:rsid w:val="00B26F30"/>
    <w:rsid w:val="00B276AC"/>
    <w:rsid w:val="00B27AAB"/>
    <w:rsid w:val="00B27B1D"/>
    <w:rsid w:val="00B30533"/>
    <w:rsid w:val="00B31A73"/>
    <w:rsid w:val="00B3387C"/>
    <w:rsid w:val="00B33A77"/>
    <w:rsid w:val="00B35F2C"/>
    <w:rsid w:val="00B3624A"/>
    <w:rsid w:val="00B36AD7"/>
    <w:rsid w:val="00B3701F"/>
    <w:rsid w:val="00B375FF"/>
    <w:rsid w:val="00B3796D"/>
    <w:rsid w:val="00B40483"/>
    <w:rsid w:val="00B4063F"/>
    <w:rsid w:val="00B407A5"/>
    <w:rsid w:val="00B428D9"/>
    <w:rsid w:val="00B43827"/>
    <w:rsid w:val="00B444A7"/>
    <w:rsid w:val="00B45195"/>
    <w:rsid w:val="00B47107"/>
    <w:rsid w:val="00B47A55"/>
    <w:rsid w:val="00B56183"/>
    <w:rsid w:val="00B578AA"/>
    <w:rsid w:val="00B57AF3"/>
    <w:rsid w:val="00B62482"/>
    <w:rsid w:val="00B632F5"/>
    <w:rsid w:val="00B64204"/>
    <w:rsid w:val="00B6438F"/>
    <w:rsid w:val="00B6550D"/>
    <w:rsid w:val="00B6620F"/>
    <w:rsid w:val="00B70BA5"/>
    <w:rsid w:val="00B71247"/>
    <w:rsid w:val="00B718BA"/>
    <w:rsid w:val="00B73440"/>
    <w:rsid w:val="00B73942"/>
    <w:rsid w:val="00B764AB"/>
    <w:rsid w:val="00B802D5"/>
    <w:rsid w:val="00B81491"/>
    <w:rsid w:val="00B82880"/>
    <w:rsid w:val="00B828B9"/>
    <w:rsid w:val="00B8320E"/>
    <w:rsid w:val="00B9061F"/>
    <w:rsid w:val="00B9137C"/>
    <w:rsid w:val="00B92B27"/>
    <w:rsid w:val="00B94BBB"/>
    <w:rsid w:val="00B966D5"/>
    <w:rsid w:val="00BA06C7"/>
    <w:rsid w:val="00BA1521"/>
    <w:rsid w:val="00BA2EBB"/>
    <w:rsid w:val="00BA32B0"/>
    <w:rsid w:val="00BA3982"/>
    <w:rsid w:val="00BA3C5B"/>
    <w:rsid w:val="00BA4ECA"/>
    <w:rsid w:val="00BA5AE2"/>
    <w:rsid w:val="00BA705C"/>
    <w:rsid w:val="00BA79BC"/>
    <w:rsid w:val="00BA7E66"/>
    <w:rsid w:val="00BB07C6"/>
    <w:rsid w:val="00BB09CF"/>
    <w:rsid w:val="00BB1A10"/>
    <w:rsid w:val="00BB1FBE"/>
    <w:rsid w:val="00BB2868"/>
    <w:rsid w:val="00BB2A17"/>
    <w:rsid w:val="00BB3472"/>
    <w:rsid w:val="00BB5A21"/>
    <w:rsid w:val="00BB63A5"/>
    <w:rsid w:val="00BB7156"/>
    <w:rsid w:val="00BC0535"/>
    <w:rsid w:val="00BC05F9"/>
    <w:rsid w:val="00BC09AD"/>
    <w:rsid w:val="00BC0B7A"/>
    <w:rsid w:val="00BC30AC"/>
    <w:rsid w:val="00BC3268"/>
    <w:rsid w:val="00BC389E"/>
    <w:rsid w:val="00BC68A0"/>
    <w:rsid w:val="00BD0256"/>
    <w:rsid w:val="00BD2BBE"/>
    <w:rsid w:val="00BD3AD1"/>
    <w:rsid w:val="00BD557F"/>
    <w:rsid w:val="00BD59C5"/>
    <w:rsid w:val="00BE0C97"/>
    <w:rsid w:val="00BE1BFF"/>
    <w:rsid w:val="00BE21BA"/>
    <w:rsid w:val="00BE2417"/>
    <w:rsid w:val="00BE2AFA"/>
    <w:rsid w:val="00BE3868"/>
    <w:rsid w:val="00BE4B42"/>
    <w:rsid w:val="00BE6DDF"/>
    <w:rsid w:val="00BE761D"/>
    <w:rsid w:val="00BE7891"/>
    <w:rsid w:val="00BF13FA"/>
    <w:rsid w:val="00BF27EB"/>
    <w:rsid w:val="00BF309C"/>
    <w:rsid w:val="00BF389B"/>
    <w:rsid w:val="00BF3F82"/>
    <w:rsid w:val="00BF48EF"/>
    <w:rsid w:val="00BF58DB"/>
    <w:rsid w:val="00BF5E26"/>
    <w:rsid w:val="00BF7572"/>
    <w:rsid w:val="00C00276"/>
    <w:rsid w:val="00C0043A"/>
    <w:rsid w:val="00C01343"/>
    <w:rsid w:val="00C01370"/>
    <w:rsid w:val="00C0186C"/>
    <w:rsid w:val="00C01BAB"/>
    <w:rsid w:val="00C01BC0"/>
    <w:rsid w:val="00C02198"/>
    <w:rsid w:val="00C0224F"/>
    <w:rsid w:val="00C030A9"/>
    <w:rsid w:val="00C06389"/>
    <w:rsid w:val="00C0639E"/>
    <w:rsid w:val="00C07067"/>
    <w:rsid w:val="00C116DB"/>
    <w:rsid w:val="00C1284F"/>
    <w:rsid w:val="00C13A13"/>
    <w:rsid w:val="00C14178"/>
    <w:rsid w:val="00C14526"/>
    <w:rsid w:val="00C15046"/>
    <w:rsid w:val="00C15AEA"/>
    <w:rsid w:val="00C2145C"/>
    <w:rsid w:val="00C21B92"/>
    <w:rsid w:val="00C22894"/>
    <w:rsid w:val="00C22D1D"/>
    <w:rsid w:val="00C239CB"/>
    <w:rsid w:val="00C24A26"/>
    <w:rsid w:val="00C24D49"/>
    <w:rsid w:val="00C26A2F"/>
    <w:rsid w:val="00C27288"/>
    <w:rsid w:val="00C30B27"/>
    <w:rsid w:val="00C313FA"/>
    <w:rsid w:val="00C32840"/>
    <w:rsid w:val="00C36EEA"/>
    <w:rsid w:val="00C378CF"/>
    <w:rsid w:val="00C379F5"/>
    <w:rsid w:val="00C407E4"/>
    <w:rsid w:val="00C41F2D"/>
    <w:rsid w:val="00C4331F"/>
    <w:rsid w:val="00C46022"/>
    <w:rsid w:val="00C461E6"/>
    <w:rsid w:val="00C46306"/>
    <w:rsid w:val="00C4791E"/>
    <w:rsid w:val="00C526BC"/>
    <w:rsid w:val="00C537ED"/>
    <w:rsid w:val="00C55A32"/>
    <w:rsid w:val="00C56C59"/>
    <w:rsid w:val="00C5778A"/>
    <w:rsid w:val="00C60D5A"/>
    <w:rsid w:val="00C616E3"/>
    <w:rsid w:val="00C64DE5"/>
    <w:rsid w:val="00C651C2"/>
    <w:rsid w:val="00C6529D"/>
    <w:rsid w:val="00C65660"/>
    <w:rsid w:val="00C65D77"/>
    <w:rsid w:val="00C660E6"/>
    <w:rsid w:val="00C67FAD"/>
    <w:rsid w:val="00C70013"/>
    <w:rsid w:val="00C7163C"/>
    <w:rsid w:val="00C71CCA"/>
    <w:rsid w:val="00C71D47"/>
    <w:rsid w:val="00C72B18"/>
    <w:rsid w:val="00C73039"/>
    <w:rsid w:val="00C7363C"/>
    <w:rsid w:val="00C73F0D"/>
    <w:rsid w:val="00C75641"/>
    <w:rsid w:val="00C756A0"/>
    <w:rsid w:val="00C7583B"/>
    <w:rsid w:val="00C7718E"/>
    <w:rsid w:val="00C771C2"/>
    <w:rsid w:val="00C77B68"/>
    <w:rsid w:val="00C800F2"/>
    <w:rsid w:val="00C80EA8"/>
    <w:rsid w:val="00C81010"/>
    <w:rsid w:val="00C816D7"/>
    <w:rsid w:val="00C84FAB"/>
    <w:rsid w:val="00C853FB"/>
    <w:rsid w:val="00C8541E"/>
    <w:rsid w:val="00C86C14"/>
    <w:rsid w:val="00C87A87"/>
    <w:rsid w:val="00C90341"/>
    <w:rsid w:val="00C903B8"/>
    <w:rsid w:val="00C90F0D"/>
    <w:rsid w:val="00C9140A"/>
    <w:rsid w:val="00C914D0"/>
    <w:rsid w:val="00C91939"/>
    <w:rsid w:val="00C91EA2"/>
    <w:rsid w:val="00C91EBF"/>
    <w:rsid w:val="00C92678"/>
    <w:rsid w:val="00C92698"/>
    <w:rsid w:val="00C92D25"/>
    <w:rsid w:val="00C9339B"/>
    <w:rsid w:val="00C940EE"/>
    <w:rsid w:val="00C944F0"/>
    <w:rsid w:val="00C95712"/>
    <w:rsid w:val="00C95983"/>
    <w:rsid w:val="00C967E2"/>
    <w:rsid w:val="00C96D5F"/>
    <w:rsid w:val="00C974FB"/>
    <w:rsid w:val="00C97EF5"/>
    <w:rsid w:val="00CA0042"/>
    <w:rsid w:val="00CA0906"/>
    <w:rsid w:val="00CA3885"/>
    <w:rsid w:val="00CA3CAE"/>
    <w:rsid w:val="00CA4A8F"/>
    <w:rsid w:val="00CA5127"/>
    <w:rsid w:val="00CA63CC"/>
    <w:rsid w:val="00CA7A4F"/>
    <w:rsid w:val="00CB1DEF"/>
    <w:rsid w:val="00CB418C"/>
    <w:rsid w:val="00CB41E8"/>
    <w:rsid w:val="00CB4991"/>
    <w:rsid w:val="00CB4BF1"/>
    <w:rsid w:val="00CB5443"/>
    <w:rsid w:val="00CB58F6"/>
    <w:rsid w:val="00CB6881"/>
    <w:rsid w:val="00CB7E22"/>
    <w:rsid w:val="00CC0599"/>
    <w:rsid w:val="00CC0D5B"/>
    <w:rsid w:val="00CC16B6"/>
    <w:rsid w:val="00CC3319"/>
    <w:rsid w:val="00CC36B0"/>
    <w:rsid w:val="00CC3CF1"/>
    <w:rsid w:val="00CC491D"/>
    <w:rsid w:val="00CC4B04"/>
    <w:rsid w:val="00CC576A"/>
    <w:rsid w:val="00CC5E19"/>
    <w:rsid w:val="00CC61FB"/>
    <w:rsid w:val="00CC6387"/>
    <w:rsid w:val="00CC6DF3"/>
    <w:rsid w:val="00CC7921"/>
    <w:rsid w:val="00CD34F9"/>
    <w:rsid w:val="00CD597C"/>
    <w:rsid w:val="00CD6A41"/>
    <w:rsid w:val="00CD76BC"/>
    <w:rsid w:val="00CD7E94"/>
    <w:rsid w:val="00CE009A"/>
    <w:rsid w:val="00CE061A"/>
    <w:rsid w:val="00CE147F"/>
    <w:rsid w:val="00CE27EE"/>
    <w:rsid w:val="00CE4CFF"/>
    <w:rsid w:val="00CE541B"/>
    <w:rsid w:val="00CE599A"/>
    <w:rsid w:val="00CE6BFA"/>
    <w:rsid w:val="00CF00FF"/>
    <w:rsid w:val="00CF10C7"/>
    <w:rsid w:val="00CF359D"/>
    <w:rsid w:val="00CF40AF"/>
    <w:rsid w:val="00CF79E8"/>
    <w:rsid w:val="00CF7D04"/>
    <w:rsid w:val="00CF7DFF"/>
    <w:rsid w:val="00D0054E"/>
    <w:rsid w:val="00D02AFC"/>
    <w:rsid w:val="00D02BA6"/>
    <w:rsid w:val="00D03280"/>
    <w:rsid w:val="00D0340A"/>
    <w:rsid w:val="00D0414B"/>
    <w:rsid w:val="00D065D7"/>
    <w:rsid w:val="00D1206B"/>
    <w:rsid w:val="00D12EE8"/>
    <w:rsid w:val="00D14A4A"/>
    <w:rsid w:val="00D160E7"/>
    <w:rsid w:val="00D169D0"/>
    <w:rsid w:val="00D16C54"/>
    <w:rsid w:val="00D20A61"/>
    <w:rsid w:val="00D20AC0"/>
    <w:rsid w:val="00D2258B"/>
    <w:rsid w:val="00D225F8"/>
    <w:rsid w:val="00D25EBB"/>
    <w:rsid w:val="00D26125"/>
    <w:rsid w:val="00D26800"/>
    <w:rsid w:val="00D3005A"/>
    <w:rsid w:val="00D31E1F"/>
    <w:rsid w:val="00D32736"/>
    <w:rsid w:val="00D34043"/>
    <w:rsid w:val="00D34257"/>
    <w:rsid w:val="00D34754"/>
    <w:rsid w:val="00D37B4C"/>
    <w:rsid w:val="00D422D5"/>
    <w:rsid w:val="00D4314B"/>
    <w:rsid w:val="00D477DC"/>
    <w:rsid w:val="00D52491"/>
    <w:rsid w:val="00D56BDF"/>
    <w:rsid w:val="00D57C7F"/>
    <w:rsid w:val="00D6219B"/>
    <w:rsid w:val="00D63938"/>
    <w:rsid w:val="00D65169"/>
    <w:rsid w:val="00D65511"/>
    <w:rsid w:val="00D65D0C"/>
    <w:rsid w:val="00D662F6"/>
    <w:rsid w:val="00D66DE3"/>
    <w:rsid w:val="00D72F0D"/>
    <w:rsid w:val="00D76169"/>
    <w:rsid w:val="00D76740"/>
    <w:rsid w:val="00D76A56"/>
    <w:rsid w:val="00D7705F"/>
    <w:rsid w:val="00D770BF"/>
    <w:rsid w:val="00D776B0"/>
    <w:rsid w:val="00D7785E"/>
    <w:rsid w:val="00D77B11"/>
    <w:rsid w:val="00D77EBF"/>
    <w:rsid w:val="00D800ED"/>
    <w:rsid w:val="00D80351"/>
    <w:rsid w:val="00D81C5E"/>
    <w:rsid w:val="00D81E37"/>
    <w:rsid w:val="00D83CF5"/>
    <w:rsid w:val="00D85FEA"/>
    <w:rsid w:val="00D85FFC"/>
    <w:rsid w:val="00D86822"/>
    <w:rsid w:val="00D86C42"/>
    <w:rsid w:val="00D870E4"/>
    <w:rsid w:val="00D913A4"/>
    <w:rsid w:val="00D92487"/>
    <w:rsid w:val="00D932C4"/>
    <w:rsid w:val="00D93AEA"/>
    <w:rsid w:val="00D9449C"/>
    <w:rsid w:val="00DA1679"/>
    <w:rsid w:val="00DA1E28"/>
    <w:rsid w:val="00DA2A8B"/>
    <w:rsid w:val="00DA3517"/>
    <w:rsid w:val="00DA422E"/>
    <w:rsid w:val="00DA548E"/>
    <w:rsid w:val="00DA71B1"/>
    <w:rsid w:val="00DA767A"/>
    <w:rsid w:val="00DB08CD"/>
    <w:rsid w:val="00DB1BF3"/>
    <w:rsid w:val="00DB2400"/>
    <w:rsid w:val="00DB30EE"/>
    <w:rsid w:val="00DB3EA0"/>
    <w:rsid w:val="00DB4163"/>
    <w:rsid w:val="00DB48A9"/>
    <w:rsid w:val="00DB4C44"/>
    <w:rsid w:val="00DB4FA6"/>
    <w:rsid w:val="00DB53C5"/>
    <w:rsid w:val="00DB55F5"/>
    <w:rsid w:val="00DB6D13"/>
    <w:rsid w:val="00DB770E"/>
    <w:rsid w:val="00DC044B"/>
    <w:rsid w:val="00DC08ED"/>
    <w:rsid w:val="00DC0B52"/>
    <w:rsid w:val="00DC0E91"/>
    <w:rsid w:val="00DC2D82"/>
    <w:rsid w:val="00DC2FEF"/>
    <w:rsid w:val="00DC325B"/>
    <w:rsid w:val="00DC39A0"/>
    <w:rsid w:val="00DC3B90"/>
    <w:rsid w:val="00DC401E"/>
    <w:rsid w:val="00DC4DCC"/>
    <w:rsid w:val="00DC5F52"/>
    <w:rsid w:val="00DC6A85"/>
    <w:rsid w:val="00DC7D81"/>
    <w:rsid w:val="00DD0395"/>
    <w:rsid w:val="00DD137D"/>
    <w:rsid w:val="00DD2EEC"/>
    <w:rsid w:val="00DD68FC"/>
    <w:rsid w:val="00DD6AEC"/>
    <w:rsid w:val="00DD6C27"/>
    <w:rsid w:val="00DE0A80"/>
    <w:rsid w:val="00DE1A55"/>
    <w:rsid w:val="00DE413B"/>
    <w:rsid w:val="00DE5631"/>
    <w:rsid w:val="00DE5683"/>
    <w:rsid w:val="00DE636A"/>
    <w:rsid w:val="00DF1FEB"/>
    <w:rsid w:val="00DF32C2"/>
    <w:rsid w:val="00DF39E2"/>
    <w:rsid w:val="00DF4E03"/>
    <w:rsid w:val="00DF5FAE"/>
    <w:rsid w:val="00DF70D0"/>
    <w:rsid w:val="00E0026A"/>
    <w:rsid w:val="00E00FA7"/>
    <w:rsid w:val="00E01EB7"/>
    <w:rsid w:val="00E020CA"/>
    <w:rsid w:val="00E04115"/>
    <w:rsid w:val="00E0431C"/>
    <w:rsid w:val="00E04A89"/>
    <w:rsid w:val="00E05E2C"/>
    <w:rsid w:val="00E068AF"/>
    <w:rsid w:val="00E10387"/>
    <w:rsid w:val="00E15B35"/>
    <w:rsid w:val="00E16005"/>
    <w:rsid w:val="00E2039B"/>
    <w:rsid w:val="00E21F99"/>
    <w:rsid w:val="00E220EC"/>
    <w:rsid w:val="00E242D6"/>
    <w:rsid w:val="00E25956"/>
    <w:rsid w:val="00E30805"/>
    <w:rsid w:val="00E30829"/>
    <w:rsid w:val="00E32DA1"/>
    <w:rsid w:val="00E33BEA"/>
    <w:rsid w:val="00E356F9"/>
    <w:rsid w:val="00E3668A"/>
    <w:rsid w:val="00E36736"/>
    <w:rsid w:val="00E37357"/>
    <w:rsid w:val="00E400FC"/>
    <w:rsid w:val="00E412CE"/>
    <w:rsid w:val="00E41BC2"/>
    <w:rsid w:val="00E46490"/>
    <w:rsid w:val="00E46DFF"/>
    <w:rsid w:val="00E50AEE"/>
    <w:rsid w:val="00E52AD2"/>
    <w:rsid w:val="00E52AED"/>
    <w:rsid w:val="00E52F15"/>
    <w:rsid w:val="00E53BDA"/>
    <w:rsid w:val="00E54620"/>
    <w:rsid w:val="00E575EF"/>
    <w:rsid w:val="00E578ED"/>
    <w:rsid w:val="00E60942"/>
    <w:rsid w:val="00E60A89"/>
    <w:rsid w:val="00E61F22"/>
    <w:rsid w:val="00E62F7F"/>
    <w:rsid w:val="00E63B8C"/>
    <w:rsid w:val="00E648C4"/>
    <w:rsid w:val="00E65689"/>
    <w:rsid w:val="00E71612"/>
    <w:rsid w:val="00E73C38"/>
    <w:rsid w:val="00E74D97"/>
    <w:rsid w:val="00E75337"/>
    <w:rsid w:val="00E769F8"/>
    <w:rsid w:val="00E80F9C"/>
    <w:rsid w:val="00E878EC"/>
    <w:rsid w:val="00E93047"/>
    <w:rsid w:val="00E931AA"/>
    <w:rsid w:val="00E96D8B"/>
    <w:rsid w:val="00E97400"/>
    <w:rsid w:val="00E97DA5"/>
    <w:rsid w:val="00E97E59"/>
    <w:rsid w:val="00EA2381"/>
    <w:rsid w:val="00EA3AC1"/>
    <w:rsid w:val="00EA4DD6"/>
    <w:rsid w:val="00EA683C"/>
    <w:rsid w:val="00EA7100"/>
    <w:rsid w:val="00EA7863"/>
    <w:rsid w:val="00EB096C"/>
    <w:rsid w:val="00EB0B62"/>
    <w:rsid w:val="00EB57AF"/>
    <w:rsid w:val="00EB7F4C"/>
    <w:rsid w:val="00EC00A6"/>
    <w:rsid w:val="00EC0340"/>
    <w:rsid w:val="00EC13FC"/>
    <w:rsid w:val="00EC32E9"/>
    <w:rsid w:val="00EC3437"/>
    <w:rsid w:val="00EC4ABA"/>
    <w:rsid w:val="00EC58E9"/>
    <w:rsid w:val="00EC5B90"/>
    <w:rsid w:val="00EC5F43"/>
    <w:rsid w:val="00EC6997"/>
    <w:rsid w:val="00ED0DB1"/>
    <w:rsid w:val="00ED2111"/>
    <w:rsid w:val="00ED4C34"/>
    <w:rsid w:val="00ED5415"/>
    <w:rsid w:val="00ED71E5"/>
    <w:rsid w:val="00ED73BD"/>
    <w:rsid w:val="00ED7E79"/>
    <w:rsid w:val="00EE2EBC"/>
    <w:rsid w:val="00EE4165"/>
    <w:rsid w:val="00EE492E"/>
    <w:rsid w:val="00EE4B25"/>
    <w:rsid w:val="00EE4E5B"/>
    <w:rsid w:val="00EF10D2"/>
    <w:rsid w:val="00EF1336"/>
    <w:rsid w:val="00EF2664"/>
    <w:rsid w:val="00EF5300"/>
    <w:rsid w:val="00EF5312"/>
    <w:rsid w:val="00EF6652"/>
    <w:rsid w:val="00F008C3"/>
    <w:rsid w:val="00F01199"/>
    <w:rsid w:val="00F03889"/>
    <w:rsid w:val="00F0429F"/>
    <w:rsid w:val="00F0558E"/>
    <w:rsid w:val="00F066A2"/>
    <w:rsid w:val="00F07E8A"/>
    <w:rsid w:val="00F1023B"/>
    <w:rsid w:val="00F102E7"/>
    <w:rsid w:val="00F10DDA"/>
    <w:rsid w:val="00F11387"/>
    <w:rsid w:val="00F11EBD"/>
    <w:rsid w:val="00F12222"/>
    <w:rsid w:val="00F14FA6"/>
    <w:rsid w:val="00F15022"/>
    <w:rsid w:val="00F1535C"/>
    <w:rsid w:val="00F15C2D"/>
    <w:rsid w:val="00F16921"/>
    <w:rsid w:val="00F16FD4"/>
    <w:rsid w:val="00F17061"/>
    <w:rsid w:val="00F20381"/>
    <w:rsid w:val="00F204B4"/>
    <w:rsid w:val="00F20C27"/>
    <w:rsid w:val="00F20D2C"/>
    <w:rsid w:val="00F22DD4"/>
    <w:rsid w:val="00F22E3C"/>
    <w:rsid w:val="00F2315F"/>
    <w:rsid w:val="00F24CBD"/>
    <w:rsid w:val="00F253BB"/>
    <w:rsid w:val="00F26EED"/>
    <w:rsid w:val="00F26F70"/>
    <w:rsid w:val="00F27434"/>
    <w:rsid w:val="00F27C2D"/>
    <w:rsid w:val="00F312FD"/>
    <w:rsid w:val="00F316A9"/>
    <w:rsid w:val="00F32611"/>
    <w:rsid w:val="00F336AD"/>
    <w:rsid w:val="00F33892"/>
    <w:rsid w:val="00F34D16"/>
    <w:rsid w:val="00F4190B"/>
    <w:rsid w:val="00F42CCB"/>
    <w:rsid w:val="00F43323"/>
    <w:rsid w:val="00F45206"/>
    <w:rsid w:val="00F4533C"/>
    <w:rsid w:val="00F45BD1"/>
    <w:rsid w:val="00F5000E"/>
    <w:rsid w:val="00F50A84"/>
    <w:rsid w:val="00F52A00"/>
    <w:rsid w:val="00F53808"/>
    <w:rsid w:val="00F53A36"/>
    <w:rsid w:val="00F54461"/>
    <w:rsid w:val="00F55AF1"/>
    <w:rsid w:val="00F57176"/>
    <w:rsid w:val="00F607D5"/>
    <w:rsid w:val="00F61412"/>
    <w:rsid w:val="00F617F2"/>
    <w:rsid w:val="00F650B2"/>
    <w:rsid w:val="00F658F4"/>
    <w:rsid w:val="00F67336"/>
    <w:rsid w:val="00F70EB3"/>
    <w:rsid w:val="00F77AF3"/>
    <w:rsid w:val="00F80190"/>
    <w:rsid w:val="00F819A5"/>
    <w:rsid w:val="00F84188"/>
    <w:rsid w:val="00F84389"/>
    <w:rsid w:val="00F844D6"/>
    <w:rsid w:val="00F849AA"/>
    <w:rsid w:val="00F853DE"/>
    <w:rsid w:val="00F85F8B"/>
    <w:rsid w:val="00F90585"/>
    <w:rsid w:val="00F958A3"/>
    <w:rsid w:val="00F958D4"/>
    <w:rsid w:val="00F95DE2"/>
    <w:rsid w:val="00F95F1F"/>
    <w:rsid w:val="00FA0EA4"/>
    <w:rsid w:val="00FA194E"/>
    <w:rsid w:val="00FA1B7B"/>
    <w:rsid w:val="00FA24C0"/>
    <w:rsid w:val="00FA25C3"/>
    <w:rsid w:val="00FA2654"/>
    <w:rsid w:val="00FA2C4A"/>
    <w:rsid w:val="00FA375F"/>
    <w:rsid w:val="00FB055D"/>
    <w:rsid w:val="00FB0CA5"/>
    <w:rsid w:val="00FB0EFD"/>
    <w:rsid w:val="00FB3CFF"/>
    <w:rsid w:val="00FB3DD7"/>
    <w:rsid w:val="00FB4C6B"/>
    <w:rsid w:val="00FB53E5"/>
    <w:rsid w:val="00FB6F02"/>
    <w:rsid w:val="00FB797A"/>
    <w:rsid w:val="00FC0C32"/>
    <w:rsid w:val="00FC1201"/>
    <w:rsid w:val="00FC13BE"/>
    <w:rsid w:val="00FC1EE7"/>
    <w:rsid w:val="00FC334E"/>
    <w:rsid w:val="00FC42B7"/>
    <w:rsid w:val="00FC46A9"/>
    <w:rsid w:val="00FC6A4A"/>
    <w:rsid w:val="00FD18DA"/>
    <w:rsid w:val="00FD2130"/>
    <w:rsid w:val="00FD2583"/>
    <w:rsid w:val="00FD308B"/>
    <w:rsid w:val="00FD36FB"/>
    <w:rsid w:val="00FD4025"/>
    <w:rsid w:val="00FD4CD3"/>
    <w:rsid w:val="00FD5F28"/>
    <w:rsid w:val="00FE1AEC"/>
    <w:rsid w:val="00FE1D47"/>
    <w:rsid w:val="00FE2684"/>
    <w:rsid w:val="00FE3E90"/>
    <w:rsid w:val="00FE4342"/>
    <w:rsid w:val="00FE4B41"/>
    <w:rsid w:val="00FE6DF7"/>
    <w:rsid w:val="00FF0E93"/>
    <w:rsid w:val="00FF260A"/>
    <w:rsid w:val="00FF4B49"/>
    <w:rsid w:val="00FF5CE5"/>
    <w:rsid w:val="00FF6B1E"/>
    <w:rsid w:val="00FF70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BBF90E-19C8-443A-96BF-BC283465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E68"/>
    <w:pPr>
      <w:widowControl w:val="0"/>
    </w:pPr>
    <w:rPr>
      <w:kern w:val="2"/>
      <w:sz w:val="24"/>
      <w:szCs w:val="22"/>
    </w:rPr>
  </w:style>
  <w:style w:type="paragraph" w:styleId="1">
    <w:name w:val="heading 1"/>
    <w:basedOn w:val="a"/>
    <w:next w:val="a"/>
    <w:link w:val="10"/>
    <w:rsid w:val="002D086A"/>
    <w:pPr>
      <w:suppressAutoHyphens/>
      <w:autoSpaceDE w:val="0"/>
      <w:autoSpaceDN w:val="0"/>
      <w:ind w:left="699"/>
      <w:textAlignment w:val="baseline"/>
      <w:outlineLvl w:val="0"/>
    </w:pPr>
    <w:rPr>
      <w:rFonts w:ascii="標楷體" w:eastAsia="標楷體" w:hAnsi="標楷體"/>
      <w:b/>
      <w:bCs/>
      <w:kern w:val="0"/>
      <w:sz w:val="28"/>
      <w:szCs w:val="28"/>
      <w:lang w:val="x-none" w:eastAsia="x-none"/>
    </w:rPr>
  </w:style>
  <w:style w:type="paragraph" w:styleId="2">
    <w:name w:val="heading 2"/>
    <w:basedOn w:val="a"/>
    <w:next w:val="a"/>
    <w:link w:val="20"/>
    <w:uiPriority w:val="9"/>
    <w:semiHidden/>
    <w:unhideWhenUsed/>
    <w:qFormat/>
    <w:rsid w:val="00490B3B"/>
    <w:pPr>
      <w:keepNext/>
      <w:spacing w:line="720" w:lineRule="auto"/>
      <w:outlineLvl w:val="1"/>
    </w:pPr>
    <w:rPr>
      <w:rFonts w:ascii="Calibri Light" w:hAnsi="Calibri Light"/>
      <w:b/>
      <w:bCs/>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27F"/>
    <w:pPr>
      <w:tabs>
        <w:tab w:val="center" w:pos="4153"/>
        <w:tab w:val="right" w:pos="8306"/>
      </w:tabs>
      <w:snapToGrid w:val="0"/>
    </w:pPr>
    <w:rPr>
      <w:sz w:val="20"/>
      <w:szCs w:val="20"/>
      <w:lang w:val="x-none" w:eastAsia="x-none"/>
    </w:rPr>
  </w:style>
  <w:style w:type="character" w:customStyle="1" w:styleId="a4">
    <w:name w:val="頁首 字元"/>
    <w:link w:val="a3"/>
    <w:uiPriority w:val="99"/>
    <w:rsid w:val="0040227F"/>
    <w:rPr>
      <w:kern w:val="2"/>
    </w:rPr>
  </w:style>
  <w:style w:type="paragraph" w:styleId="a5">
    <w:name w:val="footer"/>
    <w:basedOn w:val="a"/>
    <w:link w:val="a6"/>
    <w:uiPriority w:val="99"/>
    <w:unhideWhenUsed/>
    <w:rsid w:val="0040227F"/>
    <w:pPr>
      <w:tabs>
        <w:tab w:val="center" w:pos="4153"/>
        <w:tab w:val="right" w:pos="8306"/>
      </w:tabs>
      <w:snapToGrid w:val="0"/>
    </w:pPr>
    <w:rPr>
      <w:sz w:val="20"/>
      <w:szCs w:val="20"/>
      <w:lang w:val="x-none" w:eastAsia="x-none"/>
    </w:rPr>
  </w:style>
  <w:style w:type="character" w:customStyle="1" w:styleId="a6">
    <w:name w:val="頁尾 字元"/>
    <w:link w:val="a5"/>
    <w:uiPriority w:val="99"/>
    <w:rsid w:val="0040227F"/>
    <w:rPr>
      <w:kern w:val="2"/>
    </w:rPr>
  </w:style>
  <w:style w:type="paragraph" w:styleId="a7">
    <w:name w:val="Plain Text"/>
    <w:basedOn w:val="a"/>
    <w:link w:val="a8"/>
    <w:uiPriority w:val="99"/>
    <w:rsid w:val="001A7EE6"/>
    <w:rPr>
      <w:rFonts w:ascii="細明體" w:eastAsia="細明體" w:hAnsi="Courier New"/>
      <w:szCs w:val="20"/>
      <w:lang w:val="x-none" w:eastAsia="x-none"/>
    </w:rPr>
  </w:style>
  <w:style w:type="character" w:customStyle="1" w:styleId="a8">
    <w:name w:val="純文字 字元"/>
    <w:link w:val="a7"/>
    <w:uiPriority w:val="99"/>
    <w:rsid w:val="001A7EE6"/>
    <w:rPr>
      <w:rFonts w:ascii="細明體" w:eastAsia="細明體" w:hAnsi="Courier New"/>
      <w:kern w:val="2"/>
      <w:sz w:val="24"/>
    </w:rPr>
  </w:style>
  <w:style w:type="paragraph" w:styleId="a9">
    <w:name w:val="Body Text Indent"/>
    <w:basedOn w:val="a"/>
    <w:link w:val="aa"/>
    <w:rsid w:val="001A7EE6"/>
    <w:pPr>
      <w:spacing w:after="120"/>
      <w:ind w:leftChars="200" w:left="480"/>
    </w:pPr>
    <w:rPr>
      <w:rFonts w:ascii="Times New Roman" w:hAnsi="Times New Roman"/>
      <w:szCs w:val="24"/>
      <w:lang w:val="x-none" w:eastAsia="x-none"/>
    </w:rPr>
  </w:style>
  <w:style w:type="character" w:customStyle="1" w:styleId="aa">
    <w:name w:val="本文縮排 字元"/>
    <w:link w:val="a9"/>
    <w:rsid w:val="001A7EE6"/>
    <w:rPr>
      <w:rFonts w:ascii="Times New Roman" w:hAnsi="Times New Roman"/>
      <w:kern w:val="2"/>
      <w:sz w:val="24"/>
      <w:szCs w:val="24"/>
    </w:rPr>
  </w:style>
  <w:style w:type="paragraph" w:customStyle="1" w:styleId="item">
    <w:name w:val="item"/>
    <w:basedOn w:val="a9"/>
    <w:rsid w:val="001A7EE6"/>
    <w:pPr>
      <w:snapToGrid w:val="0"/>
      <w:spacing w:before="60" w:after="60"/>
      <w:ind w:leftChars="0" w:left="839" w:hanging="839"/>
    </w:pPr>
    <w:rPr>
      <w:rFonts w:eastAsia="標楷體"/>
      <w:kern w:val="0"/>
      <w:sz w:val="20"/>
      <w:szCs w:val="20"/>
    </w:rPr>
  </w:style>
  <w:style w:type="paragraph" w:styleId="ab">
    <w:name w:val="Balloon Text"/>
    <w:basedOn w:val="a"/>
    <w:link w:val="ac"/>
    <w:uiPriority w:val="99"/>
    <w:semiHidden/>
    <w:unhideWhenUsed/>
    <w:rsid w:val="000F590B"/>
    <w:rPr>
      <w:rFonts w:ascii="Cambria" w:hAnsi="Cambria"/>
      <w:sz w:val="18"/>
      <w:szCs w:val="18"/>
      <w:lang w:val="x-none" w:eastAsia="x-none"/>
    </w:rPr>
  </w:style>
  <w:style w:type="character" w:customStyle="1" w:styleId="ac">
    <w:name w:val="註解方塊文字 字元"/>
    <w:link w:val="ab"/>
    <w:uiPriority w:val="99"/>
    <w:semiHidden/>
    <w:rsid w:val="000F590B"/>
    <w:rPr>
      <w:rFonts w:ascii="Cambria" w:eastAsia="新細明體" w:hAnsi="Cambria" w:cs="Times New Roman"/>
      <w:kern w:val="2"/>
      <w:sz w:val="18"/>
      <w:szCs w:val="18"/>
    </w:rPr>
  </w:style>
  <w:style w:type="paragraph" w:styleId="ad">
    <w:name w:val="List Paragraph"/>
    <w:aliases w:val="12 20"/>
    <w:basedOn w:val="a"/>
    <w:link w:val="ae"/>
    <w:uiPriority w:val="34"/>
    <w:qFormat/>
    <w:rsid w:val="00F14FA6"/>
    <w:pPr>
      <w:ind w:leftChars="200" w:left="480"/>
    </w:pPr>
    <w:rPr>
      <w:lang w:val="x-none" w:eastAsia="x-none"/>
    </w:rPr>
  </w:style>
  <w:style w:type="table" w:styleId="af">
    <w:name w:val="Table Grid"/>
    <w:basedOn w:val="a1"/>
    <w:uiPriority w:val="39"/>
    <w:rsid w:val="00FD258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unhideWhenUsed/>
    <w:rsid w:val="00901468"/>
    <w:pPr>
      <w:spacing w:after="120"/>
    </w:pPr>
    <w:rPr>
      <w:lang w:val="x-none" w:eastAsia="x-none"/>
    </w:rPr>
  </w:style>
  <w:style w:type="character" w:customStyle="1" w:styleId="af1">
    <w:name w:val="本文 字元"/>
    <w:link w:val="af0"/>
    <w:uiPriority w:val="99"/>
    <w:rsid w:val="00901468"/>
    <w:rPr>
      <w:kern w:val="2"/>
      <w:sz w:val="24"/>
      <w:szCs w:val="22"/>
    </w:rPr>
  </w:style>
  <w:style w:type="character" w:styleId="af2">
    <w:name w:val="Strong"/>
    <w:uiPriority w:val="22"/>
    <w:qFormat/>
    <w:rsid w:val="0029559C"/>
    <w:rPr>
      <w:b/>
      <w:bCs/>
    </w:rPr>
  </w:style>
  <w:style w:type="character" w:customStyle="1" w:styleId="ae">
    <w:name w:val="清單段落 字元"/>
    <w:aliases w:val="12 20 字元"/>
    <w:link w:val="ad"/>
    <w:uiPriority w:val="34"/>
    <w:locked/>
    <w:rsid w:val="004E7F82"/>
    <w:rPr>
      <w:kern w:val="2"/>
      <w:sz w:val="24"/>
      <w:szCs w:val="22"/>
    </w:rPr>
  </w:style>
  <w:style w:type="character" w:customStyle="1" w:styleId="10">
    <w:name w:val="標題 1 字元"/>
    <w:link w:val="1"/>
    <w:rsid w:val="002D086A"/>
    <w:rPr>
      <w:rFonts w:ascii="標楷體" w:eastAsia="標楷體" w:hAnsi="標楷體" w:cs="標楷體"/>
      <w:b/>
      <w:bCs/>
      <w:sz w:val="28"/>
      <w:szCs w:val="28"/>
    </w:rPr>
  </w:style>
  <w:style w:type="paragraph" w:styleId="af3">
    <w:name w:val="Salutation"/>
    <w:basedOn w:val="a"/>
    <w:next w:val="a"/>
    <w:link w:val="af4"/>
    <w:rsid w:val="00C02198"/>
    <w:rPr>
      <w:rFonts w:ascii="Times New Roman" w:eastAsia="標楷體" w:hAnsi="Times New Roman"/>
      <w:sz w:val="28"/>
      <w:szCs w:val="24"/>
      <w:lang w:val="x-none" w:eastAsia="x-none"/>
    </w:rPr>
  </w:style>
  <w:style w:type="character" w:customStyle="1" w:styleId="af4">
    <w:name w:val="問候 字元"/>
    <w:link w:val="af3"/>
    <w:rsid w:val="00C02198"/>
    <w:rPr>
      <w:rFonts w:ascii="Times New Roman" w:eastAsia="標楷體" w:hAnsi="Times New Roman"/>
      <w:kern w:val="2"/>
      <w:sz w:val="28"/>
      <w:szCs w:val="24"/>
    </w:rPr>
  </w:style>
  <w:style w:type="paragraph" w:styleId="af5">
    <w:name w:val="Note Heading"/>
    <w:basedOn w:val="a"/>
    <w:next w:val="a"/>
    <w:link w:val="af6"/>
    <w:uiPriority w:val="99"/>
    <w:unhideWhenUsed/>
    <w:rsid w:val="001B2CAC"/>
    <w:pPr>
      <w:jc w:val="center"/>
    </w:pPr>
    <w:rPr>
      <w:rFonts w:ascii="新細明體" w:hAnsi="新細明體"/>
      <w:color w:val="006100"/>
      <w:kern w:val="0"/>
      <w:sz w:val="20"/>
      <w:szCs w:val="24"/>
      <w:lang w:val="x-none" w:eastAsia="x-none"/>
    </w:rPr>
  </w:style>
  <w:style w:type="character" w:customStyle="1" w:styleId="af6">
    <w:name w:val="註釋標題 字元"/>
    <w:link w:val="af5"/>
    <w:uiPriority w:val="99"/>
    <w:rsid w:val="001B2CAC"/>
    <w:rPr>
      <w:rFonts w:ascii="新細明體" w:hAnsi="新細明體"/>
      <w:color w:val="006100"/>
      <w:szCs w:val="24"/>
      <w:lang w:val="x-none" w:eastAsia="x-none"/>
    </w:rPr>
  </w:style>
  <w:style w:type="paragraph" w:styleId="af7">
    <w:name w:val="Closing"/>
    <w:basedOn w:val="a"/>
    <w:link w:val="af8"/>
    <w:uiPriority w:val="99"/>
    <w:unhideWhenUsed/>
    <w:rsid w:val="001B2CAC"/>
    <w:pPr>
      <w:ind w:leftChars="1800" w:left="100"/>
    </w:pPr>
    <w:rPr>
      <w:rFonts w:ascii="新細明體" w:hAnsi="新細明體"/>
      <w:color w:val="006100"/>
      <w:kern w:val="0"/>
      <w:sz w:val="20"/>
      <w:szCs w:val="24"/>
      <w:lang w:val="x-none" w:eastAsia="x-none"/>
    </w:rPr>
  </w:style>
  <w:style w:type="character" w:customStyle="1" w:styleId="af8">
    <w:name w:val="結語 字元"/>
    <w:link w:val="af7"/>
    <w:uiPriority w:val="99"/>
    <w:rsid w:val="001B2CAC"/>
    <w:rPr>
      <w:rFonts w:ascii="新細明體" w:hAnsi="新細明體"/>
      <w:color w:val="006100"/>
      <w:szCs w:val="24"/>
      <w:lang w:val="x-none" w:eastAsia="x-none"/>
    </w:rPr>
  </w:style>
  <w:style w:type="paragraph" w:customStyle="1" w:styleId="TableParagraph">
    <w:name w:val="Table Paragraph"/>
    <w:basedOn w:val="a"/>
    <w:rsid w:val="00C13A13"/>
    <w:pPr>
      <w:suppressAutoHyphens/>
      <w:autoSpaceDE w:val="0"/>
      <w:autoSpaceDN w:val="0"/>
      <w:textAlignment w:val="baseline"/>
    </w:pPr>
    <w:rPr>
      <w:rFonts w:ascii="Times New Roman" w:hAnsi="Times New Roman"/>
      <w:kern w:val="0"/>
      <w:szCs w:val="24"/>
    </w:rPr>
  </w:style>
  <w:style w:type="paragraph" w:styleId="af9">
    <w:name w:val="No Spacing"/>
    <w:uiPriority w:val="1"/>
    <w:qFormat/>
    <w:rsid w:val="00C13A13"/>
    <w:pPr>
      <w:widowControl w:val="0"/>
      <w:suppressAutoHyphens/>
      <w:autoSpaceDE w:val="0"/>
      <w:autoSpaceDN w:val="0"/>
      <w:textAlignment w:val="baseline"/>
    </w:pPr>
    <w:rPr>
      <w:rFonts w:ascii="Times New Roman" w:hAnsi="Times New Roman"/>
      <w:sz w:val="24"/>
      <w:szCs w:val="24"/>
    </w:rPr>
  </w:style>
  <w:style w:type="paragraph" w:styleId="Web">
    <w:name w:val="Normal (Web)"/>
    <w:basedOn w:val="a"/>
    <w:rsid w:val="0057728F"/>
    <w:pPr>
      <w:widowControl/>
      <w:spacing w:before="100" w:beforeAutospacing="1" w:after="100" w:afterAutospacing="1"/>
    </w:pPr>
    <w:rPr>
      <w:rFonts w:ascii="新細明體" w:hAnsi="新細明體" w:cs="新細明體"/>
      <w:kern w:val="0"/>
      <w:szCs w:val="24"/>
    </w:rPr>
  </w:style>
  <w:style w:type="character" w:customStyle="1" w:styleId="highlight">
    <w:name w:val="highlight"/>
    <w:rsid w:val="00A950E5"/>
  </w:style>
  <w:style w:type="character" w:customStyle="1" w:styleId="20">
    <w:name w:val="標題 2 字元"/>
    <w:link w:val="2"/>
    <w:uiPriority w:val="9"/>
    <w:semiHidden/>
    <w:rsid w:val="00490B3B"/>
    <w:rPr>
      <w:rFonts w:ascii="Calibri Light" w:eastAsia="新細明體" w:hAnsi="Calibri Light" w:cs="Times New Roman"/>
      <w:b/>
      <w:bCs/>
      <w:kern w:val="2"/>
      <w:sz w:val="48"/>
      <w:szCs w:val="48"/>
    </w:rPr>
  </w:style>
  <w:style w:type="character" w:customStyle="1" w:styleId="d2edcug0">
    <w:name w:val="d2edcug0"/>
    <w:rsid w:val="00E97DA5"/>
  </w:style>
  <w:style w:type="character" w:customStyle="1" w:styleId="acopre">
    <w:name w:val="acopre"/>
    <w:rsid w:val="003E21BC"/>
  </w:style>
  <w:style w:type="character" w:styleId="afa">
    <w:name w:val="Emphasis"/>
    <w:uiPriority w:val="20"/>
    <w:qFormat/>
    <w:rsid w:val="003E21BC"/>
    <w:rPr>
      <w:i/>
      <w:iCs/>
    </w:rPr>
  </w:style>
  <w:style w:type="table" w:customStyle="1" w:styleId="11">
    <w:name w:val="表格格線1"/>
    <w:basedOn w:val="a1"/>
    <w:next w:val="af"/>
    <w:uiPriority w:val="59"/>
    <w:rsid w:val="00424908"/>
    <w:pPr>
      <w:widowControl w:val="0"/>
    </w:pPr>
    <w:rPr>
      <w:rFonts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無清單1"/>
    <w:next w:val="a2"/>
    <w:uiPriority w:val="99"/>
    <w:semiHidden/>
    <w:unhideWhenUsed/>
    <w:rsid w:val="00B73440"/>
  </w:style>
  <w:style w:type="character" w:styleId="afb">
    <w:name w:val="Hyperlink"/>
    <w:uiPriority w:val="99"/>
    <w:unhideWhenUsed/>
    <w:rsid w:val="00B73440"/>
    <w:rPr>
      <w:color w:val="0563C1"/>
      <w:u w:val="single"/>
    </w:rPr>
  </w:style>
  <w:style w:type="table" w:customStyle="1" w:styleId="21">
    <w:name w:val="表格格線2"/>
    <w:basedOn w:val="a1"/>
    <w:next w:val="af"/>
    <w:rsid w:val="00B73440"/>
    <w:pPr>
      <w:widowControl w:val="0"/>
    </w:pPr>
    <w:rPr>
      <w:rFonts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440"/>
    <w:pPr>
      <w:widowControl w:val="0"/>
      <w:autoSpaceDE w:val="0"/>
      <w:autoSpaceDN w:val="0"/>
      <w:adjustRightInd w:val="0"/>
    </w:pPr>
    <w:rPr>
      <w:rFonts w:ascii="標楷體" w:eastAsia="標楷體" w:hAnsi="Times New Roman" w:cs="標楷體"/>
      <w:color w:val="000000"/>
      <w:sz w:val="24"/>
      <w:szCs w:val="24"/>
    </w:rPr>
  </w:style>
  <w:style w:type="table" w:customStyle="1" w:styleId="3">
    <w:name w:val="表格格線3"/>
    <w:basedOn w:val="a1"/>
    <w:next w:val="af"/>
    <w:uiPriority w:val="39"/>
    <w:rsid w:val="008437E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6892">
      <w:bodyDiv w:val="1"/>
      <w:marLeft w:val="0"/>
      <w:marRight w:val="0"/>
      <w:marTop w:val="0"/>
      <w:marBottom w:val="0"/>
      <w:divBdr>
        <w:top w:val="none" w:sz="0" w:space="0" w:color="auto"/>
        <w:left w:val="none" w:sz="0" w:space="0" w:color="auto"/>
        <w:bottom w:val="none" w:sz="0" w:space="0" w:color="auto"/>
        <w:right w:val="none" w:sz="0" w:space="0" w:color="auto"/>
      </w:divBdr>
    </w:div>
    <w:div w:id="286401612">
      <w:bodyDiv w:val="1"/>
      <w:marLeft w:val="0"/>
      <w:marRight w:val="0"/>
      <w:marTop w:val="0"/>
      <w:marBottom w:val="0"/>
      <w:divBdr>
        <w:top w:val="none" w:sz="0" w:space="0" w:color="auto"/>
        <w:left w:val="none" w:sz="0" w:space="0" w:color="auto"/>
        <w:bottom w:val="none" w:sz="0" w:space="0" w:color="auto"/>
        <w:right w:val="none" w:sz="0" w:space="0" w:color="auto"/>
      </w:divBdr>
    </w:div>
    <w:div w:id="491719723">
      <w:bodyDiv w:val="1"/>
      <w:marLeft w:val="0"/>
      <w:marRight w:val="0"/>
      <w:marTop w:val="0"/>
      <w:marBottom w:val="0"/>
      <w:divBdr>
        <w:top w:val="none" w:sz="0" w:space="0" w:color="auto"/>
        <w:left w:val="none" w:sz="0" w:space="0" w:color="auto"/>
        <w:bottom w:val="none" w:sz="0" w:space="0" w:color="auto"/>
        <w:right w:val="none" w:sz="0" w:space="0" w:color="auto"/>
      </w:divBdr>
    </w:div>
    <w:div w:id="522549974">
      <w:bodyDiv w:val="1"/>
      <w:marLeft w:val="0"/>
      <w:marRight w:val="0"/>
      <w:marTop w:val="0"/>
      <w:marBottom w:val="0"/>
      <w:divBdr>
        <w:top w:val="none" w:sz="0" w:space="0" w:color="auto"/>
        <w:left w:val="none" w:sz="0" w:space="0" w:color="auto"/>
        <w:bottom w:val="none" w:sz="0" w:space="0" w:color="auto"/>
        <w:right w:val="none" w:sz="0" w:space="0" w:color="auto"/>
      </w:divBdr>
    </w:div>
    <w:div w:id="586963223">
      <w:bodyDiv w:val="1"/>
      <w:marLeft w:val="0"/>
      <w:marRight w:val="0"/>
      <w:marTop w:val="0"/>
      <w:marBottom w:val="0"/>
      <w:divBdr>
        <w:top w:val="none" w:sz="0" w:space="0" w:color="auto"/>
        <w:left w:val="none" w:sz="0" w:space="0" w:color="auto"/>
        <w:bottom w:val="none" w:sz="0" w:space="0" w:color="auto"/>
        <w:right w:val="none" w:sz="0" w:space="0" w:color="auto"/>
      </w:divBdr>
    </w:div>
    <w:div w:id="607737150">
      <w:bodyDiv w:val="1"/>
      <w:marLeft w:val="0"/>
      <w:marRight w:val="0"/>
      <w:marTop w:val="0"/>
      <w:marBottom w:val="0"/>
      <w:divBdr>
        <w:top w:val="none" w:sz="0" w:space="0" w:color="auto"/>
        <w:left w:val="none" w:sz="0" w:space="0" w:color="auto"/>
        <w:bottom w:val="none" w:sz="0" w:space="0" w:color="auto"/>
        <w:right w:val="none" w:sz="0" w:space="0" w:color="auto"/>
      </w:divBdr>
    </w:div>
    <w:div w:id="735202653">
      <w:bodyDiv w:val="1"/>
      <w:marLeft w:val="0"/>
      <w:marRight w:val="0"/>
      <w:marTop w:val="0"/>
      <w:marBottom w:val="0"/>
      <w:divBdr>
        <w:top w:val="none" w:sz="0" w:space="0" w:color="auto"/>
        <w:left w:val="none" w:sz="0" w:space="0" w:color="auto"/>
        <w:bottom w:val="none" w:sz="0" w:space="0" w:color="auto"/>
        <w:right w:val="none" w:sz="0" w:space="0" w:color="auto"/>
      </w:divBdr>
    </w:div>
    <w:div w:id="826939203">
      <w:bodyDiv w:val="1"/>
      <w:marLeft w:val="0"/>
      <w:marRight w:val="0"/>
      <w:marTop w:val="0"/>
      <w:marBottom w:val="0"/>
      <w:divBdr>
        <w:top w:val="none" w:sz="0" w:space="0" w:color="auto"/>
        <w:left w:val="none" w:sz="0" w:space="0" w:color="auto"/>
        <w:bottom w:val="none" w:sz="0" w:space="0" w:color="auto"/>
        <w:right w:val="none" w:sz="0" w:space="0" w:color="auto"/>
      </w:divBdr>
    </w:div>
    <w:div w:id="996491109">
      <w:bodyDiv w:val="1"/>
      <w:marLeft w:val="0"/>
      <w:marRight w:val="0"/>
      <w:marTop w:val="0"/>
      <w:marBottom w:val="0"/>
      <w:divBdr>
        <w:top w:val="none" w:sz="0" w:space="0" w:color="auto"/>
        <w:left w:val="none" w:sz="0" w:space="0" w:color="auto"/>
        <w:bottom w:val="none" w:sz="0" w:space="0" w:color="auto"/>
        <w:right w:val="none" w:sz="0" w:space="0" w:color="auto"/>
      </w:divBdr>
    </w:div>
    <w:div w:id="998851428">
      <w:bodyDiv w:val="1"/>
      <w:marLeft w:val="0"/>
      <w:marRight w:val="0"/>
      <w:marTop w:val="0"/>
      <w:marBottom w:val="0"/>
      <w:divBdr>
        <w:top w:val="none" w:sz="0" w:space="0" w:color="auto"/>
        <w:left w:val="none" w:sz="0" w:space="0" w:color="auto"/>
        <w:bottom w:val="none" w:sz="0" w:space="0" w:color="auto"/>
        <w:right w:val="none" w:sz="0" w:space="0" w:color="auto"/>
      </w:divBdr>
    </w:div>
    <w:div w:id="1084914595">
      <w:bodyDiv w:val="1"/>
      <w:marLeft w:val="0"/>
      <w:marRight w:val="0"/>
      <w:marTop w:val="0"/>
      <w:marBottom w:val="0"/>
      <w:divBdr>
        <w:top w:val="none" w:sz="0" w:space="0" w:color="auto"/>
        <w:left w:val="none" w:sz="0" w:space="0" w:color="auto"/>
        <w:bottom w:val="none" w:sz="0" w:space="0" w:color="auto"/>
        <w:right w:val="none" w:sz="0" w:space="0" w:color="auto"/>
      </w:divBdr>
    </w:div>
    <w:div w:id="1134905632">
      <w:bodyDiv w:val="1"/>
      <w:marLeft w:val="0"/>
      <w:marRight w:val="0"/>
      <w:marTop w:val="0"/>
      <w:marBottom w:val="0"/>
      <w:divBdr>
        <w:top w:val="none" w:sz="0" w:space="0" w:color="auto"/>
        <w:left w:val="none" w:sz="0" w:space="0" w:color="auto"/>
        <w:bottom w:val="none" w:sz="0" w:space="0" w:color="auto"/>
        <w:right w:val="none" w:sz="0" w:space="0" w:color="auto"/>
      </w:divBdr>
    </w:div>
    <w:div w:id="1150441245">
      <w:bodyDiv w:val="1"/>
      <w:marLeft w:val="0"/>
      <w:marRight w:val="0"/>
      <w:marTop w:val="0"/>
      <w:marBottom w:val="0"/>
      <w:divBdr>
        <w:top w:val="none" w:sz="0" w:space="0" w:color="auto"/>
        <w:left w:val="none" w:sz="0" w:space="0" w:color="auto"/>
        <w:bottom w:val="none" w:sz="0" w:space="0" w:color="auto"/>
        <w:right w:val="none" w:sz="0" w:space="0" w:color="auto"/>
      </w:divBdr>
    </w:div>
    <w:div w:id="1171334175">
      <w:bodyDiv w:val="1"/>
      <w:marLeft w:val="0"/>
      <w:marRight w:val="0"/>
      <w:marTop w:val="0"/>
      <w:marBottom w:val="0"/>
      <w:divBdr>
        <w:top w:val="none" w:sz="0" w:space="0" w:color="auto"/>
        <w:left w:val="none" w:sz="0" w:space="0" w:color="auto"/>
        <w:bottom w:val="none" w:sz="0" w:space="0" w:color="auto"/>
        <w:right w:val="none" w:sz="0" w:space="0" w:color="auto"/>
      </w:divBdr>
    </w:div>
    <w:div w:id="1260870185">
      <w:bodyDiv w:val="1"/>
      <w:marLeft w:val="0"/>
      <w:marRight w:val="0"/>
      <w:marTop w:val="0"/>
      <w:marBottom w:val="0"/>
      <w:divBdr>
        <w:top w:val="none" w:sz="0" w:space="0" w:color="auto"/>
        <w:left w:val="none" w:sz="0" w:space="0" w:color="auto"/>
        <w:bottom w:val="none" w:sz="0" w:space="0" w:color="auto"/>
        <w:right w:val="none" w:sz="0" w:space="0" w:color="auto"/>
      </w:divBdr>
      <w:divsChild>
        <w:div w:id="42952663">
          <w:marLeft w:val="0"/>
          <w:marRight w:val="0"/>
          <w:marTop w:val="0"/>
          <w:marBottom w:val="0"/>
          <w:divBdr>
            <w:top w:val="none" w:sz="0" w:space="0" w:color="auto"/>
            <w:left w:val="none" w:sz="0" w:space="0" w:color="auto"/>
            <w:bottom w:val="none" w:sz="0" w:space="0" w:color="auto"/>
            <w:right w:val="none" w:sz="0" w:space="0" w:color="auto"/>
          </w:divBdr>
          <w:divsChild>
            <w:div w:id="1819878342">
              <w:marLeft w:val="0"/>
              <w:marRight w:val="0"/>
              <w:marTop w:val="0"/>
              <w:marBottom w:val="0"/>
              <w:divBdr>
                <w:top w:val="none" w:sz="0" w:space="0" w:color="auto"/>
                <w:left w:val="none" w:sz="0" w:space="0" w:color="auto"/>
                <w:bottom w:val="none" w:sz="0" w:space="0" w:color="auto"/>
                <w:right w:val="none" w:sz="0" w:space="0" w:color="auto"/>
              </w:divBdr>
              <w:divsChild>
                <w:div w:id="11399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5950">
      <w:bodyDiv w:val="1"/>
      <w:marLeft w:val="0"/>
      <w:marRight w:val="0"/>
      <w:marTop w:val="0"/>
      <w:marBottom w:val="0"/>
      <w:divBdr>
        <w:top w:val="none" w:sz="0" w:space="0" w:color="auto"/>
        <w:left w:val="none" w:sz="0" w:space="0" w:color="auto"/>
        <w:bottom w:val="none" w:sz="0" w:space="0" w:color="auto"/>
        <w:right w:val="none" w:sz="0" w:space="0" w:color="auto"/>
      </w:divBdr>
    </w:div>
    <w:div w:id="1449353682">
      <w:bodyDiv w:val="1"/>
      <w:marLeft w:val="0"/>
      <w:marRight w:val="0"/>
      <w:marTop w:val="0"/>
      <w:marBottom w:val="0"/>
      <w:divBdr>
        <w:top w:val="none" w:sz="0" w:space="0" w:color="auto"/>
        <w:left w:val="none" w:sz="0" w:space="0" w:color="auto"/>
        <w:bottom w:val="none" w:sz="0" w:space="0" w:color="auto"/>
        <w:right w:val="none" w:sz="0" w:space="0" w:color="auto"/>
      </w:divBdr>
    </w:div>
    <w:div w:id="1477651210">
      <w:bodyDiv w:val="1"/>
      <w:marLeft w:val="0"/>
      <w:marRight w:val="0"/>
      <w:marTop w:val="0"/>
      <w:marBottom w:val="0"/>
      <w:divBdr>
        <w:top w:val="none" w:sz="0" w:space="0" w:color="auto"/>
        <w:left w:val="none" w:sz="0" w:space="0" w:color="auto"/>
        <w:bottom w:val="none" w:sz="0" w:space="0" w:color="auto"/>
        <w:right w:val="none" w:sz="0" w:space="0" w:color="auto"/>
      </w:divBdr>
    </w:div>
    <w:div w:id="1523663731">
      <w:bodyDiv w:val="1"/>
      <w:marLeft w:val="0"/>
      <w:marRight w:val="0"/>
      <w:marTop w:val="0"/>
      <w:marBottom w:val="0"/>
      <w:divBdr>
        <w:top w:val="none" w:sz="0" w:space="0" w:color="auto"/>
        <w:left w:val="none" w:sz="0" w:space="0" w:color="auto"/>
        <w:bottom w:val="none" w:sz="0" w:space="0" w:color="auto"/>
        <w:right w:val="none" w:sz="0" w:space="0" w:color="auto"/>
      </w:divBdr>
    </w:div>
    <w:div w:id="1634366828">
      <w:bodyDiv w:val="1"/>
      <w:marLeft w:val="0"/>
      <w:marRight w:val="0"/>
      <w:marTop w:val="0"/>
      <w:marBottom w:val="0"/>
      <w:divBdr>
        <w:top w:val="none" w:sz="0" w:space="0" w:color="auto"/>
        <w:left w:val="none" w:sz="0" w:space="0" w:color="auto"/>
        <w:bottom w:val="none" w:sz="0" w:space="0" w:color="auto"/>
        <w:right w:val="none" w:sz="0" w:space="0" w:color="auto"/>
      </w:divBdr>
    </w:div>
    <w:div w:id="1722092983">
      <w:bodyDiv w:val="1"/>
      <w:marLeft w:val="0"/>
      <w:marRight w:val="0"/>
      <w:marTop w:val="0"/>
      <w:marBottom w:val="0"/>
      <w:divBdr>
        <w:top w:val="none" w:sz="0" w:space="0" w:color="auto"/>
        <w:left w:val="none" w:sz="0" w:space="0" w:color="auto"/>
        <w:bottom w:val="none" w:sz="0" w:space="0" w:color="auto"/>
        <w:right w:val="none" w:sz="0" w:space="0" w:color="auto"/>
      </w:divBdr>
    </w:div>
    <w:div w:id="1741900311">
      <w:bodyDiv w:val="1"/>
      <w:marLeft w:val="0"/>
      <w:marRight w:val="0"/>
      <w:marTop w:val="0"/>
      <w:marBottom w:val="0"/>
      <w:divBdr>
        <w:top w:val="none" w:sz="0" w:space="0" w:color="auto"/>
        <w:left w:val="none" w:sz="0" w:space="0" w:color="auto"/>
        <w:bottom w:val="none" w:sz="0" w:space="0" w:color="auto"/>
        <w:right w:val="none" w:sz="0" w:space="0" w:color="auto"/>
      </w:divBdr>
    </w:div>
    <w:div w:id="1779643255">
      <w:bodyDiv w:val="1"/>
      <w:marLeft w:val="0"/>
      <w:marRight w:val="0"/>
      <w:marTop w:val="0"/>
      <w:marBottom w:val="0"/>
      <w:divBdr>
        <w:top w:val="none" w:sz="0" w:space="0" w:color="auto"/>
        <w:left w:val="none" w:sz="0" w:space="0" w:color="auto"/>
        <w:bottom w:val="none" w:sz="0" w:space="0" w:color="auto"/>
        <w:right w:val="none" w:sz="0" w:space="0" w:color="auto"/>
      </w:divBdr>
    </w:div>
    <w:div w:id="1999383572">
      <w:bodyDiv w:val="1"/>
      <w:marLeft w:val="0"/>
      <w:marRight w:val="0"/>
      <w:marTop w:val="0"/>
      <w:marBottom w:val="0"/>
      <w:divBdr>
        <w:top w:val="none" w:sz="0" w:space="0" w:color="auto"/>
        <w:left w:val="none" w:sz="0" w:space="0" w:color="auto"/>
        <w:bottom w:val="none" w:sz="0" w:space="0" w:color="auto"/>
        <w:right w:val="none" w:sz="0" w:space="0" w:color="auto"/>
      </w:divBdr>
    </w:div>
    <w:div w:id="2018579444">
      <w:bodyDiv w:val="1"/>
      <w:marLeft w:val="0"/>
      <w:marRight w:val="0"/>
      <w:marTop w:val="0"/>
      <w:marBottom w:val="0"/>
      <w:divBdr>
        <w:top w:val="none" w:sz="0" w:space="0" w:color="auto"/>
        <w:left w:val="none" w:sz="0" w:space="0" w:color="auto"/>
        <w:bottom w:val="none" w:sz="0" w:space="0" w:color="auto"/>
        <w:right w:val="none" w:sz="0" w:space="0" w:color="auto"/>
      </w:divBdr>
    </w:div>
    <w:div w:id="20413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sa.nycu.edu.tw/housing-ct/dormitory/Boai/info" TargetMode="External"/><Relationship Id="rId13" Type="http://schemas.openxmlformats.org/officeDocument/2006/relationships/hyperlink" Target="https://osa.nycu.edu.tw/housing-ct/dormitory/char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a.nycu.edu.tw/housing-ct/dormitory/Guangfu/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a.nycu.edu.tw/housing-ct/dormitory/Boai/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a.nycu.edu.tw/housing-ct/dormitory/charge" TargetMode="External"/><Relationship Id="rId4" Type="http://schemas.openxmlformats.org/officeDocument/2006/relationships/settings" Target="settings.xml"/><Relationship Id="rId9" Type="http://schemas.openxmlformats.org/officeDocument/2006/relationships/hyperlink" Target="https://osa.nycu.edu.tw/housing-ct/dormitory/Guangfu/info"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004EB-F3CE-4E2A-B95D-425CE4F4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Links>
    <vt:vector size="36" baseType="variant">
      <vt:variant>
        <vt:i4>2883646</vt:i4>
      </vt:variant>
      <vt:variant>
        <vt:i4>15</vt:i4>
      </vt:variant>
      <vt:variant>
        <vt:i4>0</vt:i4>
      </vt:variant>
      <vt:variant>
        <vt:i4>5</vt:i4>
      </vt:variant>
      <vt:variant>
        <vt:lpwstr>https://osa.nycu.edu.tw/housing-ct/dormitory/charge</vt:lpwstr>
      </vt:variant>
      <vt:variant>
        <vt:lpwstr/>
      </vt:variant>
      <vt:variant>
        <vt:i4>5373976</vt:i4>
      </vt:variant>
      <vt:variant>
        <vt:i4>12</vt:i4>
      </vt:variant>
      <vt:variant>
        <vt:i4>0</vt:i4>
      </vt:variant>
      <vt:variant>
        <vt:i4>5</vt:i4>
      </vt:variant>
      <vt:variant>
        <vt:lpwstr>https://osa.nycu.edu.tw/housing-ct/dormitory/Guangfu/info</vt:lpwstr>
      </vt:variant>
      <vt:variant>
        <vt:lpwstr/>
      </vt:variant>
      <vt:variant>
        <vt:i4>6553645</vt:i4>
      </vt:variant>
      <vt:variant>
        <vt:i4>9</vt:i4>
      </vt:variant>
      <vt:variant>
        <vt:i4>0</vt:i4>
      </vt:variant>
      <vt:variant>
        <vt:i4>5</vt:i4>
      </vt:variant>
      <vt:variant>
        <vt:lpwstr>https://osa.nycu.edu.tw/housing-ct/dormitory/Boai/info</vt:lpwstr>
      </vt:variant>
      <vt:variant>
        <vt:lpwstr/>
      </vt:variant>
      <vt:variant>
        <vt:i4>2883646</vt:i4>
      </vt:variant>
      <vt:variant>
        <vt:i4>6</vt:i4>
      </vt:variant>
      <vt:variant>
        <vt:i4>0</vt:i4>
      </vt:variant>
      <vt:variant>
        <vt:i4>5</vt:i4>
      </vt:variant>
      <vt:variant>
        <vt:lpwstr>https://osa.nycu.edu.tw/housing-ct/dormitory/charge</vt:lpwstr>
      </vt:variant>
      <vt:variant>
        <vt:lpwstr/>
      </vt:variant>
      <vt:variant>
        <vt:i4>5373976</vt:i4>
      </vt:variant>
      <vt:variant>
        <vt:i4>3</vt:i4>
      </vt:variant>
      <vt:variant>
        <vt:i4>0</vt:i4>
      </vt:variant>
      <vt:variant>
        <vt:i4>5</vt:i4>
      </vt:variant>
      <vt:variant>
        <vt:lpwstr>https://osa.nycu.edu.tw/housing-ct/dormitory/Guangfu/info</vt:lpwstr>
      </vt:variant>
      <vt:variant>
        <vt:lpwstr/>
      </vt:variant>
      <vt:variant>
        <vt:i4>6553645</vt:i4>
      </vt:variant>
      <vt:variant>
        <vt:i4>0</vt:i4>
      </vt:variant>
      <vt:variant>
        <vt:i4>0</vt:i4>
      </vt:variant>
      <vt:variant>
        <vt:i4>5</vt:i4>
      </vt:variant>
      <vt:variant>
        <vt:lpwstr>https://osa.nycu.edu.tw/housing-ct/dormitory/Boai/info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2023-04-25T07:42:00Z</cp:lastPrinted>
  <dcterms:created xsi:type="dcterms:W3CDTF">2023-04-28T07:31:00Z</dcterms:created>
  <dcterms:modified xsi:type="dcterms:W3CDTF">2023-04-28T07:31:00Z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