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color w:val="1f497d"/>
          <w:sz w:val="44"/>
          <w:szCs w:val="44"/>
        </w:rPr>
      </w:pPr>
      <w:r w:rsidDel="00000000" w:rsidR="00000000" w:rsidRPr="00000000">
        <w:rPr>
          <w:rFonts w:ascii="DFKai-SB" w:cs="DFKai-SB" w:eastAsia="DFKai-SB" w:hAnsi="DFKai-SB"/>
          <w:b w:val="1"/>
          <w:color w:val="1f497d"/>
          <w:sz w:val="44"/>
          <w:szCs w:val="44"/>
          <w:rtl w:val="0"/>
        </w:rPr>
        <w:t xml:space="preserve">國立陽明交通大學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color w:val="1f497d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1f497d"/>
          <w:sz w:val="36"/>
          <w:szCs w:val="36"/>
          <w:rtl w:val="0"/>
        </w:rPr>
        <w:t xml:space="preserve">「課務管理系統」之助理權限</w:t>
      </w:r>
    </w:p>
    <w:p w:rsidR="00000000" w:rsidDel="00000000" w:rsidP="00000000" w:rsidRDefault="00000000" w:rsidRPr="00000000" w14:paraId="00000003">
      <w:pPr>
        <w:widowControl w:val="1"/>
        <w:rPr>
          <w:rFonts w:ascii="DFKai-SB" w:cs="DFKai-SB" w:eastAsia="DFKai-SB" w:hAnsi="DFKai-SB"/>
          <w:color w:val="1f497d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color w:val="1f497d"/>
          <w:sz w:val="40"/>
          <w:szCs w:val="40"/>
          <w:rtl w:val="0"/>
        </w:rPr>
        <w:t xml:space="preserve">系所名稱:________________________________</w:t>
      </w:r>
    </w:p>
    <w:p w:rsidR="00000000" w:rsidDel="00000000" w:rsidP="00000000" w:rsidRDefault="00000000" w:rsidRPr="00000000" w14:paraId="00000004">
      <w:pPr>
        <w:widowControl w:val="1"/>
        <w:jc w:val="right"/>
        <w:rPr>
          <w:rFonts w:ascii="DFKai-SB" w:cs="DFKai-SB" w:eastAsia="DFKai-SB" w:hAnsi="DFKai-SB"/>
          <w:color w:val="1f497d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1f497d"/>
          <w:sz w:val="20"/>
          <w:szCs w:val="20"/>
          <w:rtl w:val="0"/>
        </w:rPr>
        <w:t xml:space="preserve">(若助理負責多個單位，請一一填寫)</w:t>
      </w:r>
    </w:p>
    <w:p w:rsidR="00000000" w:rsidDel="00000000" w:rsidP="00000000" w:rsidRDefault="00000000" w:rsidRPr="00000000" w14:paraId="00000005">
      <w:pPr>
        <w:widowControl w:val="1"/>
        <w:rPr>
          <w:rFonts w:ascii="DFKai-SB" w:cs="DFKai-SB" w:eastAsia="DFKai-SB" w:hAnsi="DFKai-SB"/>
          <w:color w:val="1f497d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1f497d"/>
          <w:sz w:val="28"/>
          <w:szCs w:val="28"/>
          <w:rtl w:val="0"/>
        </w:rPr>
        <w:t xml:space="preserve">負責業務助理</w:t>
      </w:r>
    </w:p>
    <w:tbl>
      <w:tblPr>
        <w:tblStyle w:val="Table1"/>
        <w:tblW w:w="8296.0" w:type="dxa"/>
        <w:jc w:val="left"/>
        <w:tblLayout w:type="fixed"/>
        <w:tblLook w:val="0400"/>
      </w:tblPr>
      <w:tblGrid>
        <w:gridCol w:w="1321"/>
        <w:gridCol w:w="1320"/>
        <w:gridCol w:w="1060"/>
        <w:gridCol w:w="3166"/>
        <w:gridCol w:w="1429"/>
        <w:tblGridChange w:id="0">
          <w:tblGrid>
            <w:gridCol w:w="1321"/>
            <w:gridCol w:w="1320"/>
            <w:gridCol w:w="1060"/>
            <w:gridCol w:w="3166"/>
            <w:gridCol w:w="14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人事代碼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分機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請勾選權限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□鐘點</w:t>
            </w:r>
          </w:p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□問卷</w:t>
            </w:r>
          </w:p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□選課</w:t>
            </w:r>
          </w:p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□排課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□鐘點</w:t>
            </w:r>
          </w:p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□問卷</w:t>
            </w:r>
          </w:p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□選課</w:t>
            </w:r>
          </w:p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DFKai-SB" w:cs="DFKai-SB" w:eastAsia="DFKai-SB" w:hAnsi="DFKai-SB"/>
                <w:color w:val="1f497d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1f497d"/>
                <w:rtl w:val="0"/>
              </w:rPr>
              <w:t xml:space="preserve">□排課</w:t>
            </w:r>
          </w:p>
        </w:tc>
      </w:tr>
    </w:tbl>
    <w:p w:rsidR="00000000" w:rsidDel="00000000" w:rsidP="00000000" w:rsidRDefault="00000000" w:rsidRPr="00000000" w14:paraId="0000001B">
      <w:pPr>
        <w:widowControl w:val="1"/>
        <w:rPr>
          <w:rFonts w:ascii="DFKai-SB" w:cs="DFKai-SB" w:eastAsia="DFKai-SB" w:hAnsi="DFKai-SB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Fonts w:ascii="DFKai-SB" w:cs="DFKai-SB" w:eastAsia="DFKai-SB" w:hAnsi="DFKai-SB"/>
          <w:color w:val="1f497d"/>
          <w:rtl w:val="0"/>
        </w:rPr>
        <w:t xml:space="preserve">                </w:t>
      </w:r>
      <w:r w:rsidDel="00000000" w:rsidR="00000000" w:rsidRPr="00000000">
        <w:rPr>
          <w:rFonts w:ascii="DFKai-SB" w:cs="DFKai-SB" w:eastAsia="DFKai-SB" w:hAnsi="DFKai-SB"/>
          <w:color w:val="1f497d"/>
          <w:sz w:val="28"/>
          <w:szCs w:val="28"/>
          <w:rtl w:val="0"/>
        </w:rPr>
        <w:t xml:space="preserve">系所主管簽核：_______________________________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right"/>
        <w:rPr>
          <w:rFonts w:ascii="DFKai-SB" w:cs="DFKai-SB" w:eastAsia="DFKai-SB" w:hAnsi="DFKai-SB"/>
          <w:color w:val="1f497d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1f497d"/>
          <w:sz w:val="28"/>
          <w:szCs w:val="28"/>
          <w:rtl w:val="0"/>
        </w:rPr>
        <w:t xml:space="preserve">年      月      日</w:t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color w:val="1f497d"/>
          <w:sz w:val="28"/>
          <w:szCs w:val="28"/>
          <w:rtl w:val="0"/>
        </w:rPr>
        <w:t xml:space="preserve">註：承辦各項業務之經辦人員，對於業務都有保密之責，請勿和其他人共用帳號。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